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7EB" w:rsidRDefault="00A977EB" w:rsidP="00010AFD">
      <w:pPr>
        <w:pStyle w:val="Heading1"/>
      </w:pPr>
      <w:r>
        <w:t>Slide 1</w:t>
      </w:r>
    </w:p>
    <w:p w:rsidR="00A977EB" w:rsidRDefault="00A977EB" w:rsidP="00010AFD">
      <w:pPr>
        <w:pStyle w:val="Heading1"/>
      </w:pPr>
      <w:r>
        <w:t>Sonocent Audio Notetaker:  more than just a digital note taking tool</w:t>
      </w:r>
    </w:p>
    <w:p w:rsidR="00A977EB" w:rsidRDefault="00A977EB" w:rsidP="00010AFD">
      <w:r>
        <w:t>Jim Sprialis</w:t>
      </w:r>
      <w:r w:rsidR="00010AFD">
        <w:t xml:space="preserve">, </w:t>
      </w:r>
      <w:r>
        <w:t>Sonocent</w:t>
      </w:r>
    </w:p>
    <w:p w:rsidR="00AC6817" w:rsidRDefault="00A977EB" w:rsidP="00010AFD">
      <w:r>
        <w:t xml:space="preserve">ADCET </w:t>
      </w:r>
    </w:p>
    <w:p w:rsidR="00A977EB" w:rsidRDefault="00A977EB" w:rsidP="00010AFD">
      <w:proofErr w:type="gramStart"/>
      <w:r>
        <w:t>August,</w:t>
      </w:r>
      <w:proofErr w:type="gramEnd"/>
      <w:r>
        <w:t xml:space="preserve"> 2018</w:t>
      </w:r>
    </w:p>
    <w:p w:rsidR="00A977EB" w:rsidRDefault="00A977EB" w:rsidP="00225596">
      <w:pPr>
        <w:pStyle w:val="Heading1"/>
      </w:pPr>
      <w:r>
        <w:t>Slide 2 Jim Sprialis</w:t>
      </w:r>
    </w:p>
    <w:p w:rsidR="00A977EB" w:rsidRDefault="00A977EB" w:rsidP="00225596">
      <w:pPr>
        <w:pStyle w:val="Heading1"/>
      </w:pPr>
      <w:r>
        <w:t xml:space="preserve"> Slide </w:t>
      </w:r>
      <w:proofErr w:type="gramStart"/>
      <w:r>
        <w:t>3</w:t>
      </w:r>
      <w:r w:rsidR="00010AFD">
        <w:t xml:space="preserve"> </w:t>
      </w:r>
      <w:r>
        <w:t xml:space="preserve"> Session</w:t>
      </w:r>
      <w:proofErr w:type="gramEnd"/>
      <w:r>
        <w:t xml:space="preserve"> Outline</w:t>
      </w:r>
    </w:p>
    <w:p w:rsidR="00A977EB" w:rsidRDefault="00A977EB" w:rsidP="00A977EB">
      <w:pPr>
        <w:pStyle w:val="ListParagraph"/>
        <w:numPr>
          <w:ilvl w:val="0"/>
          <w:numId w:val="1"/>
        </w:numPr>
      </w:pPr>
      <w:r>
        <w:t>A quick recap of the Sonocent workspace</w:t>
      </w:r>
    </w:p>
    <w:p w:rsidR="00A977EB" w:rsidRDefault="00A977EB" w:rsidP="00A977EB">
      <w:pPr>
        <w:pStyle w:val="ListParagraph"/>
        <w:numPr>
          <w:ilvl w:val="0"/>
          <w:numId w:val="1"/>
        </w:numPr>
      </w:pPr>
      <w:r>
        <w:t>Preparing for a lecture</w:t>
      </w:r>
    </w:p>
    <w:p w:rsidR="00A977EB" w:rsidRDefault="00A977EB" w:rsidP="00A977EB">
      <w:pPr>
        <w:pStyle w:val="ListParagraph"/>
        <w:numPr>
          <w:ilvl w:val="0"/>
          <w:numId w:val="1"/>
        </w:numPr>
      </w:pPr>
      <w:r>
        <w:t>Effectively reviewing spoken information</w:t>
      </w:r>
    </w:p>
    <w:p w:rsidR="00A977EB" w:rsidRDefault="00A977EB" w:rsidP="00A977EB">
      <w:pPr>
        <w:pStyle w:val="ListParagraph"/>
        <w:numPr>
          <w:ilvl w:val="0"/>
          <w:numId w:val="1"/>
        </w:numPr>
      </w:pPr>
      <w:r>
        <w:t>Creating study guides (from series of lectures)</w:t>
      </w:r>
    </w:p>
    <w:p w:rsidR="00A977EB" w:rsidRDefault="00A977EB" w:rsidP="00A977EB">
      <w:pPr>
        <w:pStyle w:val="ListParagraph"/>
        <w:numPr>
          <w:ilvl w:val="0"/>
          <w:numId w:val="1"/>
        </w:numPr>
      </w:pPr>
      <w:r>
        <w:t>Generating written text for assignments – the scribing options</w:t>
      </w:r>
    </w:p>
    <w:p w:rsidR="00A977EB" w:rsidRDefault="00A977EB" w:rsidP="00A977EB">
      <w:pPr>
        <w:pStyle w:val="ListParagraph"/>
        <w:numPr>
          <w:ilvl w:val="0"/>
          <w:numId w:val="1"/>
        </w:numPr>
      </w:pPr>
      <w:r>
        <w:t>Creating audio books</w:t>
      </w:r>
    </w:p>
    <w:p w:rsidR="00A977EB" w:rsidRDefault="00A977EB" w:rsidP="00A977EB">
      <w:pPr>
        <w:pStyle w:val="ListParagraph"/>
        <w:numPr>
          <w:ilvl w:val="0"/>
          <w:numId w:val="1"/>
        </w:numPr>
      </w:pPr>
      <w:r>
        <w:t>Lecture capture recordings and videos</w:t>
      </w:r>
    </w:p>
    <w:p w:rsidR="00A977EB" w:rsidRDefault="00A977EB" w:rsidP="00A977EB">
      <w:pPr>
        <w:pStyle w:val="ListParagraph"/>
        <w:numPr>
          <w:ilvl w:val="0"/>
          <w:numId w:val="1"/>
        </w:numPr>
      </w:pPr>
      <w:r>
        <w:t>Scribble support in the App</w:t>
      </w:r>
    </w:p>
    <w:p w:rsidR="00A977EB" w:rsidRDefault="00AC6817" w:rsidP="00225596">
      <w:pPr>
        <w:pStyle w:val="Heading1"/>
      </w:pPr>
      <w:r>
        <w:t>Slide 4</w:t>
      </w:r>
      <w:r w:rsidR="00010AFD">
        <w:t xml:space="preserve"> </w:t>
      </w:r>
      <w:r w:rsidR="00A977EB">
        <w:t>A quick recap of the Sonocent workspace</w:t>
      </w:r>
    </w:p>
    <w:p w:rsidR="00A977EB" w:rsidRDefault="00AC6817" w:rsidP="00225596">
      <w:pPr>
        <w:pStyle w:val="Heading1"/>
      </w:pPr>
      <w:r>
        <w:t>Slide 5</w:t>
      </w:r>
      <w:r w:rsidR="00010AFD">
        <w:t xml:space="preserve"> </w:t>
      </w:r>
      <w:r>
        <w:t>Tip 1 - Preparing for a lecture</w:t>
      </w:r>
    </w:p>
    <w:p w:rsidR="00A977EB" w:rsidRDefault="00AC6817" w:rsidP="00A977EB">
      <w:r>
        <w:t xml:space="preserve">•Review the Presentation </w:t>
      </w:r>
      <w:r w:rsidR="00A977EB">
        <w:t>information prior to the lecture</w:t>
      </w:r>
    </w:p>
    <w:p w:rsidR="00A977EB" w:rsidRDefault="00A977EB" w:rsidP="00A977EB">
      <w:r>
        <w:t>1.</w:t>
      </w:r>
      <w:r>
        <w:tab/>
        <w:t>Import slides</w:t>
      </w:r>
    </w:p>
    <w:p w:rsidR="00A977EB" w:rsidRDefault="00A977EB" w:rsidP="00A977EB">
      <w:r>
        <w:t>2.</w:t>
      </w:r>
      <w:r w:rsidR="00AC6817">
        <w:tab/>
        <w:t xml:space="preserve">Perform ‘Extract Text’ feature </w:t>
      </w:r>
      <w:r>
        <w:t>into the Reference pane</w:t>
      </w:r>
    </w:p>
    <w:p w:rsidR="00A977EB" w:rsidRDefault="00A977EB" w:rsidP="00A977EB">
      <w:r>
        <w:t>3.</w:t>
      </w:r>
      <w:r>
        <w:tab/>
        <w:t>U</w:t>
      </w:r>
      <w:r w:rsidR="00AC6817">
        <w:t xml:space="preserve">tilise ‘Speak’ feature for </w:t>
      </w:r>
      <w:proofErr w:type="spellStart"/>
      <w:r w:rsidR="00AC6817">
        <w:t>text</w:t>
      </w:r>
      <w:r>
        <w:t>to</w:t>
      </w:r>
      <w:proofErr w:type="spellEnd"/>
      <w:r>
        <w:t xml:space="preserve"> speech support</w:t>
      </w:r>
    </w:p>
    <w:p w:rsidR="00A977EB" w:rsidRDefault="00A977EB" w:rsidP="00A977EB">
      <w:r>
        <w:t>•Additional tip</w:t>
      </w:r>
    </w:p>
    <w:p w:rsidR="00A977EB" w:rsidRDefault="00A977EB" w:rsidP="00A977EB">
      <w:r>
        <w:t>•Utilise ‘Copy all text and images’</w:t>
      </w:r>
    </w:p>
    <w:p w:rsidR="00A977EB" w:rsidRDefault="00AC6817" w:rsidP="00A977EB">
      <w:r>
        <w:t>to paste into a Word document</w:t>
      </w:r>
    </w:p>
    <w:p w:rsidR="00A977EB" w:rsidRDefault="00AC6817" w:rsidP="00225596">
      <w:pPr>
        <w:pStyle w:val="Heading1"/>
      </w:pPr>
      <w:r>
        <w:t>Slide 6</w:t>
      </w:r>
      <w:r w:rsidR="00010AFD">
        <w:t xml:space="preserve"> </w:t>
      </w:r>
      <w:r w:rsidR="00A977EB">
        <w:t>Ti</w:t>
      </w:r>
      <w:r>
        <w:t>p 2 – Purposeful Highlighting</w:t>
      </w:r>
      <w:r>
        <w:tab/>
        <w:t xml:space="preserve"> </w:t>
      </w:r>
    </w:p>
    <w:p w:rsidR="00A977EB" w:rsidRDefault="00A977EB" w:rsidP="00A977EB">
      <w:r>
        <w:t>•Edit or Create a colour key aligned to content type</w:t>
      </w:r>
    </w:p>
    <w:p w:rsidR="00A977EB" w:rsidRDefault="00A977EB" w:rsidP="00A977EB">
      <w:r>
        <w:t>•Re-phrase the criteria</w:t>
      </w:r>
    </w:p>
    <w:p w:rsidR="00A977EB" w:rsidRDefault="00A977EB" w:rsidP="00A977EB">
      <w:r>
        <w:t>•Reduce the criteria list</w:t>
      </w:r>
    </w:p>
    <w:p w:rsidR="00A977EB" w:rsidRDefault="00AC6817" w:rsidP="00225596">
      <w:pPr>
        <w:pStyle w:val="Heading1"/>
      </w:pPr>
      <w:r>
        <w:t>Slide 7</w:t>
      </w:r>
      <w:r w:rsidR="00010AFD">
        <w:t xml:space="preserve"> </w:t>
      </w:r>
      <w:r w:rsidR="00A977EB">
        <w:t>Tip 3 – Create linked text</w:t>
      </w:r>
    </w:p>
    <w:p w:rsidR="00A977EB" w:rsidRDefault="00A977EB" w:rsidP="00A977EB">
      <w:r>
        <w:t xml:space="preserve">Enter key words or short phrases to </w:t>
      </w:r>
      <w:r w:rsidR="00AC6817">
        <w:t>create synchronized audio links</w:t>
      </w:r>
    </w:p>
    <w:p w:rsidR="00AC6817" w:rsidRDefault="00AC6817" w:rsidP="00225596">
      <w:pPr>
        <w:pStyle w:val="Heading1"/>
      </w:pPr>
      <w:r>
        <w:t>Slide</w:t>
      </w:r>
      <w:r>
        <w:t xml:space="preserve"> </w:t>
      </w:r>
      <w:proofErr w:type="gramStart"/>
      <w:r>
        <w:t xml:space="preserve">8 </w:t>
      </w:r>
      <w:r w:rsidR="00010AFD">
        <w:t xml:space="preserve"> </w:t>
      </w:r>
      <w:r w:rsidRPr="00AC6817">
        <w:t>Tip</w:t>
      </w:r>
      <w:proofErr w:type="gramEnd"/>
      <w:r w:rsidRPr="00AC6817">
        <w:t xml:space="preserve"> 4 – Create compilation Study Guides</w:t>
      </w:r>
    </w:p>
    <w:p w:rsidR="00A977EB" w:rsidRDefault="00A977EB" w:rsidP="00A977EB">
      <w:r>
        <w:t>Use the Extract feature to collate su</w:t>
      </w:r>
      <w:r w:rsidR="00AC6817">
        <w:t>mmaries from different projects</w:t>
      </w:r>
    </w:p>
    <w:p w:rsidR="00AC6817" w:rsidRDefault="00AC6817" w:rsidP="00A977EB">
      <w:r>
        <w:t>By audio</w:t>
      </w:r>
    </w:p>
    <w:p w:rsidR="00A977EB" w:rsidRDefault="00A977EB" w:rsidP="00A977EB">
      <w:r>
        <w:t>By section</w:t>
      </w:r>
    </w:p>
    <w:p w:rsidR="00A977EB" w:rsidRDefault="00A977EB" w:rsidP="00A977EB">
      <w:r>
        <w:lastRenderedPageBreak/>
        <w:t>Additional tip: type a short phrase on the first line of the text pane. This will be the title track name of an audio playlist.</w:t>
      </w:r>
    </w:p>
    <w:p w:rsidR="00A977EB" w:rsidRDefault="00A977EB" w:rsidP="00A977EB">
      <w:r>
        <w:t xml:space="preserve"> </w:t>
      </w:r>
    </w:p>
    <w:p w:rsidR="00A977EB" w:rsidRDefault="00AC6817" w:rsidP="00225596">
      <w:pPr>
        <w:pStyle w:val="Heading1"/>
      </w:pPr>
      <w:r>
        <w:t>Slide</w:t>
      </w:r>
      <w:r w:rsidR="00225596">
        <w:t xml:space="preserve"> 9</w:t>
      </w:r>
      <w:r w:rsidR="00010AFD">
        <w:t xml:space="preserve"> </w:t>
      </w:r>
      <w:r w:rsidRPr="00225596">
        <w:t>Tip 5 – Generating written text</w:t>
      </w:r>
    </w:p>
    <w:p w:rsidR="00A977EB" w:rsidRDefault="00A977EB" w:rsidP="00A977EB">
      <w:r>
        <w:t>•Option 1 – manual transcription</w:t>
      </w:r>
    </w:p>
    <w:p w:rsidR="00A977EB" w:rsidRDefault="00225596" w:rsidP="00A977EB">
      <w:r>
        <w:t xml:space="preserve">1. </w:t>
      </w:r>
      <w:r w:rsidR="00A977EB">
        <w:t>Adjust playback speed</w:t>
      </w:r>
    </w:p>
    <w:p w:rsidR="00A977EB" w:rsidRDefault="00225596" w:rsidP="00A977EB">
      <w:r>
        <w:t xml:space="preserve">2. </w:t>
      </w:r>
      <w:r w:rsidR="00A977EB">
        <w:t>Activate Pause mode</w:t>
      </w:r>
    </w:p>
    <w:p w:rsidR="00A977EB" w:rsidRDefault="00A977EB" w:rsidP="00A977EB">
      <w:r>
        <w:t>Keyboard shortcuts - critical for efficiency</w:t>
      </w:r>
    </w:p>
    <w:p w:rsidR="00A977EB" w:rsidRDefault="00A977EB" w:rsidP="00A977EB">
      <w:r>
        <w:t>With focus in other Panes:</w:t>
      </w:r>
    </w:p>
    <w:p w:rsidR="00A977EB" w:rsidRDefault="00225596" w:rsidP="00A977EB">
      <w:r>
        <w:t xml:space="preserve">Ctrl Space </w:t>
      </w:r>
      <w:r w:rsidR="00A977EB">
        <w:t>Play/Stop playing</w:t>
      </w:r>
    </w:p>
    <w:p w:rsidR="00A977EB" w:rsidRDefault="00A977EB" w:rsidP="00A977EB">
      <w:proofErr w:type="gramStart"/>
      <w:r>
        <w:t>Ctrl .</w:t>
      </w:r>
      <w:proofErr w:type="gramEnd"/>
      <w:r>
        <w:tab/>
        <w:t>Play/Stop playing Ctrl Alt Space</w:t>
      </w:r>
      <w:r>
        <w:tab/>
        <w:t>Play/Stop playing F12</w:t>
      </w:r>
      <w:r>
        <w:tab/>
        <w:t>Insert Section Break</w:t>
      </w:r>
    </w:p>
    <w:p w:rsidR="00A977EB" w:rsidRDefault="00225596" w:rsidP="00A977EB">
      <w:r>
        <w:t xml:space="preserve">Ctrl Enter </w:t>
      </w:r>
      <w:r w:rsidR="00A977EB">
        <w:t>Insert Section Break</w:t>
      </w:r>
    </w:p>
    <w:p w:rsidR="00A977EB" w:rsidRDefault="00A977EB" w:rsidP="00A977EB">
      <w:r>
        <w:t>Ctrl F12</w:t>
      </w:r>
      <w:r>
        <w:tab/>
        <w:t>Remove Section Break</w:t>
      </w:r>
    </w:p>
    <w:p w:rsidR="00A977EB" w:rsidRDefault="00A977EB" w:rsidP="00A977EB">
      <w:r>
        <w:t>Ctrl \</w:t>
      </w:r>
      <w:r>
        <w:tab/>
        <w:t>Skip Backwards to Previous Chunk</w:t>
      </w:r>
    </w:p>
    <w:p w:rsidR="00A977EB" w:rsidRDefault="00A977EB" w:rsidP="00A977EB">
      <w:r>
        <w:t>Ctrl /</w:t>
      </w:r>
      <w:r>
        <w:tab/>
        <w:t>Skip Forwards to Next Chunk</w:t>
      </w:r>
    </w:p>
    <w:p w:rsidR="00225596" w:rsidRDefault="00A977EB" w:rsidP="00A977EB">
      <w:r>
        <w:t xml:space="preserve"> </w:t>
      </w:r>
    </w:p>
    <w:p w:rsidR="00A977EB" w:rsidRDefault="00A977EB" w:rsidP="00A977EB">
      <w:r>
        <w:t>•Option 2 – Dragon transcription</w:t>
      </w:r>
    </w:p>
    <w:p w:rsidR="00A977EB" w:rsidRDefault="00A977EB" w:rsidP="00A977EB">
      <w:r>
        <w:t>1</w:t>
      </w:r>
      <w:r w:rsidR="00225596">
        <w:t>.</w:t>
      </w:r>
      <w:r>
        <w:t>Annotate audio in colour highlights (during lecture or while listening to a recording for first time)</w:t>
      </w:r>
    </w:p>
    <w:p w:rsidR="00A977EB" w:rsidRDefault="00225596" w:rsidP="00A977EB">
      <w:r>
        <w:t>2.</w:t>
      </w:r>
      <w:r w:rsidR="00A977EB">
        <w:t>Use Scribe tool to transcribe</w:t>
      </w:r>
      <w:r>
        <w:t xml:space="preserve"> </w:t>
      </w:r>
      <w:r w:rsidR="00A977EB">
        <w:t>by colour or by section</w:t>
      </w:r>
    </w:p>
    <w:p w:rsidR="00A977EB" w:rsidRDefault="00225596" w:rsidP="00A977EB">
      <w:r>
        <w:t xml:space="preserve">3.Alternatively, open Dragon </w:t>
      </w:r>
      <w:r w:rsidR="00A977EB">
        <w:t>and use ‘Echo Read’ method</w:t>
      </w:r>
    </w:p>
    <w:p w:rsidR="00A977EB" w:rsidRDefault="00A977EB" w:rsidP="00A977EB"/>
    <w:p w:rsidR="00A977EB" w:rsidRDefault="00A977EB" w:rsidP="00A977EB">
      <w:r>
        <w:t xml:space="preserve">Important: Use Audio Replace tool to utilise a </w:t>
      </w:r>
      <w:proofErr w:type="gramStart"/>
      <w:r>
        <w:t>high quality</w:t>
      </w:r>
      <w:proofErr w:type="gramEnd"/>
      <w:r>
        <w:t xml:space="preserve"> aud</w:t>
      </w:r>
      <w:r w:rsidR="00225596">
        <w:t>io recording for transcription.</w:t>
      </w:r>
    </w:p>
    <w:p w:rsidR="00225596" w:rsidRDefault="00225596" w:rsidP="00225596">
      <w:pPr>
        <w:pStyle w:val="Heading1"/>
      </w:pPr>
      <w:r>
        <w:t>Slide</w:t>
      </w:r>
      <w:r>
        <w:t xml:space="preserve"> 10</w:t>
      </w:r>
      <w:r w:rsidR="00010AFD">
        <w:t xml:space="preserve"> </w:t>
      </w:r>
      <w:r>
        <w:t>Tip 6 – Voice Notes</w:t>
      </w:r>
    </w:p>
    <w:p w:rsidR="00A977EB" w:rsidRDefault="00A977EB" w:rsidP="00A977EB">
      <w:r>
        <w:t xml:space="preserve">Record your reflections, </w:t>
      </w:r>
      <w:proofErr w:type="gramStart"/>
      <w:r>
        <w:t>understandin</w:t>
      </w:r>
      <w:r w:rsidR="00225596">
        <w:t>gs ,</w:t>
      </w:r>
      <w:proofErr w:type="gramEnd"/>
      <w:r w:rsidR="00225596">
        <w:t xml:space="preserve"> reminders, draft sentences</w:t>
      </w:r>
    </w:p>
    <w:p w:rsidR="00A977EB" w:rsidRDefault="00A977EB" w:rsidP="00A977EB">
      <w:r>
        <w:t>The use of voice notes can address the impact of working memory on written composition.</w:t>
      </w:r>
    </w:p>
    <w:p w:rsidR="00A977EB" w:rsidRDefault="00A977EB" w:rsidP="00225596">
      <w:pPr>
        <w:pStyle w:val="Heading1"/>
      </w:pPr>
      <w:r>
        <w:t xml:space="preserve"> </w:t>
      </w:r>
      <w:r w:rsidR="00225596">
        <w:t>Slide</w:t>
      </w:r>
      <w:r w:rsidR="00225596">
        <w:t xml:space="preserve"> 11</w:t>
      </w:r>
      <w:r w:rsidR="00010AFD">
        <w:t xml:space="preserve"> </w:t>
      </w:r>
      <w:r w:rsidR="00225596">
        <w:t>Tip 7 – Create audio books from text</w:t>
      </w:r>
    </w:p>
    <w:p w:rsidR="00A977EB" w:rsidRDefault="00A977EB" w:rsidP="00A977EB">
      <w:r>
        <w:t>1.</w:t>
      </w:r>
      <w:r>
        <w:tab/>
        <w:t>Import Slides option</w:t>
      </w:r>
    </w:p>
    <w:p w:rsidR="00A977EB" w:rsidRDefault="00A977EB" w:rsidP="00A977EB">
      <w:r>
        <w:t>2.</w:t>
      </w:r>
      <w:r>
        <w:tab/>
        <w:t>Select PDF document</w:t>
      </w:r>
    </w:p>
    <w:p w:rsidR="00A977EB" w:rsidRDefault="00A977EB" w:rsidP="00A977EB">
      <w:r>
        <w:t>3.</w:t>
      </w:r>
      <w:r>
        <w:tab/>
        <w:t>Extract text: all slides</w:t>
      </w:r>
    </w:p>
    <w:p w:rsidR="00A977EB" w:rsidRDefault="008C4F9C" w:rsidP="00A977EB">
      <w:r>
        <w:t>4.</w:t>
      </w:r>
      <w:r>
        <w:tab/>
        <w:t xml:space="preserve">Speak &gt; send all Speech </w:t>
      </w:r>
      <w:r w:rsidR="00A977EB">
        <w:t>to Audio Pane</w:t>
      </w:r>
    </w:p>
    <w:p w:rsidR="00A977EB" w:rsidRDefault="008C4F9C" w:rsidP="00A977EB">
      <w:r>
        <w:t>5.</w:t>
      </w:r>
      <w:r>
        <w:tab/>
        <w:t xml:space="preserve">Annotate with colour </w:t>
      </w:r>
      <w:r w:rsidR="00A977EB">
        <w:t>highlights</w:t>
      </w:r>
    </w:p>
    <w:p w:rsidR="00A977EB" w:rsidRDefault="00A977EB" w:rsidP="00A977EB">
      <w:r>
        <w:t>6.</w:t>
      </w:r>
      <w:r>
        <w:tab/>
        <w:t>Extract highlighted audio</w:t>
      </w:r>
    </w:p>
    <w:p w:rsidR="00A977EB" w:rsidRDefault="00A977EB" w:rsidP="00A977EB">
      <w:r>
        <w:t>7.</w:t>
      </w:r>
      <w:r>
        <w:tab/>
        <w:t>Export summary playlist</w:t>
      </w:r>
    </w:p>
    <w:p w:rsidR="00A977EB" w:rsidRDefault="00A977EB" w:rsidP="00A977EB"/>
    <w:p w:rsidR="004A7721" w:rsidRDefault="004A7721" w:rsidP="004A7721">
      <w:pPr>
        <w:pStyle w:val="Heading1"/>
      </w:pPr>
      <w:r>
        <w:lastRenderedPageBreak/>
        <w:t>Slide</w:t>
      </w:r>
      <w:r>
        <w:t xml:space="preserve"> 12</w:t>
      </w:r>
      <w:r w:rsidR="00010AFD">
        <w:t xml:space="preserve"> </w:t>
      </w:r>
      <w:r>
        <w:t xml:space="preserve">Tip </w:t>
      </w:r>
      <w:r>
        <w:t>8</w:t>
      </w:r>
      <w:r>
        <w:t xml:space="preserve"> – </w:t>
      </w:r>
      <w:r>
        <w:t>Working with video</w:t>
      </w:r>
    </w:p>
    <w:p w:rsidR="00A977EB" w:rsidRDefault="00A977EB" w:rsidP="00A977EB"/>
    <w:p w:rsidR="00A977EB" w:rsidRDefault="00A977EB" w:rsidP="00A977EB">
      <w:r>
        <w:t>Engaging in the note taking process with recorded lectures or videos</w:t>
      </w:r>
    </w:p>
    <w:p w:rsidR="00A977EB" w:rsidRDefault="00A977EB" w:rsidP="00A977EB"/>
    <w:p w:rsidR="004A7721" w:rsidRDefault="00A977EB" w:rsidP="004A7721">
      <w:pPr>
        <w:pStyle w:val="Heading1"/>
      </w:pPr>
      <w:r>
        <w:t xml:space="preserve"> </w:t>
      </w:r>
      <w:r w:rsidR="004A7721">
        <w:t>Slide</w:t>
      </w:r>
      <w:r w:rsidR="004A7721">
        <w:t xml:space="preserve"> 13</w:t>
      </w:r>
      <w:r w:rsidR="00010AFD">
        <w:t xml:space="preserve"> </w:t>
      </w:r>
      <w:r w:rsidR="004A7721">
        <w:t xml:space="preserve">Tip </w:t>
      </w:r>
      <w:r w:rsidR="004A7721">
        <w:t>9</w:t>
      </w:r>
      <w:r w:rsidR="004A7721">
        <w:t xml:space="preserve"> – </w:t>
      </w:r>
      <w:r w:rsidR="004A7721">
        <w:t>Scribble feature</w:t>
      </w:r>
    </w:p>
    <w:p w:rsidR="00A977EB" w:rsidRDefault="00A977EB" w:rsidP="00A977EB"/>
    <w:p w:rsidR="00A977EB" w:rsidRDefault="00A977EB" w:rsidP="00A977EB">
      <w:r>
        <w:t>Available in Android and iOS app – Sonocent Recorder &amp; Sonocent Link</w:t>
      </w:r>
    </w:p>
    <w:p w:rsidR="004A7721" w:rsidRDefault="004A7721" w:rsidP="00A977EB">
      <w:r>
        <w:t>DRAW</w:t>
      </w:r>
    </w:p>
    <w:p w:rsidR="004A7721" w:rsidRDefault="004A7721" w:rsidP="00A977EB">
      <w:r>
        <w:t>ANNOTATE PHOTOS</w:t>
      </w:r>
    </w:p>
    <w:p w:rsidR="004A7721" w:rsidRDefault="004A7721" w:rsidP="00A977EB">
      <w:r>
        <w:t>TAG PHOTOS</w:t>
      </w:r>
    </w:p>
    <w:p w:rsidR="004A7721" w:rsidRDefault="004A7721" w:rsidP="00010AFD">
      <w:pPr>
        <w:pStyle w:val="Heading1"/>
      </w:pPr>
      <w:r>
        <w:t>Slide</w:t>
      </w:r>
      <w:r>
        <w:t xml:space="preserve"> 14</w:t>
      </w:r>
      <w:r w:rsidR="00010AFD">
        <w:t xml:space="preserve"> </w:t>
      </w:r>
      <w:bookmarkStart w:id="0" w:name="_GoBack"/>
      <w:bookmarkEnd w:id="0"/>
      <w:r w:rsidRPr="004A7721">
        <w:rPr>
          <w:lang w:val="en-US"/>
        </w:rPr>
        <w:t>Thank you for taking the time to attend</w:t>
      </w:r>
    </w:p>
    <w:p w:rsidR="00354825" w:rsidRDefault="00A977EB" w:rsidP="00A977EB">
      <w:r>
        <w:t>australia@sonocent.com</w:t>
      </w:r>
      <w:r>
        <w:tab/>
        <w:t>jim@sprialisconsulting.com</w:t>
      </w:r>
    </w:p>
    <w:sectPr w:rsidR="00354825" w:rsidSect="00AC6817">
      <w:pgSz w:w="11906" w:h="16838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172C4"/>
    <w:multiLevelType w:val="hybridMultilevel"/>
    <w:tmpl w:val="5442F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EB"/>
    <w:rsid w:val="00010AFD"/>
    <w:rsid w:val="0004079F"/>
    <w:rsid w:val="00047956"/>
    <w:rsid w:val="00095209"/>
    <w:rsid w:val="000B1BAA"/>
    <w:rsid w:val="000D4852"/>
    <w:rsid w:val="00135E37"/>
    <w:rsid w:val="00176694"/>
    <w:rsid w:val="00191DD0"/>
    <w:rsid w:val="001B7B58"/>
    <w:rsid w:val="001C0678"/>
    <w:rsid w:val="001E443C"/>
    <w:rsid w:val="001F4BED"/>
    <w:rsid w:val="00225596"/>
    <w:rsid w:val="00264D8A"/>
    <w:rsid w:val="002C3D32"/>
    <w:rsid w:val="00320756"/>
    <w:rsid w:val="003374F7"/>
    <w:rsid w:val="00354825"/>
    <w:rsid w:val="00372BCF"/>
    <w:rsid w:val="003B770B"/>
    <w:rsid w:val="003C3B45"/>
    <w:rsid w:val="00475F73"/>
    <w:rsid w:val="004A7721"/>
    <w:rsid w:val="004D5A8B"/>
    <w:rsid w:val="005070B3"/>
    <w:rsid w:val="0051329C"/>
    <w:rsid w:val="005143C5"/>
    <w:rsid w:val="00581289"/>
    <w:rsid w:val="00645CE5"/>
    <w:rsid w:val="006D26BD"/>
    <w:rsid w:val="006F0F24"/>
    <w:rsid w:val="006F205D"/>
    <w:rsid w:val="00725C6E"/>
    <w:rsid w:val="00813F93"/>
    <w:rsid w:val="00853E58"/>
    <w:rsid w:val="008C4F9C"/>
    <w:rsid w:val="008C6241"/>
    <w:rsid w:val="009006E9"/>
    <w:rsid w:val="0094493A"/>
    <w:rsid w:val="00970324"/>
    <w:rsid w:val="00A219AB"/>
    <w:rsid w:val="00A977EB"/>
    <w:rsid w:val="00AC6817"/>
    <w:rsid w:val="00AF0020"/>
    <w:rsid w:val="00C43407"/>
    <w:rsid w:val="00CC5627"/>
    <w:rsid w:val="00CF76C2"/>
    <w:rsid w:val="00D466E9"/>
    <w:rsid w:val="00D73238"/>
    <w:rsid w:val="00DA3F39"/>
    <w:rsid w:val="00DD1EC9"/>
    <w:rsid w:val="00DE5A88"/>
    <w:rsid w:val="00E22573"/>
    <w:rsid w:val="00E64B6F"/>
    <w:rsid w:val="00F05309"/>
    <w:rsid w:val="00F15BEF"/>
    <w:rsid w:val="00F42D8F"/>
    <w:rsid w:val="00F46D1C"/>
    <w:rsid w:val="00FE0094"/>
    <w:rsid w:val="00FE304C"/>
    <w:rsid w:val="00FE696B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DE919"/>
  <w15:chartTrackingRefBased/>
  <w15:docId w15:val="{BD05EF87-990C-4964-85F3-2101FAA0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485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485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85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4852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977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7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97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Hawkeswood</dc:creator>
  <cp:keywords/>
  <dc:description/>
  <cp:lastModifiedBy>Jane Hawkeswood</cp:lastModifiedBy>
  <cp:revision>5</cp:revision>
  <dcterms:created xsi:type="dcterms:W3CDTF">2018-08-13T05:15:00Z</dcterms:created>
  <dcterms:modified xsi:type="dcterms:W3CDTF">2018-08-13T05:46:00Z</dcterms:modified>
</cp:coreProperties>
</file>