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93675864"/>
        <w:docPartObj>
          <w:docPartGallery w:val="Cover Pages"/>
          <w:docPartUnique/>
        </w:docPartObj>
      </w:sdtPr>
      <w:sdtEndPr>
        <w:rPr>
          <w:lang w:val="en-AU"/>
        </w:rPr>
      </w:sdtEndPr>
      <w:sdtContent>
        <w:p w:rsidR="00F924CB" w:rsidRDefault="00F924CB">
          <w:r>
            <w:rPr>
              <w:noProof/>
              <w:lang w:val="en-AU" w:eastAsia="zh-CN"/>
            </w:rPr>
            <mc:AlternateContent>
              <mc:Choice Requires="wpg">
                <w:drawing>
                  <wp:anchor distT="0" distB="0" distL="114300" distR="114300" simplePos="0" relativeHeight="251658239" behindDoc="0" locked="0" layoutInCell="1" allowOverlap="1" wp14:anchorId="1AB9C15D" wp14:editId="7E70AFD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884D608" id="Group 149" o:spid="_x0000_s1026" style="position:absolute;margin-left:0;margin-top:0;width:8in;height:95.7pt;z-index:251658239;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lang w:val="en-AU" w:eastAsia="zh-CN"/>
            </w:rPr>
            <mc:AlternateContent>
              <mc:Choice Requires="wps">
                <w:drawing>
                  <wp:anchor distT="0" distB="0" distL="114300" distR="114300" simplePos="0" relativeHeight="251660288" behindDoc="0" locked="0" layoutInCell="1" allowOverlap="1" wp14:anchorId="0ACC4828" wp14:editId="59F8D6A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979698041"/>
                                  <w:dataBinding w:prefixMappings="xmlns:ns0='http://purl.org/dc/elements/1.1/' xmlns:ns1='http://schemas.openxmlformats.org/package/2006/metadata/core-properties' " w:xpath="/ns1:coreProperties[1]/ns0:creator[1]" w:storeItemID="{6C3C8BC8-F283-45AE-878A-BAB7291924A1}"/>
                                  <w:text/>
                                </w:sdtPr>
                                <w:sdtEndPr/>
                                <w:sdtContent>
                                  <w:p w:rsidR="00DE5CD0" w:rsidRDefault="00DE5CD0">
                                    <w:pPr>
                                      <w:pStyle w:val="NoSpacing"/>
                                      <w:jc w:val="right"/>
                                      <w:rPr>
                                        <w:color w:val="595959" w:themeColor="text1" w:themeTint="A6"/>
                                        <w:sz w:val="28"/>
                                        <w:szCs w:val="28"/>
                                      </w:rPr>
                                    </w:pPr>
                                    <w:r>
                                      <w:rPr>
                                        <w:color w:val="595959" w:themeColor="text1" w:themeTint="A6"/>
                                        <w:sz w:val="28"/>
                                        <w:szCs w:val="28"/>
                                      </w:rPr>
                                      <w:t>ADCET Advisory Committee</w:t>
                                    </w:r>
                                  </w:p>
                                </w:sdtContent>
                              </w:sdt>
                              <w:p w:rsidR="00DE5CD0" w:rsidRDefault="00482166">
                                <w:pPr>
                                  <w:pStyle w:val="NoSpacing"/>
                                  <w:jc w:val="right"/>
                                  <w:rPr>
                                    <w:color w:val="595959" w:themeColor="text1" w:themeTint="A6"/>
                                    <w:sz w:val="18"/>
                                    <w:szCs w:val="18"/>
                                  </w:rPr>
                                </w:pPr>
                                <w:sdt>
                                  <w:sdtPr>
                                    <w:rPr>
                                      <w:color w:val="595959" w:themeColor="text1" w:themeTint="A6"/>
                                      <w:sz w:val="18"/>
                                      <w:szCs w:val="18"/>
                                    </w:rPr>
                                    <w:alias w:val="Email"/>
                                    <w:tag w:val="Email"/>
                                    <w:id w:val="-134571149"/>
                                    <w:dataBinding w:prefixMappings="xmlns:ns0='http://schemas.microsoft.com/office/2006/coverPageProps' " w:xpath="/ns0:CoverPageProperties[1]/ns0:CompanyEmail[1]" w:storeItemID="{55AF091B-3C7A-41E3-B477-F2FDAA23CFDA}"/>
                                    <w:text/>
                                  </w:sdtPr>
                                  <w:sdtEndPr/>
                                  <w:sdtContent>
                                    <w:r w:rsidR="00DE5CD0">
                                      <w:rPr>
                                        <w:color w:val="595959" w:themeColor="text1" w:themeTint="A6"/>
                                        <w:sz w:val="18"/>
                                        <w:szCs w:val="18"/>
                                      </w:rPr>
                                      <w:t>admin@adcet.edu.au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ACC4828"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979698041"/>
                            <w:dataBinding w:prefixMappings="xmlns:ns0='http://purl.org/dc/elements/1.1/' xmlns:ns1='http://schemas.openxmlformats.org/package/2006/metadata/core-properties' " w:xpath="/ns1:coreProperties[1]/ns0:creator[1]" w:storeItemID="{6C3C8BC8-F283-45AE-878A-BAB7291924A1}"/>
                            <w:text/>
                          </w:sdtPr>
                          <w:sdtEndPr/>
                          <w:sdtContent>
                            <w:p w:rsidR="00DE5CD0" w:rsidRDefault="00DE5CD0">
                              <w:pPr>
                                <w:pStyle w:val="NoSpacing"/>
                                <w:jc w:val="right"/>
                                <w:rPr>
                                  <w:color w:val="595959" w:themeColor="text1" w:themeTint="A6"/>
                                  <w:sz w:val="28"/>
                                  <w:szCs w:val="28"/>
                                </w:rPr>
                              </w:pPr>
                              <w:r>
                                <w:rPr>
                                  <w:color w:val="595959" w:themeColor="text1" w:themeTint="A6"/>
                                  <w:sz w:val="28"/>
                                  <w:szCs w:val="28"/>
                                </w:rPr>
                                <w:t>ADCET Advisory Committee</w:t>
                              </w:r>
                            </w:p>
                          </w:sdtContent>
                        </w:sdt>
                        <w:p w:rsidR="00DE5CD0" w:rsidRDefault="00505439">
                          <w:pPr>
                            <w:pStyle w:val="NoSpacing"/>
                            <w:jc w:val="right"/>
                            <w:rPr>
                              <w:color w:val="595959" w:themeColor="text1" w:themeTint="A6"/>
                              <w:sz w:val="18"/>
                              <w:szCs w:val="18"/>
                            </w:rPr>
                          </w:pPr>
                          <w:sdt>
                            <w:sdtPr>
                              <w:rPr>
                                <w:color w:val="595959" w:themeColor="text1" w:themeTint="A6"/>
                                <w:sz w:val="18"/>
                                <w:szCs w:val="18"/>
                              </w:rPr>
                              <w:alias w:val="Email"/>
                              <w:tag w:val="Email"/>
                              <w:id w:val="-134571149"/>
                              <w:dataBinding w:prefixMappings="xmlns:ns0='http://schemas.microsoft.com/office/2006/coverPageProps' " w:xpath="/ns0:CoverPageProperties[1]/ns0:CompanyEmail[1]" w:storeItemID="{55AF091B-3C7A-41E3-B477-F2FDAA23CFDA}"/>
                              <w:text/>
                            </w:sdtPr>
                            <w:sdtEndPr/>
                            <w:sdtContent>
                              <w:r w:rsidR="00DE5CD0">
                                <w:rPr>
                                  <w:color w:val="595959" w:themeColor="text1" w:themeTint="A6"/>
                                  <w:sz w:val="18"/>
                                  <w:szCs w:val="18"/>
                                </w:rPr>
                                <w:t>admin@adcet.edu.au</w:t>
                              </w:r>
                            </w:sdtContent>
                          </w:sdt>
                        </w:p>
                      </w:txbxContent>
                    </v:textbox>
                    <w10:wrap type="square" anchorx="page" anchory="page"/>
                  </v:shape>
                </w:pict>
              </mc:Fallback>
            </mc:AlternateContent>
          </w:r>
          <w:r>
            <w:rPr>
              <w:noProof/>
              <w:lang w:val="en-AU" w:eastAsia="zh-CN"/>
            </w:rPr>
            <mc:AlternateContent>
              <mc:Choice Requires="wps">
                <w:drawing>
                  <wp:anchor distT="0" distB="0" distL="114300" distR="114300" simplePos="0" relativeHeight="251661312" behindDoc="0" locked="0" layoutInCell="1" allowOverlap="1" wp14:anchorId="3A4EF638" wp14:editId="0248955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CD0" w:rsidRDefault="00DE5CD0">
                                <w:pPr>
                                  <w:pStyle w:val="NoSpacing"/>
                                  <w:jc w:val="right"/>
                                  <w:rPr>
                                    <w:color w:val="5B9BD5" w:themeColor="accent1"/>
                                    <w:sz w:val="28"/>
                                    <w:szCs w:val="28"/>
                                  </w:rPr>
                                </w:pPr>
                                <w:r>
                                  <w:rPr>
                                    <w:color w:val="5B9BD5" w:themeColor="accent1"/>
                                    <w:sz w:val="28"/>
                                    <w:szCs w:val="28"/>
                                  </w:rPr>
                                  <w:t>Summary</w:t>
                                </w:r>
                              </w:p>
                              <w:sdt>
                                <w:sdtPr>
                                  <w:rPr>
                                    <w:color w:val="595959" w:themeColor="text1" w:themeTint="A6"/>
                                    <w:sz w:val="20"/>
                                    <w:szCs w:val="20"/>
                                  </w:rPr>
                                  <w:alias w:val="Abstract"/>
                                  <w:tag w:val=""/>
                                  <w:id w:val="-374464600"/>
                                  <w:dataBinding w:prefixMappings="xmlns:ns0='http://schemas.microsoft.com/office/2006/coverPageProps' " w:xpath="/ns0:CoverPageProperties[1]/ns0:Abstract[1]" w:storeItemID="{55AF091B-3C7A-41E3-B477-F2FDAA23CFDA}"/>
                                  <w:text w:multiLine="1"/>
                                </w:sdtPr>
                                <w:sdtEndPr/>
                                <w:sdtContent>
                                  <w:p w:rsidR="00DE5CD0" w:rsidRDefault="00DE5CD0">
                                    <w:pPr>
                                      <w:pStyle w:val="NoSpacing"/>
                                      <w:jc w:val="right"/>
                                      <w:rPr>
                                        <w:color w:val="595959" w:themeColor="text1" w:themeTint="A6"/>
                                        <w:sz w:val="20"/>
                                        <w:szCs w:val="20"/>
                                      </w:rPr>
                                    </w:pPr>
                                    <w:r>
                                      <w:rPr>
                                        <w:color w:val="595959" w:themeColor="text1" w:themeTint="A6"/>
                                        <w:sz w:val="20"/>
                                        <w:szCs w:val="20"/>
                                      </w:rPr>
                                      <w:t xml:space="preserve">This ADCET review is prepared in response to an online survey conducted in 2017.  ADCET was found to be highly regarded as a valuable ‘one-stop-shop’ that provides practical resources and networks, enabling people to keep up to date with the latest research, resources and best practices.  Whilst acknowledging the strength of this resource the review makes six recommendations for consideration.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A4EF63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DE5CD0" w:rsidRDefault="00DE5CD0">
                          <w:pPr>
                            <w:pStyle w:val="NoSpacing"/>
                            <w:jc w:val="right"/>
                            <w:rPr>
                              <w:color w:val="5B9BD5" w:themeColor="accent1"/>
                              <w:sz w:val="28"/>
                              <w:szCs w:val="28"/>
                            </w:rPr>
                          </w:pPr>
                          <w:r>
                            <w:rPr>
                              <w:color w:val="5B9BD5" w:themeColor="accent1"/>
                              <w:sz w:val="28"/>
                              <w:szCs w:val="28"/>
                            </w:rPr>
                            <w:t>Summary</w:t>
                          </w:r>
                        </w:p>
                        <w:sdt>
                          <w:sdtPr>
                            <w:rPr>
                              <w:color w:val="595959" w:themeColor="text1" w:themeTint="A6"/>
                              <w:sz w:val="20"/>
                              <w:szCs w:val="20"/>
                            </w:rPr>
                            <w:alias w:val="Abstract"/>
                            <w:tag w:val=""/>
                            <w:id w:val="-374464600"/>
                            <w:dataBinding w:prefixMappings="xmlns:ns0='http://schemas.microsoft.com/office/2006/coverPageProps' " w:xpath="/ns0:CoverPageProperties[1]/ns0:Abstract[1]" w:storeItemID="{55AF091B-3C7A-41E3-B477-F2FDAA23CFDA}"/>
                            <w:text w:multiLine="1"/>
                          </w:sdtPr>
                          <w:sdtEndPr/>
                          <w:sdtContent>
                            <w:p w:rsidR="00DE5CD0" w:rsidRDefault="00DE5CD0">
                              <w:pPr>
                                <w:pStyle w:val="NoSpacing"/>
                                <w:jc w:val="right"/>
                                <w:rPr>
                                  <w:color w:val="595959" w:themeColor="text1" w:themeTint="A6"/>
                                  <w:sz w:val="20"/>
                                  <w:szCs w:val="20"/>
                                </w:rPr>
                              </w:pPr>
                              <w:r>
                                <w:rPr>
                                  <w:color w:val="595959" w:themeColor="text1" w:themeTint="A6"/>
                                  <w:sz w:val="20"/>
                                  <w:szCs w:val="20"/>
                                </w:rPr>
                                <w:t xml:space="preserve">This ADCET review is prepared in response to an online survey conducted in 2017.  ADCET was found to be highly regarded as a valuable ‘one-stop-shop’ that provides practical resources and networks, enabling people to keep up to date with the latest research, resources and best practices.  Whilst acknowledging the strength of this resource the review makes six recommendations for consideration. </w:t>
                              </w:r>
                            </w:p>
                          </w:sdtContent>
                        </w:sdt>
                      </w:txbxContent>
                    </v:textbox>
                    <w10:wrap type="square" anchorx="page" anchory="page"/>
                  </v:shape>
                </w:pict>
              </mc:Fallback>
            </mc:AlternateContent>
          </w:r>
        </w:p>
        <w:p w:rsidR="00F924CB" w:rsidRDefault="006840C0">
          <w:pPr>
            <w:rPr>
              <w:lang w:val="en-AU"/>
            </w:rPr>
          </w:pPr>
          <w:r>
            <w:rPr>
              <w:noProof/>
              <w:lang w:val="en-AU" w:eastAsia="zh-CN"/>
            </w:rPr>
            <w:drawing>
              <wp:anchor distT="0" distB="0" distL="114300" distR="114300" simplePos="0" relativeHeight="251662336" behindDoc="0" locked="0" layoutInCell="1" allowOverlap="1" wp14:anchorId="0D875B68" wp14:editId="46D7E7A6">
                <wp:simplePos x="0" y="0"/>
                <wp:positionH relativeFrom="column">
                  <wp:posOffset>171450</wp:posOffset>
                </wp:positionH>
                <wp:positionV relativeFrom="paragraph">
                  <wp:posOffset>1295400</wp:posOffset>
                </wp:positionV>
                <wp:extent cx="5821045" cy="17843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CET  crop(supportingYouSupportingStudents).png"/>
                        <pic:cNvPicPr/>
                      </pic:nvPicPr>
                      <pic:blipFill>
                        <a:blip r:embed="rId11">
                          <a:extLst>
                            <a:ext uri="{28A0092B-C50C-407E-A947-70E740481C1C}">
                              <a14:useLocalDpi xmlns:a14="http://schemas.microsoft.com/office/drawing/2010/main" val="0"/>
                            </a:ext>
                          </a:extLst>
                        </a:blip>
                        <a:stretch>
                          <a:fillRect/>
                        </a:stretch>
                      </pic:blipFill>
                      <pic:spPr>
                        <a:xfrm>
                          <a:off x="0" y="0"/>
                          <a:ext cx="5821045" cy="1784350"/>
                        </a:xfrm>
                        <a:prstGeom prst="rect">
                          <a:avLst/>
                        </a:prstGeom>
                      </pic:spPr>
                    </pic:pic>
                  </a:graphicData>
                </a:graphic>
                <wp14:sizeRelH relativeFrom="margin">
                  <wp14:pctWidth>0</wp14:pctWidth>
                </wp14:sizeRelH>
                <wp14:sizeRelV relativeFrom="margin">
                  <wp14:pctHeight>0</wp14:pctHeight>
                </wp14:sizeRelV>
              </wp:anchor>
            </w:drawing>
          </w:r>
          <w:r w:rsidR="00C857BE">
            <w:rPr>
              <w:noProof/>
              <w:lang w:val="en-AU" w:eastAsia="zh-CN"/>
            </w:rPr>
            <mc:AlternateContent>
              <mc:Choice Requires="wps">
                <w:drawing>
                  <wp:anchor distT="0" distB="0" distL="114300" distR="114300" simplePos="0" relativeHeight="251659264" behindDoc="0" locked="0" layoutInCell="1" allowOverlap="1" wp14:anchorId="3596F484" wp14:editId="7B2F3CBA">
                    <wp:simplePos x="0" y="0"/>
                    <wp:positionH relativeFrom="page">
                      <wp:posOffset>228600</wp:posOffset>
                    </wp:positionH>
                    <wp:positionV relativeFrom="page">
                      <wp:posOffset>5143500</wp:posOffset>
                    </wp:positionV>
                    <wp:extent cx="7315200" cy="151892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1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5CD0" w:rsidRDefault="00482166">
                                <w:pPr>
                                  <w:jc w:val="right"/>
                                  <w:rPr>
                                    <w:color w:val="5B9BD5" w:themeColor="accent1"/>
                                    <w:sz w:val="64"/>
                                    <w:szCs w:val="64"/>
                                  </w:rPr>
                                </w:pPr>
                                <w:sdt>
                                  <w:sdtPr>
                                    <w:rPr>
                                      <w:caps/>
                                      <w:color w:val="5B9BD5" w:themeColor="accent1"/>
                                      <w:sz w:val="64"/>
                                      <w:szCs w:val="64"/>
                                    </w:rPr>
                                    <w:alias w:val="Title"/>
                                    <w:tag w:val=""/>
                                    <w:id w:val="-119584630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E5CD0">
                                      <w:rPr>
                                        <w:caps/>
                                        <w:color w:val="5B9BD5" w:themeColor="accent1"/>
                                        <w:sz w:val="64"/>
                                        <w:szCs w:val="64"/>
                                      </w:rPr>
                                      <w:t>ADCET Review report</w:t>
                                    </w:r>
                                  </w:sdtContent>
                                </w:sdt>
                              </w:p>
                              <w:sdt>
                                <w:sdtPr>
                                  <w:rPr>
                                    <w:color w:val="404040" w:themeColor="text1" w:themeTint="BF"/>
                                    <w:sz w:val="36"/>
                                    <w:szCs w:val="36"/>
                                  </w:rPr>
                                  <w:alias w:val="Subtitle"/>
                                  <w:tag w:val=""/>
                                  <w:id w:val="-1014141881"/>
                                  <w:dataBinding w:prefixMappings="xmlns:ns0='http://purl.org/dc/elements/1.1/' xmlns:ns1='http://schemas.openxmlformats.org/package/2006/metadata/core-properties' " w:xpath="/ns1:coreProperties[1]/ns0:subject[1]" w:storeItemID="{6C3C8BC8-F283-45AE-878A-BAB7291924A1}"/>
                                  <w:text/>
                                </w:sdtPr>
                                <w:sdtEndPr/>
                                <w:sdtContent>
                                  <w:p w:rsidR="00DE5CD0" w:rsidRDefault="00DE5CD0">
                                    <w:pPr>
                                      <w:jc w:val="right"/>
                                      <w:rPr>
                                        <w:smallCaps/>
                                        <w:color w:val="404040" w:themeColor="text1" w:themeTint="BF"/>
                                        <w:sz w:val="36"/>
                                        <w:szCs w:val="36"/>
                                      </w:rPr>
                                    </w:pPr>
                                    <w:r>
                                      <w:rPr>
                                        <w:color w:val="404040" w:themeColor="text1" w:themeTint="BF"/>
                                        <w:sz w:val="36"/>
                                        <w:szCs w:val="36"/>
                                      </w:rPr>
                                      <w:t>February 2018</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596F484" id="_x0000_t202" coordsize="21600,21600" o:spt="202" path="m,l,21600r21600,l21600,xe">
                    <v:stroke joinstyle="miter"/>
                    <v:path gradientshapeok="t" o:connecttype="rect"/>
                  </v:shapetype>
                  <v:shape id="Text Box 154" o:spid="_x0000_s1028" type="#_x0000_t202" style="position:absolute;margin-left:18pt;margin-top:405pt;width:8in;height:119.6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" filled="f" stroked="f" strokeweight=".5pt">
                    <v:textbox inset="126pt,0,54pt,0">
                      <w:txbxContent>
                        <w:p w:rsidR="00DE5CD0" w:rsidRDefault="00CD0B5F">
                          <w:pPr>
                            <w:jc w:val="right"/>
                            <w:rPr>
                              <w:color w:val="5B9BD5" w:themeColor="accent1"/>
                              <w:sz w:val="64"/>
                              <w:szCs w:val="64"/>
                            </w:rPr>
                          </w:pPr>
                          <w:sdt>
                            <w:sdtPr>
                              <w:rPr>
                                <w:caps/>
                                <w:color w:val="5B9BD5" w:themeColor="accent1"/>
                                <w:sz w:val="64"/>
                                <w:szCs w:val="64"/>
                              </w:rPr>
                              <w:alias w:val="Title"/>
                              <w:tag w:val=""/>
                              <w:id w:val="-119584630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E5CD0">
                                <w:rPr>
                                  <w:caps/>
                                  <w:color w:val="5B9BD5" w:themeColor="accent1"/>
                                  <w:sz w:val="64"/>
                                  <w:szCs w:val="64"/>
                                </w:rPr>
                                <w:t>ADCET Review report</w:t>
                              </w:r>
                            </w:sdtContent>
                          </w:sdt>
                        </w:p>
                        <w:sdt>
                          <w:sdtPr>
                            <w:rPr>
                              <w:color w:val="404040" w:themeColor="text1" w:themeTint="BF"/>
                              <w:sz w:val="36"/>
                              <w:szCs w:val="36"/>
                            </w:rPr>
                            <w:alias w:val="Subtitle"/>
                            <w:tag w:val=""/>
                            <w:id w:val="-1014141881"/>
                            <w:dataBinding w:prefixMappings="xmlns:ns0='http://purl.org/dc/elements/1.1/' xmlns:ns1='http://schemas.openxmlformats.org/package/2006/metadata/core-properties' " w:xpath="/ns1:coreProperties[1]/ns0:subject[1]" w:storeItemID="{6C3C8BC8-F283-45AE-878A-BAB7291924A1}"/>
                            <w:text/>
                          </w:sdtPr>
                          <w:sdtEndPr/>
                          <w:sdtContent>
                            <w:p w:rsidR="00DE5CD0" w:rsidRDefault="00DE5CD0">
                              <w:pPr>
                                <w:jc w:val="right"/>
                                <w:rPr>
                                  <w:smallCaps/>
                                  <w:color w:val="404040" w:themeColor="text1" w:themeTint="BF"/>
                                  <w:sz w:val="36"/>
                                  <w:szCs w:val="36"/>
                                </w:rPr>
                              </w:pPr>
                              <w:r>
                                <w:rPr>
                                  <w:color w:val="404040" w:themeColor="text1" w:themeTint="BF"/>
                                  <w:sz w:val="36"/>
                                  <w:szCs w:val="36"/>
                                </w:rPr>
                                <w:t>February 2018</w:t>
                              </w:r>
                            </w:p>
                          </w:sdtContent>
                        </w:sdt>
                      </w:txbxContent>
                    </v:textbox>
                    <w10:wrap type="square" anchorx="page" anchory="page"/>
                  </v:shape>
                </w:pict>
              </mc:Fallback>
            </mc:AlternateContent>
          </w:r>
          <w:r w:rsidR="00F924CB">
            <w:rPr>
              <w:lang w:val="en-AU"/>
            </w:rPr>
            <w:br w:type="page"/>
          </w:r>
        </w:p>
      </w:sdtContent>
    </w:sdt>
    <w:sdt>
      <w:sdtPr>
        <w:rPr>
          <w:rFonts w:asciiTheme="minorHAnsi" w:eastAsiaTheme="minorHAnsi" w:hAnsiTheme="minorHAnsi" w:cstheme="minorBidi"/>
          <w:color w:val="auto"/>
          <w:sz w:val="22"/>
          <w:szCs w:val="22"/>
        </w:rPr>
        <w:id w:val="-2035106569"/>
        <w:docPartObj>
          <w:docPartGallery w:val="Table of Contents"/>
          <w:docPartUnique/>
        </w:docPartObj>
      </w:sdtPr>
      <w:sdtEndPr>
        <w:rPr>
          <w:b/>
          <w:bCs/>
          <w:noProof/>
        </w:rPr>
      </w:sdtEndPr>
      <w:sdtContent>
        <w:p w:rsidR="007E5D38" w:rsidRDefault="007E5D38">
          <w:pPr>
            <w:pStyle w:val="TOCHeading"/>
          </w:pPr>
          <w:r>
            <w:t>Contents</w:t>
          </w:r>
        </w:p>
        <w:p w:rsidR="000C15C4" w:rsidRDefault="007E5D38">
          <w:pPr>
            <w:pStyle w:val="TOC1"/>
            <w:tabs>
              <w:tab w:val="right" w:leader="dot" w:pos="9350"/>
            </w:tabs>
            <w:rPr>
              <w:rFonts w:eastAsiaTheme="minorEastAsia"/>
              <w:noProof/>
              <w:lang w:val="en-AU" w:eastAsia="en-AU"/>
            </w:rPr>
          </w:pPr>
          <w:r>
            <w:fldChar w:fldCharType="begin"/>
          </w:r>
          <w:r>
            <w:instrText xml:space="preserve"> TOC \o "1-3" \h \z \u </w:instrText>
          </w:r>
          <w:r>
            <w:fldChar w:fldCharType="separate"/>
          </w:r>
          <w:hyperlink w:anchor="_Toc506994520" w:history="1">
            <w:r w:rsidR="000C15C4" w:rsidRPr="00B41D71">
              <w:rPr>
                <w:rStyle w:val="Hyperlink"/>
                <w:noProof/>
                <w:lang w:val="en-AU"/>
              </w:rPr>
              <w:t>Background</w:t>
            </w:r>
            <w:r w:rsidR="000C15C4">
              <w:rPr>
                <w:noProof/>
                <w:webHidden/>
              </w:rPr>
              <w:tab/>
            </w:r>
            <w:r w:rsidR="000C15C4">
              <w:rPr>
                <w:noProof/>
                <w:webHidden/>
              </w:rPr>
              <w:fldChar w:fldCharType="begin"/>
            </w:r>
            <w:r w:rsidR="000C15C4">
              <w:rPr>
                <w:noProof/>
                <w:webHidden/>
              </w:rPr>
              <w:instrText xml:space="preserve"> PAGEREF _Toc506994520 \h </w:instrText>
            </w:r>
            <w:r w:rsidR="000C15C4">
              <w:rPr>
                <w:noProof/>
                <w:webHidden/>
              </w:rPr>
            </w:r>
            <w:r w:rsidR="000C15C4">
              <w:rPr>
                <w:noProof/>
                <w:webHidden/>
              </w:rPr>
              <w:fldChar w:fldCharType="separate"/>
            </w:r>
            <w:r w:rsidR="000C15C4">
              <w:rPr>
                <w:noProof/>
                <w:webHidden/>
              </w:rPr>
              <w:t>2</w:t>
            </w:r>
            <w:r w:rsidR="000C15C4">
              <w:rPr>
                <w:noProof/>
                <w:webHidden/>
              </w:rPr>
              <w:fldChar w:fldCharType="end"/>
            </w:r>
          </w:hyperlink>
        </w:p>
        <w:p w:rsidR="000C15C4" w:rsidRDefault="00482166">
          <w:pPr>
            <w:pStyle w:val="TOC1"/>
            <w:tabs>
              <w:tab w:val="right" w:leader="dot" w:pos="9350"/>
            </w:tabs>
            <w:rPr>
              <w:rFonts w:eastAsiaTheme="minorEastAsia"/>
              <w:noProof/>
              <w:lang w:val="en-AU" w:eastAsia="en-AU"/>
            </w:rPr>
          </w:pPr>
          <w:hyperlink w:anchor="_Toc506994521" w:history="1">
            <w:r w:rsidR="000C15C4" w:rsidRPr="00B41D71">
              <w:rPr>
                <w:rStyle w:val="Hyperlink"/>
                <w:noProof/>
              </w:rPr>
              <w:t>We want to listen</w:t>
            </w:r>
            <w:r w:rsidR="000C15C4">
              <w:rPr>
                <w:noProof/>
                <w:webHidden/>
              </w:rPr>
              <w:tab/>
            </w:r>
            <w:r w:rsidR="000C15C4">
              <w:rPr>
                <w:noProof/>
                <w:webHidden/>
              </w:rPr>
              <w:fldChar w:fldCharType="begin"/>
            </w:r>
            <w:r w:rsidR="000C15C4">
              <w:rPr>
                <w:noProof/>
                <w:webHidden/>
              </w:rPr>
              <w:instrText xml:space="preserve"> PAGEREF _Toc506994521 \h </w:instrText>
            </w:r>
            <w:r w:rsidR="000C15C4">
              <w:rPr>
                <w:noProof/>
                <w:webHidden/>
              </w:rPr>
            </w:r>
            <w:r w:rsidR="000C15C4">
              <w:rPr>
                <w:noProof/>
                <w:webHidden/>
              </w:rPr>
              <w:fldChar w:fldCharType="separate"/>
            </w:r>
            <w:r w:rsidR="000C15C4">
              <w:rPr>
                <w:noProof/>
                <w:webHidden/>
              </w:rPr>
              <w:t>4</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2" w:history="1">
            <w:r w:rsidR="000C15C4" w:rsidRPr="00B41D71">
              <w:rPr>
                <w:rStyle w:val="Hyperlink"/>
                <w:noProof/>
                <w:lang w:val="en-AU"/>
              </w:rPr>
              <w:t>Who We Heard From</w:t>
            </w:r>
            <w:r w:rsidR="000C15C4">
              <w:rPr>
                <w:noProof/>
                <w:webHidden/>
              </w:rPr>
              <w:tab/>
            </w:r>
            <w:r w:rsidR="000C15C4">
              <w:rPr>
                <w:noProof/>
                <w:webHidden/>
              </w:rPr>
              <w:fldChar w:fldCharType="begin"/>
            </w:r>
            <w:r w:rsidR="000C15C4">
              <w:rPr>
                <w:noProof/>
                <w:webHidden/>
              </w:rPr>
              <w:instrText xml:space="preserve"> PAGEREF _Toc506994522 \h </w:instrText>
            </w:r>
            <w:r w:rsidR="000C15C4">
              <w:rPr>
                <w:noProof/>
                <w:webHidden/>
              </w:rPr>
            </w:r>
            <w:r w:rsidR="000C15C4">
              <w:rPr>
                <w:noProof/>
                <w:webHidden/>
              </w:rPr>
              <w:fldChar w:fldCharType="separate"/>
            </w:r>
            <w:r w:rsidR="000C15C4">
              <w:rPr>
                <w:noProof/>
                <w:webHidden/>
              </w:rPr>
              <w:t>4</w:t>
            </w:r>
            <w:r w:rsidR="000C15C4">
              <w:rPr>
                <w:noProof/>
                <w:webHidden/>
              </w:rPr>
              <w:fldChar w:fldCharType="end"/>
            </w:r>
          </w:hyperlink>
        </w:p>
        <w:p w:rsidR="000C15C4" w:rsidRDefault="00482166">
          <w:pPr>
            <w:pStyle w:val="TOC1"/>
            <w:tabs>
              <w:tab w:val="right" w:leader="dot" w:pos="9350"/>
            </w:tabs>
            <w:rPr>
              <w:rFonts w:eastAsiaTheme="minorEastAsia"/>
              <w:noProof/>
              <w:lang w:val="en-AU" w:eastAsia="en-AU"/>
            </w:rPr>
          </w:pPr>
          <w:hyperlink w:anchor="_Toc506994523" w:history="1">
            <w:r w:rsidR="000C15C4" w:rsidRPr="00B41D71">
              <w:rPr>
                <w:rStyle w:val="Hyperlink"/>
                <w:noProof/>
              </w:rPr>
              <w:t>What People Told Us</w:t>
            </w:r>
            <w:r w:rsidR="000C15C4">
              <w:rPr>
                <w:noProof/>
                <w:webHidden/>
              </w:rPr>
              <w:tab/>
            </w:r>
            <w:r w:rsidR="000C15C4">
              <w:rPr>
                <w:noProof/>
                <w:webHidden/>
              </w:rPr>
              <w:fldChar w:fldCharType="begin"/>
            </w:r>
            <w:r w:rsidR="000C15C4">
              <w:rPr>
                <w:noProof/>
                <w:webHidden/>
              </w:rPr>
              <w:instrText xml:space="preserve"> PAGEREF _Toc506994523 \h </w:instrText>
            </w:r>
            <w:r w:rsidR="000C15C4">
              <w:rPr>
                <w:noProof/>
                <w:webHidden/>
              </w:rPr>
            </w:r>
            <w:r w:rsidR="000C15C4">
              <w:rPr>
                <w:noProof/>
                <w:webHidden/>
              </w:rPr>
              <w:fldChar w:fldCharType="separate"/>
            </w:r>
            <w:r w:rsidR="000C15C4">
              <w:rPr>
                <w:noProof/>
                <w:webHidden/>
              </w:rPr>
              <w:t>5</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4" w:history="1">
            <w:r w:rsidR="000C15C4" w:rsidRPr="00B41D71">
              <w:rPr>
                <w:rStyle w:val="Hyperlink"/>
                <w:noProof/>
                <w:lang w:val="en-AU"/>
              </w:rPr>
              <w:t>How is ADCET used?</w:t>
            </w:r>
            <w:r w:rsidR="000C15C4">
              <w:rPr>
                <w:noProof/>
                <w:webHidden/>
              </w:rPr>
              <w:tab/>
            </w:r>
            <w:r w:rsidR="000C15C4">
              <w:rPr>
                <w:noProof/>
                <w:webHidden/>
              </w:rPr>
              <w:fldChar w:fldCharType="begin"/>
            </w:r>
            <w:r w:rsidR="000C15C4">
              <w:rPr>
                <w:noProof/>
                <w:webHidden/>
              </w:rPr>
              <w:instrText xml:space="preserve"> PAGEREF _Toc506994524 \h </w:instrText>
            </w:r>
            <w:r w:rsidR="000C15C4">
              <w:rPr>
                <w:noProof/>
                <w:webHidden/>
              </w:rPr>
            </w:r>
            <w:r w:rsidR="000C15C4">
              <w:rPr>
                <w:noProof/>
                <w:webHidden/>
              </w:rPr>
              <w:fldChar w:fldCharType="separate"/>
            </w:r>
            <w:r w:rsidR="000C15C4">
              <w:rPr>
                <w:noProof/>
                <w:webHidden/>
              </w:rPr>
              <w:t>5</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5" w:history="1">
            <w:r w:rsidR="000C15C4" w:rsidRPr="00B41D71">
              <w:rPr>
                <w:rStyle w:val="Hyperlink"/>
                <w:noProof/>
                <w:lang w:val="en-AU"/>
              </w:rPr>
              <w:t>What are people looking for?</w:t>
            </w:r>
            <w:r w:rsidR="000C15C4">
              <w:rPr>
                <w:noProof/>
                <w:webHidden/>
              </w:rPr>
              <w:tab/>
            </w:r>
            <w:r w:rsidR="000C15C4">
              <w:rPr>
                <w:noProof/>
                <w:webHidden/>
              </w:rPr>
              <w:fldChar w:fldCharType="begin"/>
            </w:r>
            <w:r w:rsidR="000C15C4">
              <w:rPr>
                <w:noProof/>
                <w:webHidden/>
              </w:rPr>
              <w:instrText xml:space="preserve"> PAGEREF _Toc506994525 \h </w:instrText>
            </w:r>
            <w:r w:rsidR="000C15C4">
              <w:rPr>
                <w:noProof/>
                <w:webHidden/>
              </w:rPr>
            </w:r>
            <w:r w:rsidR="000C15C4">
              <w:rPr>
                <w:noProof/>
                <w:webHidden/>
              </w:rPr>
              <w:fldChar w:fldCharType="separate"/>
            </w:r>
            <w:r w:rsidR="000C15C4">
              <w:rPr>
                <w:noProof/>
                <w:webHidden/>
              </w:rPr>
              <w:t>6</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6" w:history="1">
            <w:r w:rsidR="000C15C4" w:rsidRPr="00B41D71">
              <w:rPr>
                <w:rStyle w:val="Hyperlink"/>
                <w:noProof/>
              </w:rPr>
              <w:t>How easy is it to use?</w:t>
            </w:r>
            <w:r w:rsidR="000C15C4">
              <w:rPr>
                <w:noProof/>
                <w:webHidden/>
              </w:rPr>
              <w:tab/>
            </w:r>
            <w:r w:rsidR="000C15C4">
              <w:rPr>
                <w:noProof/>
                <w:webHidden/>
              </w:rPr>
              <w:fldChar w:fldCharType="begin"/>
            </w:r>
            <w:r w:rsidR="000C15C4">
              <w:rPr>
                <w:noProof/>
                <w:webHidden/>
              </w:rPr>
              <w:instrText xml:space="preserve"> PAGEREF _Toc506994526 \h </w:instrText>
            </w:r>
            <w:r w:rsidR="000C15C4">
              <w:rPr>
                <w:noProof/>
                <w:webHidden/>
              </w:rPr>
            </w:r>
            <w:r w:rsidR="000C15C4">
              <w:rPr>
                <w:noProof/>
                <w:webHidden/>
              </w:rPr>
              <w:fldChar w:fldCharType="separate"/>
            </w:r>
            <w:r w:rsidR="000C15C4">
              <w:rPr>
                <w:noProof/>
                <w:webHidden/>
              </w:rPr>
              <w:t>6</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7" w:history="1">
            <w:r w:rsidR="000C15C4" w:rsidRPr="00B41D71">
              <w:rPr>
                <w:rStyle w:val="Hyperlink"/>
                <w:noProof/>
              </w:rPr>
              <w:t>Social Media</w:t>
            </w:r>
            <w:r w:rsidR="000C15C4">
              <w:rPr>
                <w:noProof/>
                <w:webHidden/>
              </w:rPr>
              <w:tab/>
            </w:r>
            <w:r w:rsidR="000C15C4">
              <w:rPr>
                <w:noProof/>
                <w:webHidden/>
              </w:rPr>
              <w:fldChar w:fldCharType="begin"/>
            </w:r>
            <w:r w:rsidR="000C15C4">
              <w:rPr>
                <w:noProof/>
                <w:webHidden/>
              </w:rPr>
              <w:instrText xml:space="preserve"> PAGEREF _Toc506994527 \h </w:instrText>
            </w:r>
            <w:r w:rsidR="000C15C4">
              <w:rPr>
                <w:noProof/>
                <w:webHidden/>
              </w:rPr>
            </w:r>
            <w:r w:rsidR="000C15C4">
              <w:rPr>
                <w:noProof/>
                <w:webHidden/>
              </w:rPr>
              <w:fldChar w:fldCharType="separate"/>
            </w:r>
            <w:r w:rsidR="000C15C4">
              <w:rPr>
                <w:noProof/>
                <w:webHidden/>
              </w:rPr>
              <w:t>7</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8" w:history="1">
            <w:r w:rsidR="000C15C4" w:rsidRPr="00B41D71">
              <w:rPr>
                <w:rStyle w:val="Hyperlink"/>
                <w:noProof/>
              </w:rPr>
              <w:t>What is most valued about ADCET?</w:t>
            </w:r>
            <w:r w:rsidR="000C15C4">
              <w:rPr>
                <w:noProof/>
                <w:webHidden/>
              </w:rPr>
              <w:tab/>
            </w:r>
            <w:r w:rsidR="000C15C4">
              <w:rPr>
                <w:noProof/>
                <w:webHidden/>
              </w:rPr>
              <w:fldChar w:fldCharType="begin"/>
            </w:r>
            <w:r w:rsidR="000C15C4">
              <w:rPr>
                <w:noProof/>
                <w:webHidden/>
              </w:rPr>
              <w:instrText xml:space="preserve"> PAGEREF _Toc506994528 \h </w:instrText>
            </w:r>
            <w:r w:rsidR="000C15C4">
              <w:rPr>
                <w:noProof/>
                <w:webHidden/>
              </w:rPr>
            </w:r>
            <w:r w:rsidR="000C15C4">
              <w:rPr>
                <w:noProof/>
                <w:webHidden/>
              </w:rPr>
              <w:fldChar w:fldCharType="separate"/>
            </w:r>
            <w:r w:rsidR="000C15C4">
              <w:rPr>
                <w:noProof/>
                <w:webHidden/>
              </w:rPr>
              <w:t>8</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29" w:history="1">
            <w:r w:rsidR="000C15C4" w:rsidRPr="00B41D71">
              <w:rPr>
                <w:rStyle w:val="Hyperlink"/>
                <w:noProof/>
              </w:rPr>
              <w:t>What could be improved?</w:t>
            </w:r>
            <w:r w:rsidR="000C15C4">
              <w:rPr>
                <w:noProof/>
                <w:webHidden/>
              </w:rPr>
              <w:tab/>
            </w:r>
            <w:r w:rsidR="000C15C4">
              <w:rPr>
                <w:noProof/>
                <w:webHidden/>
              </w:rPr>
              <w:fldChar w:fldCharType="begin"/>
            </w:r>
            <w:r w:rsidR="000C15C4">
              <w:rPr>
                <w:noProof/>
                <w:webHidden/>
              </w:rPr>
              <w:instrText xml:space="preserve"> PAGEREF _Toc506994529 \h </w:instrText>
            </w:r>
            <w:r w:rsidR="000C15C4">
              <w:rPr>
                <w:noProof/>
                <w:webHidden/>
              </w:rPr>
            </w:r>
            <w:r w:rsidR="000C15C4">
              <w:rPr>
                <w:noProof/>
                <w:webHidden/>
              </w:rPr>
              <w:fldChar w:fldCharType="separate"/>
            </w:r>
            <w:r w:rsidR="000C15C4">
              <w:rPr>
                <w:noProof/>
                <w:webHidden/>
              </w:rPr>
              <w:t>8</w:t>
            </w:r>
            <w:r w:rsidR="000C15C4">
              <w:rPr>
                <w:noProof/>
                <w:webHidden/>
              </w:rPr>
              <w:fldChar w:fldCharType="end"/>
            </w:r>
          </w:hyperlink>
        </w:p>
        <w:p w:rsidR="000C15C4" w:rsidRDefault="00482166">
          <w:pPr>
            <w:pStyle w:val="TOC1"/>
            <w:tabs>
              <w:tab w:val="right" w:leader="dot" w:pos="9350"/>
            </w:tabs>
            <w:rPr>
              <w:rFonts w:eastAsiaTheme="minorEastAsia"/>
              <w:noProof/>
              <w:lang w:val="en-AU" w:eastAsia="en-AU"/>
            </w:rPr>
          </w:pPr>
          <w:hyperlink w:anchor="_Toc506994530" w:history="1">
            <w:r w:rsidR="000C15C4" w:rsidRPr="00B41D71">
              <w:rPr>
                <w:rStyle w:val="Hyperlink"/>
                <w:noProof/>
              </w:rPr>
              <w:t>How Helpful is ADCET?</w:t>
            </w:r>
            <w:r w:rsidR="000C15C4">
              <w:rPr>
                <w:noProof/>
                <w:webHidden/>
              </w:rPr>
              <w:tab/>
            </w:r>
            <w:r w:rsidR="000C15C4">
              <w:rPr>
                <w:noProof/>
                <w:webHidden/>
              </w:rPr>
              <w:fldChar w:fldCharType="begin"/>
            </w:r>
            <w:r w:rsidR="000C15C4">
              <w:rPr>
                <w:noProof/>
                <w:webHidden/>
              </w:rPr>
              <w:instrText xml:space="preserve"> PAGEREF _Toc506994530 \h </w:instrText>
            </w:r>
            <w:r w:rsidR="000C15C4">
              <w:rPr>
                <w:noProof/>
                <w:webHidden/>
              </w:rPr>
            </w:r>
            <w:r w:rsidR="000C15C4">
              <w:rPr>
                <w:noProof/>
                <w:webHidden/>
              </w:rPr>
              <w:fldChar w:fldCharType="separate"/>
            </w:r>
            <w:r w:rsidR="000C15C4">
              <w:rPr>
                <w:noProof/>
                <w:webHidden/>
              </w:rPr>
              <w:t>9</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1" w:history="1">
            <w:r w:rsidR="000C15C4" w:rsidRPr="00B41D71">
              <w:rPr>
                <w:rStyle w:val="Hyperlink"/>
                <w:noProof/>
              </w:rPr>
              <w:t>Overall</w:t>
            </w:r>
            <w:r w:rsidR="000C15C4">
              <w:rPr>
                <w:noProof/>
                <w:webHidden/>
              </w:rPr>
              <w:tab/>
            </w:r>
            <w:r w:rsidR="000C15C4">
              <w:rPr>
                <w:noProof/>
                <w:webHidden/>
              </w:rPr>
              <w:fldChar w:fldCharType="begin"/>
            </w:r>
            <w:r w:rsidR="000C15C4">
              <w:rPr>
                <w:noProof/>
                <w:webHidden/>
              </w:rPr>
              <w:instrText xml:space="preserve"> PAGEREF _Toc506994531 \h </w:instrText>
            </w:r>
            <w:r w:rsidR="000C15C4">
              <w:rPr>
                <w:noProof/>
                <w:webHidden/>
              </w:rPr>
            </w:r>
            <w:r w:rsidR="000C15C4">
              <w:rPr>
                <w:noProof/>
                <w:webHidden/>
              </w:rPr>
              <w:fldChar w:fldCharType="separate"/>
            </w:r>
            <w:r w:rsidR="000C15C4">
              <w:rPr>
                <w:noProof/>
                <w:webHidden/>
              </w:rPr>
              <w:t>9</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2" w:history="1">
            <w:r w:rsidR="000C15C4" w:rsidRPr="00B41D71">
              <w:rPr>
                <w:rStyle w:val="Hyperlink"/>
                <w:noProof/>
              </w:rPr>
              <w:t>ADCET Newsletter</w:t>
            </w:r>
            <w:r w:rsidR="000C15C4">
              <w:rPr>
                <w:noProof/>
                <w:webHidden/>
              </w:rPr>
              <w:tab/>
            </w:r>
            <w:r w:rsidR="000C15C4">
              <w:rPr>
                <w:noProof/>
                <w:webHidden/>
              </w:rPr>
              <w:fldChar w:fldCharType="begin"/>
            </w:r>
            <w:r w:rsidR="000C15C4">
              <w:rPr>
                <w:noProof/>
                <w:webHidden/>
              </w:rPr>
              <w:instrText xml:space="preserve"> PAGEREF _Toc506994532 \h </w:instrText>
            </w:r>
            <w:r w:rsidR="000C15C4">
              <w:rPr>
                <w:noProof/>
                <w:webHidden/>
              </w:rPr>
            </w:r>
            <w:r w:rsidR="000C15C4">
              <w:rPr>
                <w:noProof/>
                <w:webHidden/>
              </w:rPr>
              <w:fldChar w:fldCharType="separate"/>
            </w:r>
            <w:r w:rsidR="000C15C4">
              <w:rPr>
                <w:noProof/>
                <w:webHidden/>
              </w:rPr>
              <w:t>10</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3" w:history="1">
            <w:r w:rsidR="000C15C4" w:rsidRPr="00B41D71">
              <w:rPr>
                <w:rStyle w:val="Hyperlink"/>
                <w:noProof/>
              </w:rPr>
              <w:t>Webinars</w:t>
            </w:r>
            <w:r w:rsidR="000C15C4">
              <w:rPr>
                <w:noProof/>
                <w:webHidden/>
              </w:rPr>
              <w:tab/>
            </w:r>
            <w:r w:rsidR="000C15C4">
              <w:rPr>
                <w:noProof/>
                <w:webHidden/>
              </w:rPr>
              <w:fldChar w:fldCharType="begin"/>
            </w:r>
            <w:r w:rsidR="000C15C4">
              <w:rPr>
                <w:noProof/>
                <w:webHidden/>
              </w:rPr>
              <w:instrText xml:space="preserve"> PAGEREF _Toc506994533 \h </w:instrText>
            </w:r>
            <w:r w:rsidR="000C15C4">
              <w:rPr>
                <w:noProof/>
                <w:webHidden/>
              </w:rPr>
            </w:r>
            <w:r w:rsidR="000C15C4">
              <w:rPr>
                <w:noProof/>
                <w:webHidden/>
              </w:rPr>
              <w:fldChar w:fldCharType="separate"/>
            </w:r>
            <w:r w:rsidR="000C15C4">
              <w:rPr>
                <w:noProof/>
                <w:webHidden/>
              </w:rPr>
              <w:t>10</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4" w:history="1">
            <w:r w:rsidR="000C15C4" w:rsidRPr="00B41D71">
              <w:rPr>
                <w:rStyle w:val="Hyperlink"/>
                <w:noProof/>
              </w:rPr>
              <w:t>Students with Disability Resources</w:t>
            </w:r>
            <w:r w:rsidR="000C15C4">
              <w:rPr>
                <w:noProof/>
                <w:webHidden/>
              </w:rPr>
              <w:tab/>
            </w:r>
            <w:r w:rsidR="000C15C4">
              <w:rPr>
                <w:noProof/>
                <w:webHidden/>
              </w:rPr>
              <w:fldChar w:fldCharType="begin"/>
            </w:r>
            <w:r w:rsidR="000C15C4">
              <w:rPr>
                <w:noProof/>
                <w:webHidden/>
              </w:rPr>
              <w:instrText xml:space="preserve"> PAGEREF _Toc506994534 \h </w:instrText>
            </w:r>
            <w:r w:rsidR="000C15C4">
              <w:rPr>
                <w:noProof/>
                <w:webHidden/>
              </w:rPr>
            </w:r>
            <w:r w:rsidR="000C15C4">
              <w:rPr>
                <w:noProof/>
                <w:webHidden/>
              </w:rPr>
              <w:fldChar w:fldCharType="separate"/>
            </w:r>
            <w:r w:rsidR="000C15C4">
              <w:rPr>
                <w:noProof/>
                <w:webHidden/>
              </w:rPr>
              <w:t>12</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5" w:history="1">
            <w:r w:rsidR="000C15C4" w:rsidRPr="00B41D71">
              <w:rPr>
                <w:rStyle w:val="Hyperlink"/>
                <w:noProof/>
              </w:rPr>
              <w:t>Inclusive Teaching Resources</w:t>
            </w:r>
            <w:r w:rsidR="000C15C4">
              <w:rPr>
                <w:noProof/>
                <w:webHidden/>
              </w:rPr>
              <w:tab/>
            </w:r>
            <w:r w:rsidR="000C15C4">
              <w:rPr>
                <w:noProof/>
                <w:webHidden/>
              </w:rPr>
              <w:fldChar w:fldCharType="begin"/>
            </w:r>
            <w:r w:rsidR="000C15C4">
              <w:rPr>
                <w:noProof/>
                <w:webHidden/>
              </w:rPr>
              <w:instrText xml:space="preserve"> PAGEREF _Toc506994535 \h </w:instrText>
            </w:r>
            <w:r w:rsidR="000C15C4">
              <w:rPr>
                <w:noProof/>
                <w:webHidden/>
              </w:rPr>
            </w:r>
            <w:r w:rsidR="000C15C4">
              <w:rPr>
                <w:noProof/>
                <w:webHidden/>
              </w:rPr>
              <w:fldChar w:fldCharType="separate"/>
            </w:r>
            <w:r w:rsidR="000C15C4">
              <w:rPr>
                <w:noProof/>
                <w:webHidden/>
              </w:rPr>
              <w:t>14</w:t>
            </w:r>
            <w:r w:rsidR="000C15C4">
              <w:rPr>
                <w:noProof/>
                <w:webHidden/>
              </w:rPr>
              <w:fldChar w:fldCharType="end"/>
            </w:r>
          </w:hyperlink>
        </w:p>
        <w:p w:rsidR="000C15C4" w:rsidRDefault="00482166">
          <w:pPr>
            <w:pStyle w:val="TOC1"/>
            <w:tabs>
              <w:tab w:val="right" w:leader="dot" w:pos="9350"/>
            </w:tabs>
            <w:rPr>
              <w:rFonts w:eastAsiaTheme="minorEastAsia"/>
              <w:noProof/>
              <w:lang w:val="en-AU" w:eastAsia="en-AU"/>
            </w:rPr>
          </w:pPr>
          <w:hyperlink w:anchor="_Toc506994536" w:history="1">
            <w:r w:rsidR="000C15C4" w:rsidRPr="00B41D71">
              <w:rPr>
                <w:rStyle w:val="Hyperlink"/>
                <w:noProof/>
              </w:rPr>
              <w:t>Disability Practitioner Resources</w:t>
            </w:r>
            <w:r w:rsidR="000C15C4">
              <w:rPr>
                <w:noProof/>
                <w:webHidden/>
              </w:rPr>
              <w:tab/>
            </w:r>
            <w:r w:rsidR="000C15C4">
              <w:rPr>
                <w:noProof/>
                <w:webHidden/>
              </w:rPr>
              <w:fldChar w:fldCharType="begin"/>
            </w:r>
            <w:r w:rsidR="000C15C4">
              <w:rPr>
                <w:noProof/>
                <w:webHidden/>
              </w:rPr>
              <w:instrText xml:space="preserve"> PAGEREF _Toc506994536 \h </w:instrText>
            </w:r>
            <w:r w:rsidR="000C15C4">
              <w:rPr>
                <w:noProof/>
                <w:webHidden/>
              </w:rPr>
            </w:r>
            <w:r w:rsidR="000C15C4">
              <w:rPr>
                <w:noProof/>
                <w:webHidden/>
              </w:rPr>
              <w:fldChar w:fldCharType="separate"/>
            </w:r>
            <w:r w:rsidR="000C15C4">
              <w:rPr>
                <w:noProof/>
                <w:webHidden/>
              </w:rPr>
              <w:t>15</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7" w:history="1">
            <w:r w:rsidR="000C15C4" w:rsidRPr="00B41D71">
              <w:rPr>
                <w:rStyle w:val="Hyperlink"/>
                <w:noProof/>
              </w:rPr>
              <w:t>Disability Practitioner Role</w:t>
            </w:r>
            <w:r w:rsidR="000C15C4">
              <w:rPr>
                <w:noProof/>
                <w:webHidden/>
              </w:rPr>
              <w:tab/>
            </w:r>
            <w:r w:rsidR="000C15C4">
              <w:rPr>
                <w:noProof/>
                <w:webHidden/>
              </w:rPr>
              <w:fldChar w:fldCharType="begin"/>
            </w:r>
            <w:r w:rsidR="000C15C4">
              <w:rPr>
                <w:noProof/>
                <w:webHidden/>
              </w:rPr>
              <w:instrText xml:space="preserve"> PAGEREF _Toc506994537 \h </w:instrText>
            </w:r>
            <w:r w:rsidR="000C15C4">
              <w:rPr>
                <w:noProof/>
                <w:webHidden/>
              </w:rPr>
            </w:r>
            <w:r w:rsidR="000C15C4">
              <w:rPr>
                <w:noProof/>
                <w:webHidden/>
              </w:rPr>
              <w:fldChar w:fldCharType="separate"/>
            </w:r>
            <w:r w:rsidR="000C15C4">
              <w:rPr>
                <w:noProof/>
                <w:webHidden/>
              </w:rPr>
              <w:t>15</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8" w:history="1">
            <w:r w:rsidR="000C15C4" w:rsidRPr="00B41D71">
              <w:rPr>
                <w:rStyle w:val="Hyperlink"/>
                <w:noProof/>
              </w:rPr>
              <w:t>Disability Practitioner:  Course Design and Implementation</w:t>
            </w:r>
            <w:r w:rsidR="000C15C4">
              <w:rPr>
                <w:noProof/>
                <w:webHidden/>
              </w:rPr>
              <w:tab/>
            </w:r>
            <w:r w:rsidR="000C15C4">
              <w:rPr>
                <w:noProof/>
                <w:webHidden/>
              </w:rPr>
              <w:fldChar w:fldCharType="begin"/>
            </w:r>
            <w:r w:rsidR="000C15C4">
              <w:rPr>
                <w:noProof/>
                <w:webHidden/>
              </w:rPr>
              <w:instrText xml:space="preserve"> PAGEREF _Toc506994538 \h </w:instrText>
            </w:r>
            <w:r w:rsidR="000C15C4">
              <w:rPr>
                <w:noProof/>
                <w:webHidden/>
              </w:rPr>
            </w:r>
            <w:r w:rsidR="000C15C4">
              <w:rPr>
                <w:noProof/>
                <w:webHidden/>
              </w:rPr>
              <w:fldChar w:fldCharType="separate"/>
            </w:r>
            <w:r w:rsidR="000C15C4">
              <w:rPr>
                <w:noProof/>
                <w:webHidden/>
              </w:rPr>
              <w:t>16</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39" w:history="1">
            <w:r w:rsidR="000C15C4" w:rsidRPr="00B41D71">
              <w:rPr>
                <w:rStyle w:val="Hyperlink"/>
                <w:noProof/>
              </w:rPr>
              <w:t>Disability Practitioner: Reasonable Adjustments</w:t>
            </w:r>
            <w:r w:rsidR="000C15C4">
              <w:rPr>
                <w:noProof/>
                <w:webHidden/>
              </w:rPr>
              <w:tab/>
            </w:r>
            <w:r w:rsidR="000C15C4">
              <w:rPr>
                <w:noProof/>
                <w:webHidden/>
              </w:rPr>
              <w:fldChar w:fldCharType="begin"/>
            </w:r>
            <w:r w:rsidR="000C15C4">
              <w:rPr>
                <w:noProof/>
                <w:webHidden/>
              </w:rPr>
              <w:instrText xml:space="preserve"> PAGEREF _Toc506994539 \h </w:instrText>
            </w:r>
            <w:r w:rsidR="000C15C4">
              <w:rPr>
                <w:noProof/>
                <w:webHidden/>
              </w:rPr>
            </w:r>
            <w:r w:rsidR="000C15C4">
              <w:rPr>
                <w:noProof/>
                <w:webHidden/>
              </w:rPr>
              <w:fldChar w:fldCharType="separate"/>
            </w:r>
            <w:r w:rsidR="000C15C4">
              <w:rPr>
                <w:noProof/>
                <w:webHidden/>
              </w:rPr>
              <w:t>17</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40" w:history="1">
            <w:r w:rsidR="000C15C4" w:rsidRPr="00B41D71">
              <w:rPr>
                <w:rStyle w:val="Hyperlink"/>
                <w:noProof/>
              </w:rPr>
              <w:t>Disability Practitioner: Legislation and Standards</w:t>
            </w:r>
            <w:r w:rsidR="000C15C4">
              <w:rPr>
                <w:noProof/>
                <w:webHidden/>
              </w:rPr>
              <w:tab/>
            </w:r>
            <w:r w:rsidR="000C15C4">
              <w:rPr>
                <w:noProof/>
                <w:webHidden/>
              </w:rPr>
              <w:fldChar w:fldCharType="begin"/>
            </w:r>
            <w:r w:rsidR="000C15C4">
              <w:rPr>
                <w:noProof/>
                <w:webHidden/>
              </w:rPr>
              <w:instrText xml:space="preserve"> PAGEREF _Toc506994540 \h </w:instrText>
            </w:r>
            <w:r w:rsidR="000C15C4">
              <w:rPr>
                <w:noProof/>
                <w:webHidden/>
              </w:rPr>
            </w:r>
            <w:r w:rsidR="000C15C4">
              <w:rPr>
                <w:noProof/>
                <w:webHidden/>
              </w:rPr>
              <w:fldChar w:fldCharType="separate"/>
            </w:r>
            <w:r w:rsidR="000C15C4">
              <w:rPr>
                <w:noProof/>
                <w:webHidden/>
              </w:rPr>
              <w:t>18</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41" w:history="1">
            <w:r w:rsidR="000C15C4" w:rsidRPr="00B41D71">
              <w:rPr>
                <w:rStyle w:val="Hyperlink"/>
                <w:noProof/>
              </w:rPr>
              <w:t>Disability Practitioner: Student Access</w:t>
            </w:r>
            <w:r w:rsidR="000C15C4">
              <w:rPr>
                <w:noProof/>
                <w:webHidden/>
              </w:rPr>
              <w:tab/>
            </w:r>
            <w:r w:rsidR="000C15C4">
              <w:rPr>
                <w:noProof/>
                <w:webHidden/>
              </w:rPr>
              <w:fldChar w:fldCharType="begin"/>
            </w:r>
            <w:r w:rsidR="000C15C4">
              <w:rPr>
                <w:noProof/>
                <w:webHidden/>
              </w:rPr>
              <w:instrText xml:space="preserve"> PAGEREF _Toc506994541 \h </w:instrText>
            </w:r>
            <w:r w:rsidR="000C15C4">
              <w:rPr>
                <w:noProof/>
                <w:webHidden/>
              </w:rPr>
            </w:r>
            <w:r w:rsidR="000C15C4">
              <w:rPr>
                <w:noProof/>
                <w:webHidden/>
              </w:rPr>
              <w:fldChar w:fldCharType="separate"/>
            </w:r>
            <w:r w:rsidR="000C15C4">
              <w:rPr>
                <w:noProof/>
                <w:webHidden/>
              </w:rPr>
              <w:t>19</w:t>
            </w:r>
            <w:r w:rsidR="000C15C4">
              <w:rPr>
                <w:noProof/>
                <w:webHidden/>
              </w:rPr>
              <w:fldChar w:fldCharType="end"/>
            </w:r>
          </w:hyperlink>
        </w:p>
        <w:p w:rsidR="000C15C4" w:rsidRDefault="00482166">
          <w:pPr>
            <w:pStyle w:val="TOC2"/>
            <w:tabs>
              <w:tab w:val="right" w:leader="dot" w:pos="9350"/>
            </w:tabs>
            <w:rPr>
              <w:rFonts w:eastAsiaTheme="minorEastAsia"/>
              <w:noProof/>
              <w:lang w:val="en-AU" w:eastAsia="en-AU"/>
            </w:rPr>
          </w:pPr>
          <w:hyperlink w:anchor="_Toc506994542" w:history="1">
            <w:r w:rsidR="000C15C4" w:rsidRPr="00B41D71">
              <w:rPr>
                <w:rStyle w:val="Hyperlink"/>
                <w:noProof/>
              </w:rPr>
              <w:t>Disability Practitioner: Articles on other Disability Practitioners</w:t>
            </w:r>
            <w:r w:rsidR="000C15C4">
              <w:rPr>
                <w:noProof/>
                <w:webHidden/>
              </w:rPr>
              <w:tab/>
            </w:r>
            <w:r w:rsidR="000C15C4">
              <w:rPr>
                <w:noProof/>
                <w:webHidden/>
              </w:rPr>
              <w:fldChar w:fldCharType="begin"/>
            </w:r>
            <w:r w:rsidR="000C15C4">
              <w:rPr>
                <w:noProof/>
                <w:webHidden/>
              </w:rPr>
              <w:instrText xml:space="preserve"> PAGEREF _Toc506994542 \h </w:instrText>
            </w:r>
            <w:r w:rsidR="000C15C4">
              <w:rPr>
                <w:noProof/>
                <w:webHidden/>
              </w:rPr>
            </w:r>
            <w:r w:rsidR="000C15C4">
              <w:rPr>
                <w:noProof/>
                <w:webHidden/>
              </w:rPr>
              <w:fldChar w:fldCharType="separate"/>
            </w:r>
            <w:r w:rsidR="000C15C4">
              <w:rPr>
                <w:noProof/>
                <w:webHidden/>
              </w:rPr>
              <w:t>20</w:t>
            </w:r>
            <w:r w:rsidR="000C15C4">
              <w:rPr>
                <w:noProof/>
                <w:webHidden/>
              </w:rPr>
              <w:fldChar w:fldCharType="end"/>
            </w:r>
          </w:hyperlink>
        </w:p>
        <w:p w:rsidR="000C15C4" w:rsidRDefault="00482166">
          <w:pPr>
            <w:pStyle w:val="TOC1"/>
            <w:tabs>
              <w:tab w:val="right" w:leader="dot" w:pos="9350"/>
            </w:tabs>
            <w:rPr>
              <w:rFonts w:eastAsiaTheme="minorEastAsia"/>
              <w:noProof/>
              <w:lang w:val="en-AU" w:eastAsia="en-AU"/>
            </w:rPr>
          </w:pPr>
          <w:hyperlink w:anchor="_Toc506994543" w:history="1">
            <w:r w:rsidR="000C15C4" w:rsidRPr="00B41D71">
              <w:rPr>
                <w:rStyle w:val="Hyperlink"/>
                <w:noProof/>
              </w:rPr>
              <w:t>Additional ADCET Resources</w:t>
            </w:r>
            <w:r w:rsidR="000C15C4">
              <w:rPr>
                <w:noProof/>
                <w:webHidden/>
              </w:rPr>
              <w:tab/>
            </w:r>
            <w:r w:rsidR="000C15C4">
              <w:rPr>
                <w:noProof/>
                <w:webHidden/>
              </w:rPr>
              <w:fldChar w:fldCharType="begin"/>
            </w:r>
            <w:r w:rsidR="000C15C4">
              <w:rPr>
                <w:noProof/>
                <w:webHidden/>
              </w:rPr>
              <w:instrText xml:space="preserve"> PAGEREF _Toc506994543 \h </w:instrText>
            </w:r>
            <w:r w:rsidR="000C15C4">
              <w:rPr>
                <w:noProof/>
                <w:webHidden/>
              </w:rPr>
            </w:r>
            <w:r w:rsidR="000C15C4">
              <w:rPr>
                <w:noProof/>
                <w:webHidden/>
              </w:rPr>
              <w:fldChar w:fldCharType="separate"/>
            </w:r>
            <w:r w:rsidR="000C15C4">
              <w:rPr>
                <w:noProof/>
                <w:webHidden/>
              </w:rPr>
              <w:t>21</w:t>
            </w:r>
            <w:r w:rsidR="000C15C4">
              <w:rPr>
                <w:noProof/>
                <w:webHidden/>
              </w:rPr>
              <w:fldChar w:fldCharType="end"/>
            </w:r>
          </w:hyperlink>
        </w:p>
        <w:p w:rsidR="000C15C4" w:rsidRDefault="00482166">
          <w:pPr>
            <w:pStyle w:val="TOC1"/>
            <w:tabs>
              <w:tab w:val="right" w:leader="dot" w:pos="9350"/>
            </w:tabs>
            <w:rPr>
              <w:rFonts w:eastAsiaTheme="minorEastAsia"/>
              <w:noProof/>
              <w:lang w:val="en-AU" w:eastAsia="en-AU"/>
            </w:rPr>
          </w:pPr>
          <w:hyperlink w:anchor="_Toc506994544" w:history="1">
            <w:r w:rsidR="000C15C4" w:rsidRPr="00B41D71">
              <w:rPr>
                <w:rStyle w:val="Hyperlink"/>
                <w:noProof/>
              </w:rPr>
              <w:t>Recommendations</w:t>
            </w:r>
            <w:r w:rsidR="000C15C4">
              <w:rPr>
                <w:noProof/>
                <w:webHidden/>
              </w:rPr>
              <w:tab/>
            </w:r>
            <w:r w:rsidR="000C15C4">
              <w:rPr>
                <w:noProof/>
                <w:webHidden/>
              </w:rPr>
              <w:fldChar w:fldCharType="begin"/>
            </w:r>
            <w:r w:rsidR="000C15C4">
              <w:rPr>
                <w:noProof/>
                <w:webHidden/>
              </w:rPr>
              <w:instrText xml:space="preserve"> PAGEREF _Toc506994544 \h </w:instrText>
            </w:r>
            <w:r w:rsidR="000C15C4">
              <w:rPr>
                <w:noProof/>
                <w:webHidden/>
              </w:rPr>
            </w:r>
            <w:r w:rsidR="000C15C4">
              <w:rPr>
                <w:noProof/>
                <w:webHidden/>
              </w:rPr>
              <w:fldChar w:fldCharType="separate"/>
            </w:r>
            <w:r w:rsidR="000C15C4">
              <w:rPr>
                <w:noProof/>
                <w:webHidden/>
              </w:rPr>
              <w:t>22</w:t>
            </w:r>
            <w:r w:rsidR="000C15C4">
              <w:rPr>
                <w:noProof/>
                <w:webHidden/>
              </w:rPr>
              <w:fldChar w:fldCharType="end"/>
            </w:r>
          </w:hyperlink>
        </w:p>
        <w:p w:rsidR="007E5D38" w:rsidRDefault="007E5D38">
          <w:r>
            <w:rPr>
              <w:b/>
              <w:bCs/>
              <w:noProof/>
            </w:rPr>
            <w:fldChar w:fldCharType="end"/>
          </w:r>
        </w:p>
      </w:sdtContent>
    </w:sdt>
    <w:p w:rsidR="007E5D38" w:rsidRPr="007E5D38" w:rsidRDefault="007E5D38" w:rsidP="007E5D38">
      <w:pPr>
        <w:rPr>
          <w:lang w:val="en-AU"/>
        </w:rPr>
      </w:pPr>
    </w:p>
    <w:p w:rsidR="007E5D38" w:rsidRDefault="007E5D38">
      <w:pPr>
        <w:rPr>
          <w:rFonts w:asciiTheme="majorHAnsi" w:eastAsiaTheme="majorEastAsia" w:hAnsiTheme="majorHAnsi" w:cstheme="majorBidi"/>
          <w:color w:val="2E74B5" w:themeColor="accent1" w:themeShade="BF"/>
          <w:sz w:val="32"/>
          <w:szCs w:val="32"/>
          <w:lang w:val="en-AU"/>
        </w:rPr>
      </w:pPr>
      <w:r>
        <w:rPr>
          <w:lang w:val="en-AU"/>
        </w:rPr>
        <w:br w:type="page"/>
      </w:r>
    </w:p>
    <w:p w:rsidR="004D5E61" w:rsidRPr="004D5E61" w:rsidRDefault="004D5E61" w:rsidP="00D20056">
      <w:pPr>
        <w:pStyle w:val="Heading1"/>
        <w:rPr>
          <w:lang w:val="en-AU"/>
        </w:rPr>
      </w:pPr>
      <w:bookmarkStart w:id="1" w:name="_Toc506994520"/>
      <w:r w:rsidRPr="004D5E61">
        <w:rPr>
          <w:lang w:val="en-AU"/>
        </w:rPr>
        <w:lastRenderedPageBreak/>
        <w:t>Background</w:t>
      </w:r>
      <w:bookmarkEnd w:id="1"/>
    </w:p>
    <w:p w:rsidR="001D270C" w:rsidRDefault="004D5E61">
      <w:pPr>
        <w:rPr>
          <w:sz w:val="24"/>
          <w:szCs w:val="24"/>
        </w:rPr>
      </w:pPr>
      <w:r w:rsidRPr="00895EDA">
        <w:rPr>
          <w:sz w:val="24"/>
          <w:szCs w:val="24"/>
        </w:rPr>
        <w:t xml:space="preserve">The Australian Disability Clearinghouse on Education and Training (ADCET) is a web-based resource hosted by the University of Tasmania for disability practitioners, and other key stakeholders, who support students in the post-secondary education and training sector with </w:t>
      </w:r>
      <w:r w:rsidR="00A34BC3">
        <w:rPr>
          <w:sz w:val="24"/>
          <w:szCs w:val="24"/>
        </w:rPr>
        <w:t xml:space="preserve">a </w:t>
      </w:r>
      <w:r w:rsidRPr="00895EDA">
        <w:rPr>
          <w:sz w:val="24"/>
          <w:szCs w:val="24"/>
        </w:rPr>
        <w:t xml:space="preserve">disability or an ongoing medical condition.  </w:t>
      </w:r>
    </w:p>
    <w:p w:rsidR="004D5E61" w:rsidRPr="00895EDA" w:rsidRDefault="004D5E61" w:rsidP="00E41E5D">
      <w:pPr>
        <w:rPr>
          <w:sz w:val="24"/>
          <w:szCs w:val="24"/>
        </w:rPr>
      </w:pPr>
      <w:r w:rsidRPr="00895EDA">
        <w:rPr>
          <w:sz w:val="24"/>
          <w:szCs w:val="24"/>
        </w:rPr>
        <w:t>ADCET is currently funded by the Federal Government Department of Education through its Higher Education Disability Support Program</w:t>
      </w:r>
      <w:r w:rsidR="0006657E">
        <w:rPr>
          <w:sz w:val="24"/>
          <w:szCs w:val="24"/>
        </w:rPr>
        <w:t xml:space="preserve"> (DSP). </w:t>
      </w:r>
      <w:r w:rsidR="00085F1F" w:rsidRPr="006F4EA6">
        <w:rPr>
          <w:sz w:val="24"/>
          <w:szCs w:val="24"/>
        </w:rPr>
        <w:t xml:space="preserve">ADCET </w:t>
      </w:r>
      <w:r w:rsidR="00E41E5D" w:rsidRPr="006F4EA6">
        <w:rPr>
          <w:sz w:val="24"/>
          <w:szCs w:val="24"/>
        </w:rPr>
        <w:t xml:space="preserve">currently </w:t>
      </w:r>
      <w:r w:rsidR="00085F1F" w:rsidRPr="006F4EA6">
        <w:rPr>
          <w:sz w:val="24"/>
          <w:szCs w:val="24"/>
        </w:rPr>
        <w:t>receives</w:t>
      </w:r>
      <w:r w:rsidR="0006657E" w:rsidRPr="006F4EA6">
        <w:rPr>
          <w:sz w:val="24"/>
          <w:szCs w:val="24"/>
        </w:rPr>
        <w:t xml:space="preserve"> just under $80,000 per year.  </w:t>
      </w:r>
      <w:r w:rsidR="00E41E5D" w:rsidRPr="006F4EA6">
        <w:rPr>
          <w:sz w:val="24"/>
          <w:szCs w:val="24"/>
        </w:rPr>
        <w:t xml:space="preserve">Additionally, the government is yet to progress findings from an evaluation conducted in 2014 by KPMG, and in the interim ADCET funding is determined on a </w:t>
      </w:r>
      <w:r w:rsidR="0006657E" w:rsidRPr="006F4EA6">
        <w:rPr>
          <w:sz w:val="24"/>
          <w:szCs w:val="24"/>
        </w:rPr>
        <w:t>year by year</w:t>
      </w:r>
      <w:r w:rsidR="00E41E5D" w:rsidRPr="006F4EA6">
        <w:rPr>
          <w:sz w:val="24"/>
          <w:szCs w:val="24"/>
        </w:rPr>
        <w:t xml:space="preserve"> basis</w:t>
      </w:r>
      <w:r w:rsidR="0006657E" w:rsidRPr="006F4EA6">
        <w:rPr>
          <w:sz w:val="24"/>
          <w:szCs w:val="24"/>
        </w:rPr>
        <w:t xml:space="preserve">.  </w:t>
      </w:r>
    </w:p>
    <w:p w:rsidR="004D5E61" w:rsidRPr="00895EDA" w:rsidRDefault="00245D52" w:rsidP="004D5E61">
      <w:pPr>
        <w:rPr>
          <w:sz w:val="24"/>
          <w:szCs w:val="24"/>
        </w:rPr>
      </w:pPr>
      <w:r>
        <w:rPr>
          <w:sz w:val="24"/>
          <w:szCs w:val="24"/>
        </w:rPr>
        <w:t xml:space="preserve">ADCET’s </w:t>
      </w:r>
      <w:r w:rsidR="004D5E61" w:rsidRPr="00895EDA">
        <w:rPr>
          <w:sz w:val="24"/>
          <w:szCs w:val="24"/>
        </w:rPr>
        <w:t xml:space="preserve">primary objective is to facilitate equitable, inclusive access to post-secondary education and training for people with disability and aims to achieve this by: </w:t>
      </w:r>
    </w:p>
    <w:p w:rsidR="004D5E61" w:rsidRPr="00895EDA" w:rsidRDefault="004D5E61" w:rsidP="004D5E61">
      <w:pPr>
        <w:pStyle w:val="ListParagraph"/>
        <w:numPr>
          <w:ilvl w:val="0"/>
          <w:numId w:val="1"/>
        </w:numPr>
        <w:rPr>
          <w:sz w:val="24"/>
          <w:szCs w:val="24"/>
        </w:rPr>
      </w:pPr>
      <w:r w:rsidRPr="00895EDA">
        <w:rPr>
          <w:sz w:val="24"/>
          <w:szCs w:val="24"/>
        </w:rPr>
        <w:t xml:space="preserve">Providing information about inclusive teaching practices, legislative obligations, learning and assessment strategies, </w:t>
      </w:r>
      <w:r w:rsidR="00BF5C34">
        <w:rPr>
          <w:sz w:val="24"/>
          <w:szCs w:val="24"/>
        </w:rPr>
        <w:t>adjustments</w:t>
      </w:r>
      <w:r w:rsidR="00BF5C34" w:rsidRPr="00895EDA">
        <w:rPr>
          <w:sz w:val="24"/>
          <w:szCs w:val="24"/>
        </w:rPr>
        <w:t xml:space="preserve"> </w:t>
      </w:r>
      <w:r w:rsidRPr="00895EDA">
        <w:rPr>
          <w:sz w:val="24"/>
          <w:szCs w:val="24"/>
        </w:rPr>
        <w:t xml:space="preserve">and support services available for people with disability, and; </w:t>
      </w:r>
    </w:p>
    <w:p w:rsidR="004D5E61" w:rsidRPr="00895EDA" w:rsidRDefault="004D5E61" w:rsidP="004D5E61">
      <w:pPr>
        <w:pStyle w:val="ListParagraph"/>
        <w:numPr>
          <w:ilvl w:val="0"/>
          <w:numId w:val="1"/>
        </w:numPr>
        <w:rPr>
          <w:sz w:val="24"/>
          <w:szCs w:val="24"/>
        </w:rPr>
      </w:pPr>
      <w:r w:rsidRPr="00895EDA">
        <w:rPr>
          <w:sz w:val="24"/>
          <w:szCs w:val="24"/>
        </w:rPr>
        <w:t xml:space="preserve">Facilitating and promoting professional development, information sharing and research amongst disability practitioners, teachers and other professionals. </w:t>
      </w:r>
    </w:p>
    <w:p w:rsidR="00A73C21" w:rsidRDefault="004D5E61" w:rsidP="002901ED">
      <w:pPr>
        <w:rPr>
          <w:sz w:val="24"/>
          <w:szCs w:val="24"/>
        </w:rPr>
      </w:pPr>
      <w:r w:rsidRPr="00895EDA">
        <w:rPr>
          <w:sz w:val="24"/>
          <w:szCs w:val="24"/>
        </w:rPr>
        <w:t xml:space="preserve">Since its official launch in December 2003 the traffic to the site continues to </w:t>
      </w:r>
      <w:r w:rsidR="00A73C21">
        <w:rPr>
          <w:sz w:val="24"/>
          <w:szCs w:val="24"/>
        </w:rPr>
        <w:t>see views of webpages and resources around 760,000</w:t>
      </w:r>
      <w:r w:rsidR="009E6D33">
        <w:rPr>
          <w:sz w:val="24"/>
          <w:szCs w:val="24"/>
        </w:rPr>
        <w:t xml:space="preserve"> per year</w:t>
      </w:r>
      <w:r w:rsidR="002901ED">
        <w:rPr>
          <w:sz w:val="24"/>
          <w:szCs w:val="24"/>
        </w:rPr>
        <w:t>.</w:t>
      </w:r>
    </w:p>
    <w:p w:rsidR="00245D52" w:rsidRDefault="00245D52" w:rsidP="004D5E61">
      <w:pPr>
        <w:rPr>
          <w:sz w:val="24"/>
          <w:szCs w:val="24"/>
        </w:rPr>
      </w:pPr>
    </w:p>
    <w:p w:rsidR="00AB7011" w:rsidRDefault="00245D52" w:rsidP="004D5E61">
      <w:pPr>
        <w:rPr>
          <w:sz w:val="24"/>
          <w:szCs w:val="24"/>
        </w:rPr>
      </w:pPr>
      <w:r>
        <w:rPr>
          <w:sz w:val="24"/>
          <w:szCs w:val="24"/>
        </w:rPr>
        <w:t>ADCET is currently hosted by the University of Tasmania.  It is supported by and seeks advi</w:t>
      </w:r>
      <w:r w:rsidR="00B4167D">
        <w:rPr>
          <w:sz w:val="24"/>
          <w:szCs w:val="24"/>
        </w:rPr>
        <w:t>c</w:t>
      </w:r>
      <w:r>
        <w:rPr>
          <w:sz w:val="24"/>
          <w:szCs w:val="24"/>
        </w:rPr>
        <w:t>e from an Advisory Committee from across Australia</w:t>
      </w:r>
      <w:r w:rsidR="000A1C6E">
        <w:rPr>
          <w:sz w:val="24"/>
          <w:szCs w:val="24"/>
        </w:rPr>
        <w:t>:</w:t>
      </w:r>
    </w:p>
    <w:tbl>
      <w:tblPr>
        <w:tblW w:w="9629"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684"/>
        <w:gridCol w:w="3543"/>
        <w:gridCol w:w="3402"/>
      </w:tblGrid>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Darlene McLennan (Chair)</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NDCO</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University of Tasmania</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Jane Hawkeswood</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ADCET Project Coordinator</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University of Tasmania</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Ashlee Cremona</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Student Rep</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 LaTrobe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 xml:space="preserve">Cathy Easte </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Coordinator, Disabilities Service</w:t>
            </w:r>
            <w:r>
              <w:rPr>
                <w:sz w:val="24"/>
                <w:szCs w:val="24"/>
                <w:lang w:val="en-AU"/>
              </w:rPr>
              <w:t xml:space="preserve"> </w:t>
            </w:r>
            <w:r w:rsidRPr="005A2989">
              <w:rPr>
                <w:sz w:val="24"/>
                <w:szCs w:val="24"/>
                <w:lang w:val="en-AU"/>
              </w:rPr>
              <w:t>Student Diversity and Inclusion, Student Services</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Griffith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Darren Britten</w:t>
            </w:r>
          </w:p>
          <w:p w:rsidR="005A2989" w:rsidRPr="005A2989" w:rsidRDefault="005A2989" w:rsidP="005A2989">
            <w:pPr>
              <w:rPr>
                <w:sz w:val="24"/>
                <w:szCs w:val="24"/>
                <w:lang w:val="en-AU"/>
              </w:rPr>
            </w:pPr>
          </w:p>
        </w:tc>
        <w:tc>
          <w:tcPr>
            <w:tcW w:w="354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Senior Advisor, Inclusive Resources Development (IRD) and Projects.| Curriculum, Teaching and Learning Centre (CTLC)</w:t>
            </w:r>
          </w:p>
        </w:tc>
        <w:tc>
          <w:tcPr>
            <w:tcW w:w="3402"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LaTrobe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Dee Gibbon</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Associate Director, Workplace Diversity and Inclusion, (EPHEA Rep - staff)</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 xml:space="preserve">University of Queensland </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Ali Parker</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National Disability Coordination Officer Region 12 – Western Melbourne</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Deakin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Gabrielle O'Brien</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Manager, Student Diversity and Inclusion, Student Services, (EPHEA Rep</w:t>
            </w:r>
            <w:r w:rsidR="00EB1D4C">
              <w:rPr>
                <w:sz w:val="24"/>
                <w:szCs w:val="24"/>
                <w:lang w:val="en-AU"/>
              </w:rPr>
              <w:t>resentative</w:t>
            </w:r>
            <w:r w:rsidRPr="005A2989">
              <w:rPr>
                <w:sz w:val="24"/>
                <w:szCs w:val="24"/>
                <w:lang w:val="en-AU"/>
              </w:rPr>
              <w:t>)</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 xml:space="preserve"> Griffith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Geetha Krishnakumar</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Manager, Inclusion and Engagement</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Canberra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Jodie Hoger</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Disability Support Officer</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TAFE Illawarra</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Marion MacGregor Burgess</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Team Leader, AccessAbility Services</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James Cook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Pam Anderson</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National Disability Coordination Officer Western Victoria Region 16</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Skills Plus</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Shaun Corcoran</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Disability Liaison Coordinator</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Bendigo TAFE</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Stephen Manson</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Manager</w:t>
            </w:r>
            <w:r>
              <w:rPr>
                <w:sz w:val="24"/>
                <w:szCs w:val="24"/>
                <w:lang w:val="en-AU"/>
              </w:rPr>
              <w:t>,</w:t>
            </w:r>
            <w:r w:rsidRPr="005A2989">
              <w:rPr>
                <w:sz w:val="24"/>
                <w:szCs w:val="24"/>
                <w:lang w:val="en-AU"/>
              </w:rPr>
              <w:t xml:space="preserve"> Student Services</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TAFESA</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Stuart Dinmore</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 xml:space="preserve">Lecturer, Academic Development </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University of South Australia</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 xml:space="preserve">Wendy Paulusz </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Senior Officer,</w:t>
            </w:r>
            <w:r w:rsidR="009F5A5F">
              <w:rPr>
                <w:sz w:val="24"/>
                <w:szCs w:val="24"/>
                <w:lang w:val="en-AU"/>
              </w:rPr>
              <w:t xml:space="preserve"> </w:t>
            </w:r>
            <w:r w:rsidRPr="005A2989">
              <w:rPr>
                <w:sz w:val="24"/>
                <w:szCs w:val="24"/>
                <w:lang w:val="en-AU"/>
              </w:rPr>
              <w:t>Inclusive Dev (Tech&amp;Train)</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sz w:val="24"/>
                <w:szCs w:val="24"/>
                <w:lang w:val="en-AU"/>
              </w:rPr>
              <w:t>LaTrobe University</w:t>
            </w:r>
          </w:p>
        </w:tc>
      </w:tr>
      <w:tr w:rsidR="005A2989" w:rsidRPr="005A2989" w:rsidTr="001F6A17">
        <w:tc>
          <w:tcPr>
            <w:tcW w:w="268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5A2989">
            <w:pPr>
              <w:rPr>
                <w:sz w:val="24"/>
                <w:szCs w:val="24"/>
                <w:lang w:val="en-AU"/>
              </w:rPr>
            </w:pPr>
            <w:r w:rsidRPr="005A2989">
              <w:rPr>
                <w:bCs/>
                <w:sz w:val="24"/>
                <w:szCs w:val="24"/>
                <w:lang w:val="en-AU"/>
              </w:rPr>
              <w:t>Martina Boljkovac</w:t>
            </w:r>
          </w:p>
        </w:tc>
        <w:tc>
          <w:tcPr>
            <w:tcW w:w="354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9F5A5F" w:rsidP="005A2989">
            <w:pPr>
              <w:rPr>
                <w:sz w:val="24"/>
                <w:szCs w:val="24"/>
                <w:lang w:val="en-AU"/>
              </w:rPr>
            </w:pPr>
            <w:r>
              <w:rPr>
                <w:sz w:val="24"/>
                <w:szCs w:val="24"/>
                <w:lang w:val="en-AU"/>
              </w:rPr>
              <w:t>Assistant Director</w:t>
            </w:r>
          </w:p>
        </w:tc>
        <w:tc>
          <w:tcPr>
            <w:tcW w:w="340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5A2989" w:rsidRPr="005A2989" w:rsidRDefault="005A2989" w:rsidP="00184937">
            <w:pPr>
              <w:rPr>
                <w:sz w:val="24"/>
                <w:szCs w:val="24"/>
                <w:lang w:val="en-AU"/>
              </w:rPr>
            </w:pPr>
            <w:r w:rsidRPr="005A2989">
              <w:rPr>
                <w:sz w:val="24"/>
                <w:szCs w:val="24"/>
                <w:lang w:val="en-AU"/>
              </w:rPr>
              <w:t>Dep</w:t>
            </w:r>
            <w:r w:rsidR="00D95405">
              <w:rPr>
                <w:sz w:val="24"/>
                <w:szCs w:val="24"/>
                <w:lang w:val="en-AU"/>
              </w:rPr>
              <w:t>artment of</w:t>
            </w:r>
            <w:r w:rsidRPr="005A2989">
              <w:rPr>
                <w:sz w:val="24"/>
                <w:szCs w:val="24"/>
                <w:lang w:val="en-AU"/>
              </w:rPr>
              <w:t xml:space="preserve"> Ed</w:t>
            </w:r>
            <w:r w:rsidR="00D95405">
              <w:rPr>
                <w:sz w:val="24"/>
                <w:szCs w:val="24"/>
                <w:lang w:val="en-AU"/>
              </w:rPr>
              <w:t>ucation</w:t>
            </w:r>
            <w:r w:rsidRPr="005A2989">
              <w:rPr>
                <w:sz w:val="24"/>
                <w:szCs w:val="24"/>
                <w:lang w:val="en-AU"/>
              </w:rPr>
              <w:t xml:space="preserve"> and Training</w:t>
            </w:r>
          </w:p>
        </w:tc>
      </w:tr>
    </w:tbl>
    <w:p w:rsidR="009E6D33" w:rsidRDefault="009E6D33">
      <w:pPr>
        <w:rPr>
          <w:sz w:val="24"/>
          <w:szCs w:val="24"/>
        </w:rPr>
      </w:pPr>
    </w:p>
    <w:p w:rsidR="004D5E61" w:rsidRPr="00D21969" w:rsidRDefault="004C189E" w:rsidP="00D21969">
      <w:pPr>
        <w:pStyle w:val="Heading1"/>
      </w:pPr>
      <w:bookmarkStart w:id="2" w:name="_Toc506994521"/>
      <w:r w:rsidRPr="00D21969">
        <w:t>We want to listen</w:t>
      </w:r>
      <w:bookmarkEnd w:id="2"/>
      <w:r w:rsidRPr="00D21969">
        <w:t xml:space="preserve"> </w:t>
      </w:r>
    </w:p>
    <w:p w:rsidR="004D5E61" w:rsidRPr="00895EDA" w:rsidRDefault="00245D52">
      <w:pPr>
        <w:rPr>
          <w:sz w:val="24"/>
          <w:szCs w:val="24"/>
        </w:rPr>
      </w:pPr>
      <w:r>
        <w:rPr>
          <w:sz w:val="24"/>
          <w:szCs w:val="24"/>
        </w:rPr>
        <w:t>The ADCET Advisory Committee is committed to c</w:t>
      </w:r>
      <w:r w:rsidR="004D5E61" w:rsidRPr="00895EDA">
        <w:rPr>
          <w:sz w:val="24"/>
          <w:szCs w:val="24"/>
        </w:rPr>
        <w:t>ontinuous improvement</w:t>
      </w:r>
      <w:r>
        <w:rPr>
          <w:sz w:val="24"/>
          <w:szCs w:val="24"/>
        </w:rPr>
        <w:t xml:space="preserve"> of the site to ensure it stays relevant and continues to best meet the needs of users.</w:t>
      </w:r>
    </w:p>
    <w:p w:rsidR="00245D52" w:rsidRDefault="004D5E61">
      <w:pPr>
        <w:rPr>
          <w:sz w:val="24"/>
          <w:szCs w:val="24"/>
        </w:rPr>
      </w:pPr>
      <w:r w:rsidRPr="001E1C94">
        <w:rPr>
          <w:sz w:val="24"/>
          <w:szCs w:val="24"/>
        </w:rPr>
        <w:t>An online ADCET Review Survey was developed using SurveyMonkey. Aust</w:t>
      </w:r>
      <w:r w:rsidR="005A2989" w:rsidRPr="001E1C94">
        <w:rPr>
          <w:sz w:val="24"/>
          <w:szCs w:val="24"/>
        </w:rPr>
        <w:t>-</w:t>
      </w:r>
      <w:r w:rsidRPr="001E1C94">
        <w:rPr>
          <w:sz w:val="24"/>
          <w:szCs w:val="24"/>
        </w:rPr>
        <w:t xml:space="preserve">ed </w:t>
      </w:r>
      <w:r w:rsidR="005A2989" w:rsidRPr="001E1C94">
        <w:rPr>
          <w:sz w:val="24"/>
          <w:szCs w:val="24"/>
        </w:rPr>
        <w:t xml:space="preserve">and EdEquity </w:t>
      </w:r>
      <w:r w:rsidRPr="001E1C94">
        <w:rPr>
          <w:sz w:val="24"/>
          <w:szCs w:val="24"/>
        </w:rPr>
        <w:t xml:space="preserve">listserv subscribers were notified of its availability by email (n=693), which invited them to participate in the online survey and provided a link to the survey. A link to the survey was also provided in the monthly ADCET e-newsletter (n&gt;530 subscribers) and directly on the ADCET website and ADCET Facebook page. </w:t>
      </w:r>
    </w:p>
    <w:p w:rsidR="00A46CC2" w:rsidRPr="00895EDA" w:rsidRDefault="00D20056">
      <w:pPr>
        <w:rPr>
          <w:sz w:val="24"/>
          <w:szCs w:val="24"/>
        </w:rPr>
      </w:pPr>
      <w:r w:rsidRPr="00895EDA">
        <w:rPr>
          <w:sz w:val="24"/>
          <w:szCs w:val="24"/>
        </w:rPr>
        <w:t>W</w:t>
      </w:r>
      <w:r w:rsidR="00A46CC2" w:rsidRPr="00895EDA">
        <w:rPr>
          <w:sz w:val="24"/>
          <w:szCs w:val="24"/>
        </w:rPr>
        <w:t xml:space="preserve">e acknowledge it was a comprehensive survey and we genuinely thank everyone who completed the </w:t>
      </w:r>
      <w:r w:rsidR="000A1C6E">
        <w:rPr>
          <w:sz w:val="24"/>
          <w:szCs w:val="24"/>
        </w:rPr>
        <w:t>50</w:t>
      </w:r>
      <w:r w:rsidR="00A46CC2" w:rsidRPr="00895EDA">
        <w:rPr>
          <w:sz w:val="24"/>
          <w:szCs w:val="24"/>
        </w:rPr>
        <w:t xml:space="preserve"> questions to provide us with valuable feedback. </w:t>
      </w:r>
    </w:p>
    <w:p w:rsidR="004D5E61" w:rsidRDefault="009D2D2E">
      <w:pPr>
        <w:rPr>
          <w:sz w:val="24"/>
          <w:szCs w:val="24"/>
        </w:rPr>
      </w:pPr>
      <w:r w:rsidRPr="00895EDA">
        <w:rPr>
          <w:sz w:val="24"/>
          <w:szCs w:val="24"/>
        </w:rPr>
        <w:t xml:space="preserve">This </w:t>
      </w:r>
      <w:r w:rsidR="00245D52">
        <w:rPr>
          <w:sz w:val="24"/>
          <w:szCs w:val="24"/>
        </w:rPr>
        <w:t xml:space="preserve">report reflects the findings from this survey.  </w:t>
      </w:r>
    </w:p>
    <w:p w:rsidR="00245D52" w:rsidRPr="00895EDA" w:rsidRDefault="00245D52">
      <w:pPr>
        <w:rPr>
          <w:sz w:val="24"/>
          <w:szCs w:val="24"/>
          <w:lang w:val="en-AU"/>
        </w:rPr>
      </w:pPr>
      <w:r>
        <w:rPr>
          <w:sz w:val="24"/>
          <w:szCs w:val="24"/>
        </w:rPr>
        <w:t xml:space="preserve">Please contact </w:t>
      </w:r>
      <w:r w:rsidR="00D95405" w:rsidRPr="005A2989">
        <w:rPr>
          <w:sz w:val="24"/>
          <w:szCs w:val="24"/>
          <w:lang w:val="en-AU"/>
        </w:rPr>
        <w:t>ADCET</w:t>
      </w:r>
      <w:r w:rsidR="00D95405">
        <w:rPr>
          <w:sz w:val="24"/>
          <w:szCs w:val="24"/>
          <w:lang w:val="en-AU"/>
        </w:rPr>
        <w:t>’s</w:t>
      </w:r>
      <w:r w:rsidR="00D95405" w:rsidRPr="005A2989">
        <w:rPr>
          <w:sz w:val="24"/>
          <w:szCs w:val="24"/>
          <w:lang w:val="en-AU"/>
        </w:rPr>
        <w:t xml:space="preserve"> Project Coordinator</w:t>
      </w:r>
      <w:r w:rsidR="00D95405">
        <w:rPr>
          <w:sz w:val="24"/>
          <w:szCs w:val="24"/>
          <w:lang w:val="en-AU"/>
        </w:rPr>
        <w:t>,</w:t>
      </w:r>
      <w:r w:rsidR="00D95405">
        <w:t xml:space="preserve"> </w:t>
      </w:r>
      <w:hyperlink r:id="rId12" w:history="1">
        <w:r w:rsidR="004043DB" w:rsidRPr="00FD11C6">
          <w:rPr>
            <w:rStyle w:val="Hyperlink"/>
            <w:sz w:val="24"/>
            <w:szCs w:val="24"/>
          </w:rPr>
          <w:t>jane.hawkeswood@utas.edu.au</w:t>
        </w:r>
      </w:hyperlink>
      <w:r w:rsidR="004043DB">
        <w:rPr>
          <w:sz w:val="24"/>
          <w:szCs w:val="24"/>
        </w:rPr>
        <w:t xml:space="preserve"> </w:t>
      </w:r>
      <w:r>
        <w:rPr>
          <w:sz w:val="24"/>
          <w:szCs w:val="24"/>
        </w:rPr>
        <w:t xml:space="preserve">if you would like a copy of the survey results. </w:t>
      </w:r>
    </w:p>
    <w:p w:rsidR="00D20056" w:rsidRPr="00895EDA" w:rsidRDefault="00D20056" w:rsidP="00D21969">
      <w:pPr>
        <w:pStyle w:val="Heading2"/>
        <w:rPr>
          <w:lang w:val="en-AU"/>
        </w:rPr>
      </w:pPr>
      <w:bookmarkStart w:id="3" w:name="_Toc506994522"/>
      <w:r w:rsidRPr="00895EDA">
        <w:rPr>
          <w:lang w:val="en-AU"/>
        </w:rPr>
        <w:t>Who We Heard From</w:t>
      </w:r>
      <w:bookmarkEnd w:id="3"/>
    </w:p>
    <w:p w:rsidR="000C2E90" w:rsidRPr="00895EDA" w:rsidRDefault="000C2E90" w:rsidP="000C2E90">
      <w:pPr>
        <w:rPr>
          <w:sz w:val="24"/>
          <w:szCs w:val="24"/>
        </w:rPr>
      </w:pPr>
      <w:r w:rsidRPr="00895EDA">
        <w:rPr>
          <w:sz w:val="24"/>
          <w:szCs w:val="24"/>
        </w:rPr>
        <w:t xml:space="preserve">A total of 126 people from </w:t>
      </w:r>
      <w:r w:rsidR="00580027" w:rsidRPr="00895EDA">
        <w:rPr>
          <w:sz w:val="24"/>
          <w:szCs w:val="24"/>
        </w:rPr>
        <w:t xml:space="preserve">every state </w:t>
      </w:r>
      <w:r w:rsidRPr="00895EDA">
        <w:rPr>
          <w:sz w:val="24"/>
          <w:szCs w:val="24"/>
        </w:rPr>
        <w:t xml:space="preserve">across Australia, and </w:t>
      </w:r>
      <w:r w:rsidR="00D95405">
        <w:rPr>
          <w:sz w:val="24"/>
          <w:szCs w:val="24"/>
        </w:rPr>
        <w:t>two</w:t>
      </w:r>
      <w:r w:rsidRPr="00895EDA">
        <w:rPr>
          <w:sz w:val="24"/>
          <w:szCs w:val="24"/>
        </w:rPr>
        <w:t xml:space="preserve"> people from overseas responded to the survey. </w:t>
      </w:r>
      <w:r w:rsidR="00580027" w:rsidRPr="00895EDA">
        <w:rPr>
          <w:sz w:val="24"/>
          <w:szCs w:val="24"/>
        </w:rPr>
        <w:t xml:space="preserve"> The majority were from </w:t>
      </w:r>
      <w:r w:rsidRPr="00895EDA">
        <w:rPr>
          <w:sz w:val="24"/>
          <w:szCs w:val="24"/>
        </w:rPr>
        <w:t>NSW,</w:t>
      </w:r>
      <w:r w:rsidR="00580027" w:rsidRPr="00895EDA">
        <w:rPr>
          <w:sz w:val="24"/>
          <w:szCs w:val="24"/>
        </w:rPr>
        <w:t xml:space="preserve"> Victoria and Queensland, </w:t>
      </w:r>
      <w:r w:rsidR="00384881">
        <w:rPr>
          <w:sz w:val="24"/>
          <w:szCs w:val="24"/>
        </w:rPr>
        <w:t xml:space="preserve">with a </w:t>
      </w:r>
      <w:r w:rsidR="00580027" w:rsidRPr="00895EDA">
        <w:rPr>
          <w:sz w:val="24"/>
          <w:szCs w:val="24"/>
        </w:rPr>
        <w:t xml:space="preserve">combined </w:t>
      </w:r>
      <w:r w:rsidR="00384881">
        <w:rPr>
          <w:sz w:val="24"/>
          <w:szCs w:val="24"/>
        </w:rPr>
        <w:t xml:space="preserve">representation of </w:t>
      </w:r>
      <w:r w:rsidR="00384881" w:rsidRPr="00895EDA">
        <w:rPr>
          <w:sz w:val="24"/>
          <w:szCs w:val="24"/>
        </w:rPr>
        <w:t>75</w:t>
      </w:r>
      <w:r w:rsidR="00580027" w:rsidRPr="00895EDA">
        <w:rPr>
          <w:sz w:val="24"/>
          <w:szCs w:val="24"/>
        </w:rPr>
        <w:t xml:space="preserve">% of respondents. </w:t>
      </w:r>
    </w:p>
    <w:p w:rsidR="00480D71" w:rsidRPr="00895EDA" w:rsidRDefault="00D20056">
      <w:pPr>
        <w:rPr>
          <w:sz w:val="24"/>
          <w:szCs w:val="24"/>
          <w:lang w:val="en-AU"/>
        </w:rPr>
      </w:pPr>
      <w:r w:rsidRPr="00895EDA">
        <w:rPr>
          <w:sz w:val="24"/>
          <w:szCs w:val="24"/>
          <w:lang w:val="en-AU"/>
        </w:rPr>
        <w:t xml:space="preserve">Most of the </w:t>
      </w:r>
      <w:r w:rsidR="002A57FA" w:rsidRPr="00895EDA">
        <w:rPr>
          <w:sz w:val="24"/>
          <w:szCs w:val="24"/>
          <w:lang w:val="en-AU"/>
        </w:rPr>
        <w:t xml:space="preserve">respondents </w:t>
      </w:r>
      <w:r w:rsidRPr="00895EDA">
        <w:rPr>
          <w:sz w:val="24"/>
          <w:szCs w:val="24"/>
          <w:lang w:val="en-AU"/>
        </w:rPr>
        <w:t xml:space="preserve">to the survey </w:t>
      </w:r>
      <w:r w:rsidR="002A57FA" w:rsidRPr="00895EDA">
        <w:rPr>
          <w:sz w:val="24"/>
          <w:szCs w:val="24"/>
          <w:lang w:val="en-AU"/>
        </w:rPr>
        <w:t xml:space="preserve">were </w:t>
      </w:r>
      <w:r w:rsidR="00D674F1" w:rsidRPr="00895EDA">
        <w:rPr>
          <w:sz w:val="24"/>
          <w:szCs w:val="24"/>
          <w:lang w:val="en-AU"/>
        </w:rPr>
        <w:t>D</w:t>
      </w:r>
      <w:r w:rsidR="002A57FA" w:rsidRPr="00895EDA">
        <w:rPr>
          <w:sz w:val="24"/>
          <w:szCs w:val="24"/>
          <w:lang w:val="en-AU"/>
        </w:rPr>
        <w:t xml:space="preserve">isability </w:t>
      </w:r>
      <w:r w:rsidR="00D674F1" w:rsidRPr="00895EDA">
        <w:rPr>
          <w:sz w:val="24"/>
          <w:szCs w:val="24"/>
          <w:lang w:val="en-AU"/>
        </w:rPr>
        <w:t>P</w:t>
      </w:r>
      <w:r w:rsidR="002A57FA" w:rsidRPr="00895EDA">
        <w:rPr>
          <w:sz w:val="24"/>
          <w:szCs w:val="24"/>
          <w:lang w:val="en-AU"/>
        </w:rPr>
        <w:t>ractitioners (</w:t>
      </w:r>
      <w:r w:rsidR="000C2E90" w:rsidRPr="00895EDA">
        <w:rPr>
          <w:sz w:val="24"/>
          <w:szCs w:val="24"/>
          <w:lang w:val="en-AU"/>
        </w:rPr>
        <w:t>60%</w:t>
      </w:r>
      <w:r w:rsidR="00D674F1" w:rsidRPr="00895EDA">
        <w:rPr>
          <w:sz w:val="24"/>
          <w:szCs w:val="24"/>
          <w:lang w:val="en-AU"/>
        </w:rPr>
        <w:t>), followed by ‘O</w:t>
      </w:r>
      <w:r w:rsidR="002A57FA" w:rsidRPr="00895EDA">
        <w:rPr>
          <w:sz w:val="24"/>
          <w:szCs w:val="24"/>
          <w:lang w:val="en-AU"/>
        </w:rPr>
        <w:t>ther</w:t>
      </w:r>
      <w:r w:rsidR="00D674F1" w:rsidRPr="00895EDA">
        <w:rPr>
          <w:sz w:val="24"/>
          <w:szCs w:val="24"/>
          <w:lang w:val="en-AU"/>
        </w:rPr>
        <w:t>’</w:t>
      </w:r>
      <w:r w:rsidR="002A57FA" w:rsidRPr="00895EDA">
        <w:rPr>
          <w:sz w:val="24"/>
          <w:szCs w:val="24"/>
          <w:lang w:val="en-AU"/>
        </w:rPr>
        <w:t xml:space="preserve"> (</w:t>
      </w:r>
      <w:r w:rsidR="000C2E90" w:rsidRPr="00895EDA">
        <w:rPr>
          <w:sz w:val="24"/>
          <w:szCs w:val="24"/>
          <w:lang w:val="en-AU"/>
        </w:rPr>
        <w:t>20%</w:t>
      </w:r>
      <w:r w:rsidR="002A57FA" w:rsidRPr="00895EDA">
        <w:rPr>
          <w:sz w:val="24"/>
          <w:szCs w:val="24"/>
          <w:lang w:val="en-AU"/>
        </w:rPr>
        <w:t xml:space="preserve">), and </w:t>
      </w:r>
      <w:r w:rsidR="00D674F1" w:rsidRPr="00895EDA">
        <w:rPr>
          <w:sz w:val="24"/>
          <w:szCs w:val="24"/>
          <w:lang w:val="en-AU"/>
        </w:rPr>
        <w:t>T</w:t>
      </w:r>
      <w:r w:rsidR="002A57FA" w:rsidRPr="00895EDA">
        <w:rPr>
          <w:sz w:val="24"/>
          <w:szCs w:val="24"/>
          <w:lang w:val="en-AU"/>
        </w:rPr>
        <w:t>eachers</w:t>
      </w:r>
      <w:r w:rsidR="00D674F1" w:rsidRPr="00895EDA">
        <w:rPr>
          <w:sz w:val="24"/>
          <w:szCs w:val="24"/>
          <w:lang w:val="en-AU"/>
        </w:rPr>
        <w:t xml:space="preserve"> or Academic staff </w:t>
      </w:r>
      <w:r w:rsidR="002A57FA" w:rsidRPr="00895EDA">
        <w:rPr>
          <w:sz w:val="24"/>
          <w:szCs w:val="24"/>
          <w:lang w:val="en-AU"/>
        </w:rPr>
        <w:t>(</w:t>
      </w:r>
      <w:r w:rsidR="000C2E90" w:rsidRPr="00895EDA">
        <w:rPr>
          <w:sz w:val="24"/>
          <w:szCs w:val="24"/>
          <w:lang w:val="en-AU"/>
        </w:rPr>
        <w:t>14%</w:t>
      </w:r>
      <w:r w:rsidR="002A57FA" w:rsidRPr="00895EDA">
        <w:rPr>
          <w:sz w:val="24"/>
          <w:szCs w:val="24"/>
          <w:lang w:val="en-AU"/>
        </w:rPr>
        <w:t>). We also had students with</w:t>
      </w:r>
      <w:r w:rsidR="00D75C66">
        <w:rPr>
          <w:sz w:val="24"/>
          <w:szCs w:val="24"/>
          <w:lang w:val="en-AU"/>
        </w:rPr>
        <w:t xml:space="preserve"> a</w:t>
      </w:r>
      <w:r w:rsidR="002A57FA" w:rsidRPr="00895EDA">
        <w:rPr>
          <w:sz w:val="24"/>
          <w:szCs w:val="24"/>
          <w:lang w:val="en-AU"/>
        </w:rPr>
        <w:t xml:space="preserve"> disability</w:t>
      </w:r>
      <w:r w:rsidR="00384881">
        <w:rPr>
          <w:sz w:val="24"/>
          <w:szCs w:val="24"/>
          <w:lang w:val="en-AU"/>
        </w:rPr>
        <w:t xml:space="preserve"> (3%)</w:t>
      </w:r>
      <w:r w:rsidR="002A57FA" w:rsidRPr="00895EDA">
        <w:rPr>
          <w:sz w:val="24"/>
          <w:szCs w:val="24"/>
          <w:lang w:val="en-AU"/>
        </w:rPr>
        <w:t xml:space="preserve"> </w:t>
      </w:r>
      <w:r w:rsidR="00384881">
        <w:rPr>
          <w:sz w:val="24"/>
          <w:szCs w:val="24"/>
          <w:lang w:val="en-AU"/>
        </w:rPr>
        <w:t xml:space="preserve">and </w:t>
      </w:r>
      <w:r w:rsidR="002A57FA" w:rsidRPr="00895EDA">
        <w:rPr>
          <w:sz w:val="24"/>
          <w:szCs w:val="24"/>
          <w:lang w:val="en-AU"/>
        </w:rPr>
        <w:t xml:space="preserve">NDCOs </w:t>
      </w:r>
      <w:r w:rsidR="00D674F1" w:rsidRPr="00895EDA">
        <w:rPr>
          <w:sz w:val="24"/>
          <w:szCs w:val="24"/>
          <w:lang w:val="en-AU"/>
        </w:rPr>
        <w:t>respond</w:t>
      </w:r>
      <w:r w:rsidR="000C2E90" w:rsidRPr="00895EDA">
        <w:rPr>
          <w:sz w:val="24"/>
          <w:szCs w:val="24"/>
          <w:lang w:val="en-AU"/>
        </w:rPr>
        <w:t xml:space="preserve"> (</w:t>
      </w:r>
      <w:r w:rsidR="00384881">
        <w:rPr>
          <w:sz w:val="24"/>
          <w:szCs w:val="24"/>
          <w:lang w:val="en-AU"/>
        </w:rPr>
        <w:t>3</w:t>
      </w:r>
      <w:r w:rsidR="000C2E90" w:rsidRPr="00895EDA">
        <w:rPr>
          <w:sz w:val="24"/>
          <w:szCs w:val="24"/>
          <w:lang w:val="en-AU"/>
        </w:rPr>
        <w:t>%)</w:t>
      </w:r>
      <w:r w:rsidR="002A57FA" w:rsidRPr="00895EDA">
        <w:rPr>
          <w:sz w:val="24"/>
          <w:szCs w:val="24"/>
          <w:lang w:val="en-AU"/>
        </w:rPr>
        <w:t xml:space="preserve">.  </w:t>
      </w:r>
      <w:r w:rsidR="00384881">
        <w:rPr>
          <w:sz w:val="24"/>
          <w:szCs w:val="24"/>
          <w:lang w:val="en-AU"/>
        </w:rPr>
        <w:t>Within the ‘Other</w:t>
      </w:r>
      <w:r w:rsidR="00D95405">
        <w:rPr>
          <w:sz w:val="24"/>
          <w:szCs w:val="24"/>
          <w:lang w:val="en-AU"/>
        </w:rPr>
        <w:t>’</w:t>
      </w:r>
      <w:r w:rsidR="00384881">
        <w:rPr>
          <w:sz w:val="24"/>
          <w:szCs w:val="24"/>
          <w:lang w:val="en-AU"/>
        </w:rPr>
        <w:t xml:space="preserve"> category seven</w:t>
      </w:r>
      <w:r w:rsidR="00D674F1" w:rsidRPr="00895EDA">
        <w:rPr>
          <w:sz w:val="24"/>
          <w:szCs w:val="24"/>
          <w:lang w:val="en-AU"/>
        </w:rPr>
        <w:t xml:space="preserve"> respondents identified a</w:t>
      </w:r>
      <w:r w:rsidR="00384881">
        <w:rPr>
          <w:sz w:val="24"/>
          <w:szCs w:val="24"/>
          <w:lang w:val="en-AU"/>
        </w:rPr>
        <w:t>s professional or consultants, six</w:t>
      </w:r>
      <w:r w:rsidR="00D674F1" w:rsidRPr="00895EDA">
        <w:rPr>
          <w:sz w:val="24"/>
          <w:szCs w:val="24"/>
          <w:lang w:val="en-AU"/>
        </w:rPr>
        <w:t xml:space="preserve"> were equit</w:t>
      </w:r>
      <w:r w:rsidR="00384881">
        <w:rPr>
          <w:sz w:val="24"/>
          <w:szCs w:val="24"/>
          <w:lang w:val="en-AU"/>
        </w:rPr>
        <w:t>y or disability support staff, five</w:t>
      </w:r>
      <w:r w:rsidR="00D674F1" w:rsidRPr="00895EDA">
        <w:rPr>
          <w:sz w:val="24"/>
          <w:szCs w:val="24"/>
          <w:lang w:val="en-AU"/>
        </w:rPr>
        <w:t xml:space="preserve"> were Man</w:t>
      </w:r>
      <w:r w:rsidR="00384881">
        <w:rPr>
          <w:sz w:val="24"/>
          <w:szCs w:val="24"/>
          <w:lang w:val="en-AU"/>
        </w:rPr>
        <w:t>agers, two were advocates, and one</w:t>
      </w:r>
      <w:r w:rsidR="00D674F1" w:rsidRPr="00895EDA">
        <w:rPr>
          <w:sz w:val="24"/>
          <w:szCs w:val="24"/>
          <w:lang w:val="en-AU"/>
        </w:rPr>
        <w:t xml:space="preserve"> </w:t>
      </w:r>
      <w:r w:rsidRPr="00895EDA">
        <w:rPr>
          <w:sz w:val="24"/>
          <w:szCs w:val="24"/>
          <w:lang w:val="en-AU"/>
        </w:rPr>
        <w:t xml:space="preserve">was a </w:t>
      </w:r>
      <w:r w:rsidR="00D674F1" w:rsidRPr="00895EDA">
        <w:rPr>
          <w:sz w:val="24"/>
          <w:szCs w:val="24"/>
          <w:lang w:val="en-AU"/>
        </w:rPr>
        <w:t xml:space="preserve">parent. </w:t>
      </w:r>
    </w:p>
    <w:p w:rsidR="00384881" w:rsidRPr="00384881" w:rsidRDefault="00384881" w:rsidP="00580027">
      <w:pPr>
        <w:rPr>
          <w:sz w:val="24"/>
          <w:szCs w:val="24"/>
          <w:lang w:val="en-AU"/>
        </w:rPr>
      </w:pPr>
      <w:r w:rsidRPr="00384881">
        <w:rPr>
          <w:sz w:val="24"/>
          <w:szCs w:val="24"/>
          <w:lang w:val="en-AU"/>
        </w:rPr>
        <w:t>The greatest</w:t>
      </w:r>
      <w:r w:rsidR="00580027" w:rsidRPr="00384881">
        <w:rPr>
          <w:sz w:val="24"/>
          <w:szCs w:val="24"/>
          <w:lang w:val="en-AU"/>
        </w:rPr>
        <w:t xml:space="preserve"> </w:t>
      </w:r>
      <w:r w:rsidRPr="00384881">
        <w:rPr>
          <w:sz w:val="24"/>
          <w:szCs w:val="24"/>
          <w:lang w:val="en-AU"/>
        </w:rPr>
        <w:t xml:space="preserve">proportion of </w:t>
      </w:r>
      <w:r w:rsidR="00580027" w:rsidRPr="00384881">
        <w:rPr>
          <w:sz w:val="24"/>
          <w:szCs w:val="24"/>
          <w:lang w:val="en-AU"/>
        </w:rPr>
        <w:t xml:space="preserve">people were from </w:t>
      </w:r>
      <w:r w:rsidR="004043DB">
        <w:rPr>
          <w:sz w:val="24"/>
          <w:szCs w:val="24"/>
          <w:lang w:val="en-AU"/>
        </w:rPr>
        <w:t xml:space="preserve">a </w:t>
      </w:r>
      <w:r w:rsidR="00580027" w:rsidRPr="00384881">
        <w:rPr>
          <w:sz w:val="24"/>
          <w:szCs w:val="24"/>
          <w:lang w:val="en-AU"/>
        </w:rPr>
        <w:t>University setting, either a university only (52%), or dual university and VET (9.38%).  There were 19%</w:t>
      </w:r>
      <w:r w:rsidR="00D75C66" w:rsidRPr="00384881">
        <w:rPr>
          <w:sz w:val="24"/>
          <w:szCs w:val="24"/>
          <w:lang w:val="en-AU"/>
        </w:rPr>
        <w:t xml:space="preserve"> TAFE only respondents and</w:t>
      </w:r>
      <w:r w:rsidR="00580027" w:rsidRPr="00384881">
        <w:rPr>
          <w:sz w:val="24"/>
          <w:szCs w:val="24"/>
          <w:lang w:val="en-AU"/>
        </w:rPr>
        <w:t xml:space="preserve"> 6% from secondary schools.  </w:t>
      </w:r>
      <w:r w:rsidRPr="00384881">
        <w:rPr>
          <w:sz w:val="24"/>
          <w:szCs w:val="24"/>
          <w:lang w:val="en-AU"/>
        </w:rPr>
        <w:t xml:space="preserve">Thirteen percent of respondents didn’t fit into any of the </w:t>
      </w:r>
      <w:r w:rsidR="00580027" w:rsidRPr="00384881">
        <w:rPr>
          <w:sz w:val="24"/>
          <w:szCs w:val="24"/>
          <w:lang w:val="en-AU"/>
        </w:rPr>
        <w:t>given categories</w:t>
      </w:r>
      <w:r w:rsidRPr="00384881">
        <w:rPr>
          <w:sz w:val="24"/>
          <w:szCs w:val="24"/>
          <w:lang w:val="en-AU"/>
        </w:rPr>
        <w:t xml:space="preserve">, and </w:t>
      </w:r>
      <w:r w:rsidR="00580027" w:rsidRPr="00384881">
        <w:rPr>
          <w:sz w:val="24"/>
          <w:szCs w:val="24"/>
          <w:lang w:val="en-AU"/>
        </w:rPr>
        <w:t>these included people who work across all sectors, advocacy, community based or government employees.</w:t>
      </w:r>
      <w:r w:rsidR="00DD7105">
        <w:rPr>
          <w:sz w:val="24"/>
          <w:szCs w:val="24"/>
          <w:lang w:val="en-AU"/>
        </w:rPr>
        <w:t xml:space="preserve">  </w:t>
      </w:r>
    </w:p>
    <w:p w:rsidR="00AB7011" w:rsidRDefault="00F924CB" w:rsidP="00580027">
      <w:pPr>
        <w:rPr>
          <w:sz w:val="24"/>
          <w:szCs w:val="24"/>
          <w:lang w:val="en-AU"/>
        </w:rPr>
      </w:pPr>
      <w:r w:rsidRPr="00384881">
        <w:rPr>
          <w:sz w:val="24"/>
          <w:szCs w:val="24"/>
          <w:lang w:val="en-AU"/>
        </w:rPr>
        <w:t>Our respondents reflected a broad range and depth of experience in the sector.  More than half (55%) have worked in</w:t>
      </w:r>
      <w:r w:rsidR="00384881" w:rsidRPr="00384881">
        <w:rPr>
          <w:sz w:val="24"/>
          <w:szCs w:val="24"/>
          <w:lang w:val="en-AU"/>
        </w:rPr>
        <w:t xml:space="preserve"> the sector for five years plus, with one indicating 31 years of service, and another 20 years.</w:t>
      </w:r>
      <w:r w:rsidR="00DD7105">
        <w:rPr>
          <w:sz w:val="24"/>
          <w:szCs w:val="24"/>
          <w:lang w:val="en-AU"/>
        </w:rPr>
        <w:t xml:space="preserve">  </w:t>
      </w:r>
      <w:r w:rsidR="00384881" w:rsidRPr="00384881">
        <w:rPr>
          <w:sz w:val="24"/>
          <w:szCs w:val="24"/>
          <w:lang w:val="en-AU"/>
        </w:rPr>
        <w:t xml:space="preserve">And 12% </w:t>
      </w:r>
      <w:r w:rsidRPr="00384881">
        <w:rPr>
          <w:sz w:val="24"/>
          <w:szCs w:val="24"/>
          <w:lang w:val="en-AU"/>
        </w:rPr>
        <w:t>had worked for less than one year</w:t>
      </w:r>
      <w:r w:rsidR="00545C8A" w:rsidRPr="00384881">
        <w:rPr>
          <w:sz w:val="24"/>
          <w:szCs w:val="24"/>
          <w:lang w:val="en-AU"/>
        </w:rPr>
        <w:t xml:space="preserve">.  While nearly a third are in-between, having worked between one to five years (30%).  </w:t>
      </w:r>
      <w:r w:rsidR="00384881" w:rsidRPr="00384881">
        <w:rPr>
          <w:sz w:val="24"/>
          <w:szCs w:val="24"/>
          <w:lang w:val="en-AU"/>
        </w:rPr>
        <w:t xml:space="preserve">And 3% do not work in the field at all. </w:t>
      </w:r>
    </w:p>
    <w:p w:rsidR="00AB7011" w:rsidRDefault="00AB7011">
      <w:pPr>
        <w:rPr>
          <w:sz w:val="24"/>
          <w:szCs w:val="24"/>
          <w:lang w:val="en-AU"/>
        </w:rPr>
      </w:pPr>
      <w:r>
        <w:rPr>
          <w:sz w:val="24"/>
          <w:szCs w:val="24"/>
          <w:lang w:val="en-AU"/>
        </w:rPr>
        <w:br w:type="page"/>
      </w:r>
    </w:p>
    <w:p w:rsidR="00D20056" w:rsidRPr="00347E30" w:rsidRDefault="00347E30" w:rsidP="00347E30">
      <w:pPr>
        <w:pStyle w:val="Heading1"/>
      </w:pPr>
      <w:bookmarkStart w:id="4" w:name="_Toc506994523"/>
      <w:r w:rsidRPr="00347E30">
        <w:t>What People Told U</w:t>
      </w:r>
      <w:r w:rsidR="007E5D38">
        <w:t>s</w:t>
      </w:r>
      <w:bookmarkEnd w:id="4"/>
    </w:p>
    <w:p w:rsidR="0065381C" w:rsidRDefault="0065381C">
      <w:pPr>
        <w:rPr>
          <w:lang w:val="en-AU"/>
        </w:rPr>
      </w:pPr>
    </w:p>
    <w:p w:rsidR="00DA306C" w:rsidRDefault="00347E30" w:rsidP="00DA306C">
      <w:pPr>
        <w:pStyle w:val="Heading2"/>
        <w:rPr>
          <w:lang w:val="en-AU"/>
        </w:rPr>
      </w:pPr>
      <w:bookmarkStart w:id="5" w:name="_Toc506994524"/>
      <w:r>
        <w:rPr>
          <w:lang w:val="en-AU"/>
        </w:rPr>
        <w:t>How is ADCET used?</w:t>
      </w:r>
      <w:bookmarkEnd w:id="5"/>
    </w:p>
    <w:p w:rsidR="00E94954" w:rsidRPr="00895EDA" w:rsidRDefault="00E94954" w:rsidP="00E94954">
      <w:pPr>
        <w:rPr>
          <w:sz w:val="24"/>
          <w:szCs w:val="24"/>
          <w:lang w:val="en-AU"/>
        </w:rPr>
      </w:pPr>
      <w:r w:rsidRPr="00895EDA">
        <w:rPr>
          <w:sz w:val="24"/>
          <w:szCs w:val="24"/>
          <w:lang w:val="en-AU"/>
        </w:rPr>
        <w:t>Most of our</w:t>
      </w:r>
      <w:r w:rsidR="00384881">
        <w:rPr>
          <w:sz w:val="24"/>
          <w:szCs w:val="24"/>
          <w:lang w:val="en-AU"/>
        </w:rPr>
        <w:t xml:space="preserve"> respondents (71%) use ADCET </w:t>
      </w:r>
      <w:r w:rsidR="008B210A">
        <w:rPr>
          <w:sz w:val="24"/>
          <w:szCs w:val="24"/>
          <w:lang w:val="en-AU"/>
        </w:rPr>
        <w:t>at least once a month</w:t>
      </w:r>
      <w:r w:rsidR="000A1C6E">
        <w:rPr>
          <w:sz w:val="24"/>
          <w:szCs w:val="24"/>
          <w:lang w:val="en-AU"/>
        </w:rPr>
        <w:t>.</w:t>
      </w:r>
    </w:p>
    <w:p w:rsidR="00D20056" w:rsidRDefault="00D20056">
      <w:pPr>
        <w:rPr>
          <w:lang w:val="en-AU"/>
        </w:rPr>
      </w:pPr>
      <w:r>
        <w:rPr>
          <w:noProof/>
          <w:lang w:val="en-AU" w:eastAsia="zh-CN"/>
        </w:rPr>
        <w:drawing>
          <wp:inline distT="0" distB="0" distL="0" distR="0" wp14:anchorId="5E399511" wp14:editId="6218A3C9">
            <wp:extent cx="6296025" cy="4371975"/>
            <wp:effectExtent l="0" t="0" r="9525" b="9525"/>
            <wp:docPr id="11" name="Chart 11" title="The frequency of ADCET us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0E9E" w:rsidRDefault="003E0E9E" w:rsidP="003E0E9E">
      <w:pPr>
        <w:rPr>
          <w:sz w:val="24"/>
          <w:szCs w:val="24"/>
        </w:rPr>
      </w:pPr>
    </w:p>
    <w:p w:rsidR="007F694F" w:rsidRPr="00895EDA" w:rsidRDefault="007F694F" w:rsidP="003E0E9E">
      <w:pPr>
        <w:rPr>
          <w:sz w:val="24"/>
          <w:szCs w:val="24"/>
        </w:rPr>
      </w:pPr>
    </w:p>
    <w:p w:rsidR="003E0E9E" w:rsidRPr="000E4465" w:rsidRDefault="003E0E9E" w:rsidP="007F694F">
      <w:pPr>
        <w:pBdr>
          <w:top w:val="single" w:sz="4" w:space="1" w:color="auto"/>
          <w:bottom w:val="single" w:sz="4" w:space="1" w:color="auto"/>
        </w:pBdr>
        <w:jc w:val="center"/>
        <w:rPr>
          <w:i/>
          <w:color w:val="163A5A" w:themeColor="accent5" w:themeShade="BF"/>
          <w:sz w:val="36"/>
          <w:szCs w:val="36"/>
        </w:rPr>
      </w:pPr>
      <w:r w:rsidRPr="003E0E9E">
        <w:rPr>
          <w:i/>
          <w:color w:val="163A5A" w:themeColor="accent5" w:themeShade="BF"/>
          <w:sz w:val="36"/>
          <w:szCs w:val="36"/>
        </w:rPr>
        <w:t>“Whatever I am looking for ADCET usually provides the information I need.</w:t>
      </w:r>
      <w:r>
        <w:rPr>
          <w:i/>
          <w:color w:val="163A5A" w:themeColor="accent5" w:themeShade="BF"/>
          <w:sz w:val="36"/>
          <w:szCs w:val="36"/>
        </w:rPr>
        <w:t xml:space="preserve"> </w:t>
      </w:r>
      <w:r w:rsidRPr="003E0E9E">
        <w:rPr>
          <w:i/>
          <w:color w:val="163A5A" w:themeColor="accent5" w:themeShade="BF"/>
          <w:sz w:val="36"/>
          <w:szCs w:val="36"/>
        </w:rPr>
        <w:t xml:space="preserve"> It is a fabulous resource.”</w:t>
      </w:r>
    </w:p>
    <w:p w:rsidR="003E0E9E" w:rsidRPr="00895EDA" w:rsidRDefault="003E0E9E" w:rsidP="003E0E9E">
      <w:pPr>
        <w:rPr>
          <w:sz w:val="24"/>
          <w:szCs w:val="24"/>
          <w:lang w:val="en-AU"/>
        </w:rPr>
      </w:pPr>
    </w:p>
    <w:p w:rsidR="007F694F" w:rsidRDefault="007F694F" w:rsidP="000C2E90"/>
    <w:p w:rsidR="00AB7011" w:rsidRDefault="00AB7011" w:rsidP="000C2E90"/>
    <w:p w:rsidR="00C57301" w:rsidRDefault="000C2E90" w:rsidP="000C2E90">
      <w:pPr>
        <w:rPr>
          <w:sz w:val="24"/>
          <w:szCs w:val="24"/>
        </w:rPr>
      </w:pPr>
      <w:r w:rsidRPr="00895EDA">
        <w:rPr>
          <w:sz w:val="24"/>
          <w:szCs w:val="24"/>
        </w:rPr>
        <w:t xml:space="preserve">ADCET is the </w:t>
      </w:r>
      <w:r w:rsidR="00203A0C" w:rsidRPr="00895EDA">
        <w:rPr>
          <w:sz w:val="24"/>
          <w:szCs w:val="24"/>
        </w:rPr>
        <w:t>first-place</w:t>
      </w:r>
      <w:r w:rsidRPr="00895EDA">
        <w:rPr>
          <w:sz w:val="24"/>
          <w:szCs w:val="24"/>
        </w:rPr>
        <w:t xml:space="preserve"> </w:t>
      </w:r>
      <w:r w:rsidR="00C57301">
        <w:rPr>
          <w:sz w:val="24"/>
          <w:szCs w:val="24"/>
        </w:rPr>
        <w:t xml:space="preserve">most </w:t>
      </w:r>
      <w:r w:rsidR="00203A0C" w:rsidRPr="00895EDA">
        <w:rPr>
          <w:sz w:val="24"/>
          <w:szCs w:val="24"/>
        </w:rPr>
        <w:t xml:space="preserve">people </w:t>
      </w:r>
      <w:r w:rsidR="00C57301">
        <w:rPr>
          <w:sz w:val="24"/>
          <w:szCs w:val="24"/>
        </w:rPr>
        <w:t xml:space="preserve">(71%) </w:t>
      </w:r>
      <w:r w:rsidR="00203A0C" w:rsidRPr="00895EDA">
        <w:rPr>
          <w:sz w:val="24"/>
          <w:szCs w:val="24"/>
        </w:rPr>
        <w:t xml:space="preserve">go to when looking </w:t>
      </w:r>
      <w:r w:rsidRPr="00895EDA">
        <w:rPr>
          <w:sz w:val="24"/>
          <w:szCs w:val="24"/>
        </w:rPr>
        <w:t xml:space="preserve">for information to support students with disability.  </w:t>
      </w:r>
      <w:r w:rsidR="00C57301">
        <w:rPr>
          <w:sz w:val="24"/>
          <w:szCs w:val="24"/>
        </w:rPr>
        <w:t xml:space="preserve">Of these ADCET users, 36% usually find what they are looking for on the site and don’t look </w:t>
      </w:r>
      <w:r w:rsidR="005B195B">
        <w:rPr>
          <w:sz w:val="24"/>
          <w:szCs w:val="24"/>
        </w:rPr>
        <w:t xml:space="preserve">any </w:t>
      </w:r>
      <w:r w:rsidR="00C57301">
        <w:rPr>
          <w:sz w:val="24"/>
          <w:szCs w:val="24"/>
        </w:rPr>
        <w:t xml:space="preserve">further, 23% say they sometimes keep searching other sites, and 12% like to compare </w:t>
      </w:r>
      <w:r w:rsidRPr="00C57301">
        <w:rPr>
          <w:sz w:val="24"/>
          <w:szCs w:val="24"/>
        </w:rPr>
        <w:t xml:space="preserve">ADCET information with information on other sites.  </w:t>
      </w:r>
    </w:p>
    <w:p w:rsidR="000C2E90" w:rsidRPr="00895EDA" w:rsidRDefault="00C57301">
      <w:pPr>
        <w:rPr>
          <w:sz w:val="24"/>
          <w:szCs w:val="24"/>
          <w:lang w:val="en-AU"/>
        </w:rPr>
      </w:pPr>
      <w:r>
        <w:rPr>
          <w:sz w:val="24"/>
          <w:szCs w:val="24"/>
        </w:rPr>
        <w:t xml:space="preserve">However, others </w:t>
      </w:r>
      <w:r w:rsidR="00203A0C" w:rsidRPr="00C57301">
        <w:rPr>
          <w:sz w:val="24"/>
          <w:szCs w:val="24"/>
        </w:rPr>
        <w:t>(</w:t>
      </w:r>
      <w:r>
        <w:rPr>
          <w:sz w:val="24"/>
          <w:szCs w:val="24"/>
        </w:rPr>
        <w:t xml:space="preserve">12%) come across the ADCET site when they search </w:t>
      </w:r>
      <w:r w:rsidR="00203A0C" w:rsidRPr="00C57301">
        <w:rPr>
          <w:sz w:val="24"/>
          <w:szCs w:val="24"/>
        </w:rPr>
        <w:t xml:space="preserve">the internet with specific questions, </w:t>
      </w:r>
      <w:r>
        <w:rPr>
          <w:sz w:val="24"/>
          <w:szCs w:val="24"/>
        </w:rPr>
        <w:t xml:space="preserve">and some people </w:t>
      </w:r>
      <w:r w:rsidR="00203A0C" w:rsidRPr="00C57301">
        <w:rPr>
          <w:sz w:val="24"/>
          <w:szCs w:val="24"/>
        </w:rPr>
        <w:t xml:space="preserve">(6%) </w:t>
      </w:r>
      <w:r>
        <w:rPr>
          <w:sz w:val="24"/>
          <w:szCs w:val="24"/>
        </w:rPr>
        <w:t xml:space="preserve">go to </w:t>
      </w:r>
      <w:r w:rsidR="00203A0C" w:rsidRPr="00C57301">
        <w:rPr>
          <w:sz w:val="24"/>
          <w:szCs w:val="24"/>
        </w:rPr>
        <w:t xml:space="preserve">ADCET after they have searched for specific questions and not found the information they’ve been looking for.  Only 1% of respondents said they don’t usually find the information they need on ADCET. </w:t>
      </w:r>
      <w:r w:rsidR="008B210A" w:rsidRPr="00C57301">
        <w:rPr>
          <w:sz w:val="24"/>
          <w:szCs w:val="24"/>
        </w:rPr>
        <w:t xml:space="preserve"> </w:t>
      </w:r>
    </w:p>
    <w:p w:rsidR="00203A0C" w:rsidRDefault="004F6582" w:rsidP="004F6582">
      <w:pPr>
        <w:pStyle w:val="Heading2"/>
        <w:rPr>
          <w:lang w:val="en-AU"/>
        </w:rPr>
      </w:pPr>
      <w:bookmarkStart w:id="6" w:name="_Toc506994525"/>
      <w:r>
        <w:rPr>
          <w:lang w:val="en-AU"/>
        </w:rPr>
        <w:t xml:space="preserve">What </w:t>
      </w:r>
      <w:r w:rsidR="00347E30">
        <w:rPr>
          <w:lang w:val="en-AU"/>
        </w:rPr>
        <w:t xml:space="preserve">are </w:t>
      </w:r>
      <w:r>
        <w:rPr>
          <w:lang w:val="en-AU"/>
        </w:rPr>
        <w:t xml:space="preserve">people </w:t>
      </w:r>
      <w:r w:rsidR="00347E30">
        <w:rPr>
          <w:lang w:val="en-AU"/>
        </w:rPr>
        <w:t>l</w:t>
      </w:r>
      <w:r w:rsidR="00FB7E23">
        <w:rPr>
          <w:lang w:val="en-AU"/>
        </w:rPr>
        <w:t>ooking for</w:t>
      </w:r>
      <w:r w:rsidR="00347E30">
        <w:rPr>
          <w:lang w:val="en-AU"/>
        </w:rPr>
        <w:t>?</w:t>
      </w:r>
      <w:bookmarkEnd w:id="6"/>
    </w:p>
    <w:p w:rsidR="003E0E9E" w:rsidRPr="007F694F" w:rsidRDefault="0065381C">
      <w:pPr>
        <w:rPr>
          <w:sz w:val="24"/>
          <w:szCs w:val="24"/>
        </w:rPr>
      </w:pPr>
      <w:r w:rsidRPr="007F694F">
        <w:rPr>
          <w:sz w:val="24"/>
          <w:szCs w:val="24"/>
        </w:rPr>
        <w:t xml:space="preserve">ADCET </w:t>
      </w:r>
      <w:r w:rsidR="00E94954" w:rsidRPr="007F694F">
        <w:rPr>
          <w:sz w:val="24"/>
          <w:szCs w:val="24"/>
        </w:rPr>
        <w:t>is most often used</w:t>
      </w:r>
      <w:r w:rsidR="002E366C" w:rsidRPr="007F694F">
        <w:rPr>
          <w:sz w:val="24"/>
          <w:szCs w:val="24"/>
        </w:rPr>
        <w:t xml:space="preserve"> to look</w:t>
      </w:r>
      <w:r w:rsidR="00E94954" w:rsidRPr="007F694F">
        <w:rPr>
          <w:sz w:val="24"/>
          <w:szCs w:val="24"/>
        </w:rPr>
        <w:t xml:space="preserve"> </w:t>
      </w:r>
      <w:r w:rsidRPr="007F694F">
        <w:rPr>
          <w:sz w:val="24"/>
          <w:szCs w:val="24"/>
        </w:rPr>
        <w:t xml:space="preserve">for information and resources to set up appropriate adjustments for </w:t>
      </w:r>
      <w:r w:rsidR="002E366C" w:rsidRPr="007F694F">
        <w:rPr>
          <w:sz w:val="24"/>
          <w:szCs w:val="24"/>
        </w:rPr>
        <w:t xml:space="preserve">individual or groups of </w:t>
      </w:r>
      <w:r w:rsidRPr="007F694F">
        <w:rPr>
          <w:sz w:val="24"/>
          <w:szCs w:val="24"/>
        </w:rPr>
        <w:t xml:space="preserve">students with disability, to develop inclusive teaching practices, to </w:t>
      </w:r>
      <w:r w:rsidR="002E366C" w:rsidRPr="007F694F">
        <w:rPr>
          <w:sz w:val="24"/>
          <w:szCs w:val="24"/>
        </w:rPr>
        <w:t xml:space="preserve">pass on information to </w:t>
      </w:r>
      <w:r w:rsidRPr="007F694F">
        <w:rPr>
          <w:sz w:val="24"/>
          <w:szCs w:val="24"/>
        </w:rPr>
        <w:t xml:space="preserve">other staff </w:t>
      </w:r>
      <w:r w:rsidR="002E366C" w:rsidRPr="007F694F">
        <w:rPr>
          <w:sz w:val="24"/>
          <w:szCs w:val="24"/>
        </w:rPr>
        <w:t>about how t</w:t>
      </w:r>
      <w:r w:rsidRPr="007F694F">
        <w:rPr>
          <w:sz w:val="24"/>
          <w:szCs w:val="24"/>
        </w:rPr>
        <w:t>o support students with disability, and to keep up to date with practices and trends in the sector.</w:t>
      </w:r>
      <w:r w:rsidR="002E366C" w:rsidRPr="007F694F">
        <w:rPr>
          <w:sz w:val="24"/>
          <w:szCs w:val="24"/>
        </w:rPr>
        <w:t xml:space="preserve"> </w:t>
      </w:r>
    </w:p>
    <w:p w:rsidR="0065381C" w:rsidRPr="00895EDA" w:rsidRDefault="002E366C">
      <w:pPr>
        <w:rPr>
          <w:sz w:val="24"/>
          <w:szCs w:val="24"/>
        </w:rPr>
      </w:pPr>
      <w:r w:rsidRPr="007F694F">
        <w:rPr>
          <w:sz w:val="24"/>
          <w:szCs w:val="24"/>
        </w:rPr>
        <w:t>It is also used for people u</w:t>
      </w:r>
      <w:r w:rsidR="009D2D2E" w:rsidRPr="007F694F">
        <w:rPr>
          <w:sz w:val="24"/>
          <w:szCs w:val="24"/>
        </w:rPr>
        <w:t>ndertaking research to support proposals and evidence</w:t>
      </w:r>
      <w:r w:rsidR="005B195B">
        <w:rPr>
          <w:sz w:val="24"/>
          <w:szCs w:val="24"/>
        </w:rPr>
        <w:t>-</w:t>
      </w:r>
      <w:r w:rsidR="009D2D2E" w:rsidRPr="007F694F">
        <w:rPr>
          <w:sz w:val="24"/>
          <w:szCs w:val="24"/>
        </w:rPr>
        <w:t>ba</w:t>
      </w:r>
      <w:r w:rsidR="00545C8A" w:rsidRPr="007F694F">
        <w:rPr>
          <w:sz w:val="24"/>
          <w:szCs w:val="24"/>
        </w:rPr>
        <w:t>sed work about best practices.</w:t>
      </w:r>
      <w:r w:rsidR="008B210A">
        <w:rPr>
          <w:sz w:val="24"/>
          <w:szCs w:val="24"/>
        </w:rPr>
        <w:t xml:space="preserve"> </w:t>
      </w:r>
    </w:p>
    <w:p w:rsidR="002F73E7" w:rsidRPr="002F73E7" w:rsidRDefault="002F73E7" w:rsidP="002F73E7"/>
    <w:p w:rsidR="002F73E7" w:rsidRPr="007F694F" w:rsidRDefault="002F73E7" w:rsidP="007F694F">
      <w:pPr>
        <w:pBdr>
          <w:top w:val="single" w:sz="4" w:space="1" w:color="auto"/>
          <w:bottom w:val="single" w:sz="4" w:space="1" w:color="auto"/>
        </w:pBdr>
        <w:jc w:val="center"/>
        <w:rPr>
          <w:i/>
          <w:color w:val="163A5A" w:themeColor="accent5" w:themeShade="BF"/>
          <w:sz w:val="36"/>
          <w:szCs w:val="36"/>
        </w:rPr>
      </w:pPr>
      <w:r w:rsidRPr="007F694F">
        <w:rPr>
          <w:i/>
          <w:color w:val="163A5A" w:themeColor="accent5" w:themeShade="BF"/>
          <w:sz w:val="36"/>
          <w:szCs w:val="36"/>
        </w:rPr>
        <w:t xml:space="preserve">“I use ADCET because </w:t>
      </w:r>
      <w:r w:rsidR="007F694F">
        <w:rPr>
          <w:i/>
          <w:color w:val="163A5A" w:themeColor="accent5" w:themeShade="BF"/>
          <w:sz w:val="36"/>
          <w:szCs w:val="36"/>
        </w:rPr>
        <w:t xml:space="preserve">it has a wide variety of information, and I trust that this </w:t>
      </w:r>
      <w:r w:rsidRPr="007F694F">
        <w:rPr>
          <w:i/>
          <w:color w:val="163A5A" w:themeColor="accent5" w:themeShade="BF"/>
          <w:sz w:val="36"/>
          <w:szCs w:val="36"/>
        </w:rPr>
        <w:t>information is correct and c</w:t>
      </w:r>
      <w:r w:rsidR="007F694F">
        <w:rPr>
          <w:i/>
          <w:color w:val="163A5A" w:themeColor="accent5" w:themeShade="BF"/>
          <w:sz w:val="36"/>
          <w:szCs w:val="36"/>
        </w:rPr>
        <w:t>urrent.”</w:t>
      </w:r>
    </w:p>
    <w:p w:rsidR="002F73E7" w:rsidRPr="00895EDA" w:rsidRDefault="002F73E7" w:rsidP="002F73E7">
      <w:pPr>
        <w:rPr>
          <w:sz w:val="24"/>
          <w:szCs w:val="24"/>
        </w:rPr>
      </w:pPr>
    </w:p>
    <w:p w:rsidR="007A0A8A" w:rsidRDefault="00347E30" w:rsidP="001D6575">
      <w:pPr>
        <w:pStyle w:val="Heading2"/>
      </w:pPr>
      <w:bookmarkStart w:id="7" w:name="_Toc506994526"/>
      <w:r>
        <w:t>How easy is it to use?</w:t>
      </w:r>
      <w:bookmarkEnd w:id="7"/>
      <w:r w:rsidR="007A0A8A">
        <w:t xml:space="preserve"> </w:t>
      </w:r>
    </w:p>
    <w:p w:rsidR="007A0A8A" w:rsidRPr="00895EDA" w:rsidRDefault="00BC5AB5" w:rsidP="007A0A8A">
      <w:pPr>
        <w:rPr>
          <w:sz w:val="24"/>
          <w:szCs w:val="24"/>
        </w:rPr>
      </w:pPr>
      <w:r w:rsidRPr="00895EDA">
        <w:rPr>
          <w:sz w:val="24"/>
          <w:szCs w:val="24"/>
        </w:rPr>
        <w:t xml:space="preserve">Overwhelmingly, </w:t>
      </w:r>
      <w:r w:rsidR="007A0A8A" w:rsidRPr="00895EDA">
        <w:rPr>
          <w:sz w:val="24"/>
          <w:szCs w:val="24"/>
        </w:rPr>
        <w:t xml:space="preserve">people find the ADCET website </w:t>
      </w:r>
      <w:r w:rsidR="007F694F">
        <w:rPr>
          <w:sz w:val="24"/>
          <w:szCs w:val="24"/>
        </w:rPr>
        <w:t xml:space="preserve">either </w:t>
      </w:r>
      <w:r w:rsidR="007A0A8A" w:rsidRPr="00895EDA">
        <w:rPr>
          <w:sz w:val="24"/>
          <w:szCs w:val="24"/>
        </w:rPr>
        <w:t>very easy (50%) or easy to navigate (</w:t>
      </w:r>
      <w:r w:rsidRPr="00895EDA">
        <w:rPr>
          <w:sz w:val="24"/>
          <w:szCs w:val="24"/>
        </w:rPr>
        <w:t xml:space="preserve">44%), while a few (5%) are unsure and one percent find it difficult. </w:t>
      </w:r>
    </w:p>
    <w:p w:rsidR="007F694F" w:rsidRDefault="007F694F" w:rsidP="00AB7011">
      <w:pPr>
        <w:rPr>
          <w:rFonts w:asciiTheme="majorHAnsi" w:eastAsiaTheme="majorEastAsia" w:hAnsiTheme="majorHAnsi" w:cstheme="majorBidi"/>
          <w:color w:val="2E74B5" w:themeColor="accent1" w:themeShade="BF"/>
          <w:sz w:val="26"/>
          <w:szCs w:val="26"/>
        </w:rPr>
      </w:pPr>
      <w:r w:rsidRPr="007F694F">
        <w:rPr>
          <w:sz w:val="24"/>
          <w:szCs w:val="24"/>
        </w:rPr>
        <w:t xml:space="preserve">Suggestions for improving the current layout include change the text color, less words on the home page, and better navigation markers.  However most people </w:t>
      </w:r>
      <w:r w:rsidR="00BC5AB5" w:rsidRPr="007F694F">
        <w:rPr>
          <w:sz w:val="24"/>
          <w:szCs w:val="24"/>
        </w:rPr>
        <w:t xml:space="preserve">(84%) </w:t>
      </w:r>
      <w:r w:rsidRPr="007F694F">
        <w:rPr>
          <w:sz w:val="24"/>
          <w:szCs w:val="24"/>
        </w:rPr>
        <w:t>are happy with the current layout.</w:t>
      </w:r>
    </w:p>
    <w:p w:rsidR="00DA306C" w:rsidRPr="002F73E7" w:rsidRDefault="00DA306C" w:rsidP="00DA306C">
      <w:pPr>
        <w:pStyle w:val="Heading2"/>
      </w:pPr>
      <w:bookmarkStart w:id="8" w:name="_Toc506994527"/>
      <w:r>
        <w:t>Social Media</w:t>
      </w:r>
      <w:bookmarkEnd w:id="8"/>
      <w:r>
        <w:t xml:space="preserve"> </w:t>
      </w:r>
    </w:p>
    <w:p w:rsidR="00BE3117" w:rsidRPr="00895EDA" w:rsidRDefault="00806972" w:rsidP="00E94954">
      <w:pPr>
        <w:rPr>
          <w:sz w:val="24"/>
          <w:szCs w:val="24"/>
        </w:rPr>
      </w:pPr>
      <w:r w:rsidRPr="00895EDA">
        <w:rPr>
          <w:sz w:val="24"/>
          <w:szCs w:val="24"/>
        </w:rPr>
        <w:t xml:space="preserve">Social media sites </w:t>
      </w:r>
      <w:r w:rsidR="00E94954" w:rsidRPr="00895EDA">
        <w:rPr>
          <w:sz w:val="24"/>
          <w:szCs w:val="24"/>
        </w:rPr>
        <w:t xml:space="preserve">are </w:t>
      </w:r>
      <w:r w:rsidR="00545C8A" w:rsidRPr="00895EDA">
        <w:rPr>
          <w:sz w:val="24"/>
          <w:szCs w:val="24"/>
        </w:rPr>
        <w:t xml:space="preserve">currently </w:t>
      </w:r>
      <w:r w:rsidRPr="00895EDA">
        <w:rPr>
          <w:sz w:val="24"/>
          <w:szCs w:val="24"/>
        </w:rPr>
        <w:t>not a popular way for people to keep up to date with ADCE</w:t>
      </w:r>
      <w:r w:rsidR="00E94954" w:rsidRPr="00895EDA">
        <w:rPr>
          <w:sz w:val="24"/>
          <w:szCs w:val="24"/>
        </w:rPr>
        <w:t>T news and information.</w:t>
      </w:r>
      <w:r w:rsidR="00DD7105">
        <w:rPr>
          <w:sz w:val="24"/>
          <w:szCs w:val="24"/>
        </w:rPr>
        <w:t xml:space="preserve">  </w:t>
      </w:r>
      <w:r w:rsidR="00545C8A" w:rsidRPr="00895EDA">
        <w:rPr>
          <w:sz w:val="24"/>
          <w:szCs w:val="24"/>
        </w:rPr>
        <w:t>Many either</w:t>
      </w:r>
      <w:r w:rsidRPr="00895EDA">
        <w:rPr>
          <w:sz w:val="24"/>
          <w:szCs w:val="24"/>
        </w:rPr>
        <w:t xml:space="preserve"> do not use</w:t>
      </w:r>
      <w:r w:rsidR="00545C8A" w:rsidRPr="00895EDA">
        <w:rPr>
          <w:sz w:val="24"/>
          <w:szCs w:val="24"/>
        </w:rPr>
        <w:t xml:space="preserve"> Facebook or Twitter platforms (22% and 61% respectively) at all</w:t>
      </w:r>
      <w:r w:rsidR="007A0A8A" w:rsidRPr="00895EDA">
        <w:rPr>
          <w:sz w:val="24"/>
          <w:szCs w:val="24"/>
        </w:rPr>
        <w:t xml:space="preserve"> or choose not to follow ADCET (12% and 7%).</w:t>
      </w:r>
      <w:r w:rsidR="00DD7105">
        <w:rPr>
          <w:sz w:val="24"/>
          <w:szCs w:val="24"/>
        </w:rPr>
        <w:t xml:space="preserve">  </w:t>
      </w:r>
      <w:r w:rsidR="007A0A8A" w:rsidRPr="00895EDA">
        <w:rPr>
          <w:sz w:val="24"/>
          <w:szCs w:val="24"/>
        </w:rPr>
        <w:t xml:space="preserve">However, it appears that </w:t>
      </w:r>
      <w:r w:rsidRPr="00895EDA">
        <w:rPr>
          <w:sz w:val="24"/>
          <w:szCs w:val="24"/>
        </w:rPr>
        <w:t xml:space="preserve">there is scope to improve the number of </w:t>
      </w:r>
      <w:r w:rsidR="00FD7C5E" w:rsidRPr="00895EDA">
        <w:rPr>
          <w:sz w:val="24"/>
          <w:szCs w:val="24"/>
        </w:rPr>
        <w:t xml:space="preserve">Facebook </w:t>
      </w:r>
      <w:r w:rsidRPr="00895EDA">
        <w:rPr>
          <w:sz w:val="24"/>
          <w:szCs w:val="24"/>
        </w:rPr>
        <w:t>followers</w:t>
      </w:r>
      <w:r w:rsidR="00FD7C5E" w:rsidRPr="00895EDA">
        <w:rPr>
          <w:sz w:val="24"/>
          <w:szCs w:val="24"/>
        </w:rPr>
        <w:t xml:space="preserve">, </w:t>
      </w:r>
      <w:r w:rsidRPr="00895EDA">
        <w:rPr>
          <w:sz w:val="24"/>
          <w:szCs w:val="24"/>
        </w:rPr>
        <w:t>as</w:t>
      </w:r>
      <w:r w:rsidR="00FD7C5E" w:rsidRPr="00895EDA">
        <w:rPr>
          <w:sz w:val="24"/>
          <w:szCs w:val="24"/>
        </w:rPr>
        <w:t xml:space="preserve"> </w:t>
      </w:r>
      <w:r w:rsidRPr="00895EDA">
        <w:rPr>
          <w:sz w:val="24"/>
          <w:szCs w:val="24"/>
        </w:rPr>
        <w:t xml:space="preserve">nearly half </w:t>
      </w:r>
      <w:r w:rsidR="007A0A8A" w:rsidRPr="00895EDA">
        <w:rPr>
          <w:sz w:val="24"/>
          <w:szCs w:val="24"/>
        </w:rPr>
        <w:t xml:space="preserve">the </w:t>
      </w:r>
      <w:r w:rsidRPr="00895EDA">
        <w:rPr>
          <w:sz w:val="24"/>
          <w:szCs w:val="24"/>
        </w:rPr>
        <w:t xml:space="preserve">respondents </w:t>
      </w:r>
      <w:r w:rsidR="00E94954" w:rsidRPr="00895EDA">
        <w:rPr>
          <w:sz w:val="24"/>
          <w:szCs w:val="24"/>
        </w:rPr>
        <w:t>d</w:t>
      </w:r>
      <w:r w:rsidR="00221818">
        <w:rPr>
          <w:sz w:val="24"/>
          <w:szCs w:val="24"/>
        </w:rPr>
        <w:t>id</w:t>
      </w:r>
      <w:r w:rsidR="00E94954" w:rsidRPr="00895EDA">
        <w:rPr>
          <w:sz w:val="24"/>
          <w:szCs w:val="24"/>
        </w:rPr>
        <w:t xml:space="preserve"> </w:t>
      </w:r>
      <w:r w:rsidR="00E34557">
        <w:rPr>
          <w:sz w:val="24"/>
          <w:szCs w:val="24"/>
        </w:rPr>
        <w:t>not know about</w:t>
      </w:r>
      <w:r w:rsidRPr="00895EDA">
        <w:rPr>
          <w:sz w:val="24"/>
          <w:szCs w:val="24"/>
        </w:rPr>
        <w:t xml:space="preserve"> </w:t>
      </w:r>
      <w:r w:rsidR="00FD7C5E" w:rsidRPr="00895EDA">
        <w:rPr>
          <w:sz w:val="24"/>
          <w:szCs w:val="24"/>
        </w:rPr>
        <w:t xml:space="preserve">this option. </w:t>
      </w:r>
    </w:p>
    <w:p w:rsidR="00C13DD8" w:rsidRPr="00895EDA" w:rsidRDefault="00C13DD8" w:rsidP="00387DCE">
      <w:pPr>
        <w:rPr>
          <w:sz w:val="24"/>
          <w:szCs w:val="24"/>
        </w:rPr>
      </w:pPr>
    </w:p>
    <w:p w:rsidR="00564809" w:rsidRDefault="00184937" w:rsidP="003A630F">
      <w:pPr>
        <w:rPr>
          <w:noProof/>
          <w:lang w:val="en-AU" w:eastAsia="en-AU"/>
        </w:rPr>
      </w:pPr>
      <w:r>
        <w:rPr>
          <w:noProof/>
          <w:lang w:val="en-AU" w:eastAsia="zh-CN"/>
        </w:rPr>
        <w:drawing>
          <wp:inline distT="0" distB="0" distL="0" distR="0" wp14:anchorId="500C4E7F" wp14:editId="237D5845">
            <wp:extent cx="5486400" cy="3009014"/>
            <wp:effectExtent l="0" t="0" r="0" b="1270"/>
            <wp:docPr id="14" name="Chart 14" descr="Facebook&#10;Yes - it's useful 20%&#10;No - I did not know about this 46%&#10;No- I choose not to follow ADCET 12%&#10;NO- I do not use this platform 22%&#10;Twitter&#10;Yes - it's useful 7%&#10;No - I did not know about this 25%&#10;No- I choose not to follow ADCET 7%&#10;NO- I do not use this platform 61%&#10;" title="Social Medi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AU" w:eastAsia="en-AU"/>
        </w:rPr>
        <w:t xml:space="preserve"> </w:t>
      </w:r>
    </w:p>
    <w:p w:rsidR="00AB7011" w:rsidRDefault="00AB7011" w:rsidP="00AB7011">
      <w:pPr>
        <w:rPr>
          <w:sz w:val="24"/>
          <w:szCs w:val="24"/>
        </w:rPr>
      </w:pPr>
    </w:p>
    <w:p w:rsidR="00AB7011" w:rsidRDefault="00AB7011" w:rsidP="00AB7011">
      <w:pPr>
        <w:rPr>
          <w:sz w:val="24"/>
          <w:szCs w:val="24"/>
        </w:rPr>
      </w:pPr>
    </w:p>
    <w:p w:rsidR="00AB7011" w:rsidRDefault="00AB7011" w:rsidP="00AB7011">
      <w:pPr>
        <w:pBdr>
          <w:top w:val="single" w:sz="4" w:space="1" w:color="auto"/>
          <w:bottom w:val="single" w:sz="4" w:space="1" w:color="auto"/>
        </w:pBdr>
      </w:pPr>
      <w:r>
        <w:rPr>
          <w:i/>
          <w:color w:val="163A5A" w:themeColor="accent5" w:themeShade="BF"/>
          <w:sz w:val="36"/>
          <w:szCs w:val="36"/>
        </w:rPr>
        <w:t>“I find ADCET</w:t>
      </w:r>
      <w:r w:rsidRPr="007F694F">
        <w:rPr>
          <w:i/>
          <w:color w:val="163A5A" w:themeColor="accent5" w:themeShade="BF"/>
          <w:sz w:val="36"/>
          <w:szCs w:val="36"/>
        </w:rPr>
        <w:t xml:space="preserve"> a fantastic and intuitive user</w:t>
      </w:r>
      <w:r>
        <w:rPr>
          <w:i/>
          <w:color w:val="163A5A" w:themeColor="accent5" w:themeShade="BF"/>
          <w:sz w:val="36"/>
          <w:szCs w:val="36"/>
        </w:rPr>
        <w:t>-</w:t>
      </w:r>
      <w:r w:rsidRPr="007F694F">
        <w:rPr>
          <w:i/>
          <w:color w:val="163A5A" w:themeColor="accent5" w:themeShade="BF"/>
          <w:sz w:val="36"/>
          <w:szCs w:val="36"/>
        </w:rPr>
        <w:t xml:space="preserve"> friendly website</w:t>
      </w:r>
      <w:r>
        <w:rPr>
          <w:i/>
          <w:color w:val="163A5A" w:themeColor="accent5" w:themeShade="BF"/>
          <w:sz w:val="36"/>
          <w:szCs w:val="36"/>
        </w:rPr>
        <w:t>.”</w:t>
      </w:r>
    </w:p>
    <w:p w:rsidR="00AB7011" w:rsidRDefault="00AB7011" w:rsidP="00AB7011">
      <w:pPr>
        <w:rPr>
          <w:rFonts w:asciiTheme="majorHAnsi" w:eastAsiaTheme="majorEastAsia" w:hAnsiTheme="majorHAnsi" w:cstheme="majorBidi"/>
          <w:color w:val="2E74B5" w:themeColor="accent1" w:themeShade="BF"/>
          <w:sz w:val="26"/>
          <w:szCs w:val="26"/>
        </w:rPr>
      </w:pPr>
      <w:r>
        <w:br w:type="page"/>
      </w:r>
    </w:p>
    <w:p w:rsidR="008F3622" w:rsidRPr="008F3622" w:rsidRDefault="008F3622" w:rsidP="008F3622">
      <w:pPr>
        <w:pStyle w:val="Heading2"/>
      </w:pPr>
      <w:bookmarkStart w:id="9" w:name="_Toc506994528"/>
      <w:r w:rsidRPr="008F3622">
        <w:t>What is most valued about ADCET?</w:t>
      </w:r>
      <w:bookmarkEnd w:id="9"/>
    </w:p>
    <w:p w:rsidR="008F3622" w:rsidRDefault="003A630F" w:rsidP="008F3622">
      <w:r>
        <w:t xml:space="preserve">ADCET is mostly valued for having a broad range of </w:t>
      </w:r>
      <w:r w:rsidR="008F3622" w:rsidRPr="008F3622">
        <w:t xml:space="preserve">credible and up-to-date information and resources that are relevant to the sector in one central place.  ADCET is also valued for </w:t>
      </w:r>
      <w:r w:rsidR="00903F74">
        <w:t>usability a</w:t>
      </w:r>
      <w:r w:rsidR="008F3622" w:rsidRPr="008F3622">
        <w:t xml:space="preserve">nd the way </w:t>
      </w:r>
      <w:r w:rsidR="00903F74">
        <w:t xml:space="preserve">that </w:t>
      </w:r>
      <w:r w:rsidR="008F3622" w:rsidRPr="008F3622">
        <w:t xml:space="preserve">it connects the sector.  </w:t>
      </w:r>
    </w:p>
    <w:p w:rsidR="008F3622" w:rsidRPr="008F3622" w:rsidRDefault="00326BB7" w:rsidP="008F3622">
      <w:r>
        <w:t xml:space="preserve">Comments </w:t>
      </w:r>
      <w:r w:rsidR="006A0AC5">
        <w:t>include</w:t>
      </w:r>
      <w:r w:rsidR="008F3622">
        <w:t xml:space="preserve">: </w:t>
      </w:r>
    </w:p>
    <w:p w:rsidR="008F3622" w:rsidRPr="008F3622" w:rsidRDefault="008F3622" w:rsidP="008F3622">
      <w:pPr>
        <w:pStyle w:val="ListParagraph"/>
        <w:numPr>
          <w:ilvl w:val="0"/>
          <w:numId w:val="2"/>
        </w:numPr>
      </w:pPr>
      <w:r>
        <w:t>“</w:t>
      </w:r>
      <w:r w:rsidRPr="008F3622">
        <w:t>Whatever I am looking for ADCET usually provides the information I n</w:t>
      </w:r>
      <w:r>
        <w:t>eed. It is a fabulous resource.”</w:t>
      </w:r>
    </w:p>
    <w:p w:rsidR="008F3622" w:rsidRPr="008F3622" w:rsidRDefault="008F3622" w:rsidP="008F3622">
      <w:pPr>
        <w:pStyle w:val="ListParagraph"/>
        <w:numPr>
          <w:ilvl w:val="0"/>
          <w:numId w:val="2"/>
        </w:numPr>
      </w:pPr>
      <w:r>
        <w:t>“</w:t>
      </w:r>
      <w:r w:rsidRPr="008F3622">
        <w:t>Having a professional up-to-date r</w:t>
      </w:r>
      <w:r>
        <w:t>esource centr</w:t>
      </w:r>
      <w:r w:rsidR="005E4C3F">
        <w:t>e</w:t>
      </w:r>
      <w:r>
        <w:t xml:space="preserve"> at my fingertips.”</w:t>
      </w:r>
    </w:p>
    <w:p w:rsidR="008F3622" w:rsidRPr="008F3622" w:rsidRDefault="008F3622" w:rsidP="008F3622">
      <w:pPr>
        <w:pStyle w:val="ListParagraph"/>
        <w:numPr>
          <w:ilvl w:val="0"/>
          <w:numId w:val="2"/>
        </w:numPr>
      </w:pPr>
      <w:r>
        <w:t>“B</w:t>
      </w:r>
      <w:r w:rsidRPr="008F3622">
        <w:t>eing able to remain up</w:t>
      </w:r>
      <w:r w:rsidR="005E4C3F">
        <w:t>-</w:t>
      </w:r>
      <w:r w:rsidRPr="008F3622">
        <w:t>to</w:t>
      </w:r>
      <w:r w:rsidR="005E4C3F">
        <w:t>-</w:t>
      </w:r>
      <w:r w:rsidRPr="008F3622">
        <w:t>date and have somewhere to turn to when I am unsure or needing ass</w:t>
      </w:r>
      <w:r>
        <w:t>istance.”</w:t>
      </w:r>
    </w:p>
    <w:p w:rsidR="008F3622" w:rsidRPr="008F3622" w:rsidRDefault="008F3622" w:rsidP="008F3622">
      <w:pPr>
        <w:pStyle w:val="ListParagraph"/>
        <w:numPr>
          <w:ilvl w:val="0"/>
          <w:numId w:val="2"/>
        </w:numPr>
      </w:pPr>
      <w:r>
        <w:t>“</w:t>
      </w:r>
      <w:r w:rsidRPr="008F3622">
        <w:t>Confidence in the quality of information provided!</w:t>
      </w:r>
      <w:r w:rsidR="005E4C3F">
        <w:t>”</w:t>
      </w:r>
    </w:p>
    <w:p w:rsidR="008F3622" w:rsidRPr="008F3622" w:rsidRDefault="008F3622" w:rsidP="008F3622">
      <w:pPr>
        <w:pStyle w:val="ListParagraph"/>
        <w:numPr>
          <w:ilvl w:val="0"/>
          <w:numId w:val="2"/>
        </w:numPr>
      </w:pPr>
      <w:r>
        <w:t>“I</w:t>
      </w:r>
      <w:r w:rsidRPr="008F3622">
        <w:t>nformation is so directly relevant to working with students with a disability in hi</w:t>
      </w:r>
      <w:r>
        <w:t>gher education and easy to find.”</w:t>
      </w:r>
    </w:p>
    <w:p w:rsidR="008F3622" w:rsidRPr="000E4465" w:rsidRDefault="008F3622" w:rsidP="008F3622">
      <w:pPr>
        <w:pBdr>
          <w:top w:val="single" w:sz="4" w:space="1" w:color="auto"/>
          <w:bottom w:val="single" w:sz="4" w:space="1" w:color="auto"/>
        </w:pBdr>
        <w:jc w:val="center"/>
        <w:rPr>
          <w:i/>
          <w:color w:val="163A5A" w:themeColor="accent5" w:themeShade="BF"/>
          <w:sz w:val="36"/>
          <w:szCs w:val="36"/>
        </w:rPr>
      </w:pPr>
      <w:r>
        <w:rPr>
          <w:i/>
          <w:color w:val="163A5A" w:themeColor="accent5" w:themeShade="BF"/>
          <w:sz w:val="36"/>
          <w:szCs w:val="36"/>
        </w:rPr>
        <w:t>“</w:t>
      </w:r>
      <w:r w:rsidRPr="008F3622">
        <w:rPr>
          <w:i/>
          <w:color w:val="163A5A" w:themeColor="accent5" w:themeShade="BF"/>
          <w:sz w:val="36"/>
          <w:szCs w:val="36"/>
        </w:rPr>
        <w:t>ADCET - You're there when I need you!</w:t>
      </w:r>
      <w:r w:rsidRPr="000E4465">
        <w:rPr>
          <w:i/>
          <w:color w:val="163A5A" w:themeColor="accent5" w:themeShade="BF"/>
          <w:sz w:val="36"/>
          <w:szCs w:val="36"/>
        </w:rPr>
        <w:t>”</w:t>
      </w:r>
    </w:p>
    <w:p w:rsidR="0065381C" w:rsidRDefault="0065381C">
      <w:pPr>
        <w:rPr>
          <w:lang w:val="en-AU"/>
        </w:rPr>
      </w:pPr>
    </w:p>
    <w:p w:rsidR="00AB7011" w:rsidRDefault="00AB7011">
      <w:pPr>
        <w:rPr>
          <w:lang w:val="en-AU"/>
        </w:rPr>
      </w:pPr>
    </w:p>
    <w:p w:rsidR="008F3622" w:rsidRDefault="008F3622" w:rsidP="008F3622">
      <w:pPr>
        <w:pStyle w:val="Heading2"/>
      </w:pPr>
      <w:bookmarkStart w:id="10" w:name="_Toc506994529"/>
      <w:r>
        <w:t>What could be improved?</w:t>
      </w:r>
      <w:bookmarkEnd w:id="10"/>
      <w:r>
        <w:t xml:space="preserve"> </w:t>
      </w:r>
    </w:p>
    <w:p w:rsidR="00326BB7" w:rsidRDefault="003A630F" w:rsidP="008F3622">
      <w:pPr>
        <w:rPr>
          <w:sz w:val="24"/>
          <w:szCs w:val="24"/>
        </w:rPr>
      </w:pPr>
      <w:r>
        <w:rPr>
          <w:sz w:val="24"/>
          <w:szCs w:val="24"/>
        </w:rPr>
        <w:t xml:space="preserve">We also asked people to tell us their </w:t>
      </w:r>
      <w:r w:rsidR="008F3622">
        <w:rPr>
          <w:sz w:val="24"/>
          <w:szCs w:val="24"/>
        </w:rPr>
        <w:t xml:space="preserve">one </w:t>
      </w:r>
      <w:r w:rsidR="00326BB7">
        <w:rPr>
          <w:sz w:val="24"/>
          <w:szCs w:val="24"/>
        </w:rPr>
        <w:t>wish for how ADCET could be</w:t>
      </w:r>
      <w:r>
        <w:rPr>
          <w:sz w:val="24"/>
          <w:szCs w:val="24"/>
        </w:rPr>
        <w:t xml:space="preserve"> improved. Nearly half (43%) have</w:t>
      </w:r>
      <w:r w:rsidR="00326BB7">
        <w:rPr>
          <w:sz w:val="24"/>
          <w:szCs w:val="24"/>
        </w:rPr>
        <w:t xml:space="preserve"> no wishes as they like ADCET the way it is.  </w:t>
      </w:r>
      <w:r>
        <w:rPr>
          <w:sz w:val="24"/>
          <w:szCs w:val="24"/>
        </w:rPr>
        <w:t>However</w:t>
      </w:r>
      <w:r w:rsidR="001E1C94">
        <w:rPr>
          <w:sz w:val="24"/>
          <w:szCs w:val="24"/>
        </w:rPr>
        <w:t>,</w:t>
      </w:r>
      <w:r>
        <w:rPr>
          <w:sz w:val="24"/>
          <w:szCs w:val="24"/>
        </w:rPr>
        <w:t xml:space="preserve"> the suggestions for improvement </w:t>
      </w:r>
      <w:r w:rsidRPr="006A0AC5">
        <w:rPr>
          <w:sz w:val="24"/>
          <w:szCs w:val="24"/>
        </w:rPr>
        <w:t xml:space="preserve">include:  </w:t>
      </w:r>
      <w:r w:rsidR="00326BB7" w:rsidRPr="006A0AC5">
        <w:rPr>
          <w:sz w:val="24"/>
          <w:szCs w:val="24"/>
        </w:rPr>
        <w:t xml:space="preserve">more awareness of the </w:t>
      </w:r>
      <w:r w:rsidR="006A0AC5" w:rsidRPr="006A0AC5">
        <w:rPr>
          <w:sz w:val="24"/>
          <w:szCs w:val="24"/>
        </w:rPr>
        <w:t>site; more</w:t>
      </w:r>
      <w:r w:rsidR="00326BB7" w:rsidRPr="006A0AC5">
        <w:rPr>
          <w:sz w:val="24"/>
          <w:szCs w:val="24"/>
        </w:rPr>
        <w:t xml:space="preserve"> videos</w:t>
      </w:r>
      <w:r w:rsidRPr="006A0AC5">
        <w:rPr>
          <w:sz w:val="24"/>
          <w:szCs w:val="24"/>
        </w:rPr>
        <w:t>; more relevant</w:t>
      </w:r>
      <w:r w:rsidR="000C2988">
        <w:rPr>
          <w:sz w:val="24"/>
          <w:szCs w:val="24"/>
        </w:rPr>
        <w:t xml:space="preserve"> information for</w:t>
      </w:r>
      <w:r w:rsidRPr="006A0AC5">
        <w:rPr>
          <w:sz w:val="24"/>
          <w:szCs w:val="24"/>
        </w:rPr>
        <w:t xml:space="preserve"> the VET sector; more information on accessible technology; </w:t>
      </w:r>
      <w:r w:rsidR="006A0AC5" w:rsidRPr="006A0AC5">
        <w:rPr>
          <w:sz w:val="24"/>
          <w:szCs w:val="24"/>
        </w:rPr>
        <w:t>creating a</w:t>
      </w:r>
      <w:r w:rsidR="00326BB7" w:rsidRPr="006A0AC5">
        <w:rPr>
          <w:sz w:val="24"/>
          <w:szCs w:val="24"/>
        </w:rPr>
        <w:t xml:space="preserve"> mobile friendly </w:t>
      </w:r>
      <w:r w:rsidR="00AB7011" w:rsidRPr="006A0AC5">
        <w:rPr>
          <w:sz w:val="24"/>
          <w:szCs w:val="24"/>
        </w:rPr>
        <w:t>App; and</w:t>
      </w:r>
      <w:r w:rsidR="00326BB7" w:rsidRPr="006A0AC5">
        <w:rPr>
          <w:sz w:val="24"/>
          <w:szCs w:val="24"/>
        </w:rPr>
        <w:t xml:space="preserve"> more interactive seminars or training.</w:t>
      </w:r>
      <w:r w:rsidR="00DD7105">
        <w:rPr>
          <w:sz w:val="24"/>
          <w:szCs w:val="24"/>
        </w:rPr>
        <w:t xml:space="preserve">  </w:t>
      </w:r>
      <w:r w:rsidR="006A0AC5" w:rsidRPr="006A0AC5">
        <w:rPr>
          <w:sz w:val="24"/>
          <w:szCs w:val="24"/>
        </w:rPr>
        <w:t>And some people mentioned that</w:t>
      </w:r>
      <w:r w:rsidR="006A0AC5">
        <w:rPr>
          <w:sz w:val="24"/>
          <w:szCs w:val="24"/>
        </w:rPr>
        <w:t xml:space="preserve"> they would </w:t>
      </w:r>
      <w:r w:rsidRPr="003A630F">
        <w:rPr>
          <w:sz w:val="24"/>
          <w:szCs w:val="24"/>
        </w:rPr>
        <w:t>simply would like more time to make the most of all the resourc</w:t>
      </w:r>
      <w:r w:rsidR="006A0AC5">
        <w:rPr>
          <w:sz w:val="24"/>
          <w:szCs w:val="24"/>
        </w:rPr>
        <w:t xml:space="preserve">es on the site. </w:t>
      </w:r>
    </w:p>
    <w:p w:rsidR="006A0AC5" w:rsidRDefault="006A0AC5" w:rsidP="008F3622">
      <w:pPr>
        <w:rPr>
          <w:sz w:val="24"/>
          <w:szCs w:val="24"/>
        </w:rPr>
      </w:pPr>
      <w:r>
        <w:rPr>
          <w:sz w:val="24"/>
          <w:szCs w:val="24"/>
        </w:rPr>
        <w:t>Comments include:</w:t>
      </w:r>
    </w:p>
    <w:p w:rsidR="008F3622" w:rsidRPr="004B35F9" w:rsidRDefault="00326BB7" w:rsidP="00FA1201">
      <w:pPr>
        <w:pStyle w:val="ListParagraph"/>
        <w:numPr>
          <w:ilvl w:val="0"/>
          <w:numId w:val="3"/>
        </w:numPr>
        <w:rPr>
          <w:sz w:val="24"/>
          <w:szCs w:val="24"/>
        </w:rPr>
      </w:pPr>
      <w:r w:rsidRPr="004B35F9">
        <w:rPr>
          <w:sz w:val="24"/>
          <w:szCs w:val="24"/>
        </w:rPr>
        <w:t>“M</w:t>
      </w:r>
      <w:r w:rsidR="008F3622" w:rsidRPr="004B35F9">
        <w:rPr>
          <w:sz w:val="24"/>
          <w:szCs w:val="24"/>
        </w:rPr>
        <w:t>ore information about the digital accessibility space</w:t>
      </w:r>
      <w:r w:rsidRPr="004B35F9">
        <w:rPr>
          <w:sz w:val="24"/>
          <w:szCs w:val="24"/>
        </w:rPr>
        <w:t>.”</w:t>
      </w:r>
      <w:r w:rsidR="008F3622" w:rsidRPr="004B35F9">
        <w:rPr>
          <w:sz w:val="24"/>
          <w:szCs w:val="24"/>
        </w:rPr>
        <w:t xml:space="preserve"> </w:t>
      </w:r>
    </w:p>
    <w:p w:rsidR="008F3622" w:rsidRPr="004B35F9" w:rsidRDefault="00FA1201" w:rsidP="00FA1201">
      <w:pPr>
        <w:pStyle w:val="ListParagraph"/>
        <w:numPr>
          <w:ilvl w:val="0"/>
          <w:numId w:val="3"/>
        </w:numPr>
        <w:rPr>
          <w:sz w:val="24"/>
          <w:szCs w:val="24"/>
        </w:rPr>
      </w:pPr>
      <w:r w:rsidRPr="004B35F9">
        <w:rPr>
          <w:sz w:val="24"/>
          <w:szCs w:val="24"/>
        </w:rPr>
        <w:t>“</w:t>
      </w:r>
      <w:r w:rsidR="008F3622" w:rsidRPr="004B35F9">
        <w:rPr>
          <w:sz w:val="24"/>
          <w:szCs w:val="24"/>
        </w:rPr>
        <w:t>More videos/podcasts so</w:t>
      </w:r>
      <w:r w:rsidRPr="004B35F9">
        <w:rPr>
          <w:sz w:val="24"/>
          <w:szCs w:val="24"/>
        </w:rPr>
        <w:t xml:space="preserve"> it becomes more 3-dimensional.”</w:t>
      </w:r>
    </w:p>
    <w:p w:rsidR="008F3622" w:rsidRPr="004B35F9" w:rsidRDefault="00FA1201" w:rsidP="00FA1201">
      <w:pPr>
        <w:pStyle w:val="ListParagraph"/>
        <w:numPr>
          <w:ilvl w:val="0"/>
          <w:numId w:val="3"/>
        </w:numPr>
        <w:rPr>
          <w:sz w:val="24"/>
          <w:szCs w:val="24"/>
        </w:rPr>
      </w:pPr>
      <w:r w:rsidRPr="004B35F9">
        <w:rPr>
          <w:sz w:val="24"/>
          <w:szCs w:val="24"/>
        </w:rPr>
        <w:t>“</w:t>
      </w:r>
      <w:r w:rsidR="008F3622" w:rsidRPr="004B35F9">
        <w:rPr>
          <w:sz w:val="24"/>
          <w:szCs w:val="24"/>
        </w:rPr>
        <w:t>It's full of stuff that's really valuable, but unless I spend an hour exploring various sections I ne</w:t>
      </w:r>
      <w:r w:rsidR="00326BB7" w:rsidRPr="004B35F9">
        <w:rPr>
          <w:sz w:val="24"/>
          <w:szCs w:val="24"/>
        </w:rPr>
        <w:t>ver really know what's in there.</w:t>
      </w:r>
      <w:r w:rsidRPr="004B35F9">
        <w:rPr>
          <w:sz w:val="24"/>
          <w:szCs w:val="24"/>
        </w:rPr>
        <w:t>”</w:t>
      </w:r>
    </w:p>
    <w:p w:rsidR="00FA1201" w:rsidRPr="004B35F9" w:rsidRDefault="00FA1201" w:rsidP="00FA1201">
      <w:pPr>
        <w:pStyle w:val="ListParagraph"/>
        <w:numPr>
          <w:ilvl w:val="0"/>
          <w:numId w:val="3"/>
        </w:numPr>
        <w:rPr>
          <w:sz w:val="24"/>
          <w:szCs w:val="24"/>
        </w:rPr>
      </w:pPr>
      <w:r w:rsidRPr="004B35F9">
        <w:rPr>
          <w:sz w:val="24"/>
          <w:szCs w:val="24"/>
        </w:rPr>
        <w:t>“</w:t>
      </w:r>
      <w:r w:rsidR="008F3622" w:rsidRPr="004B35F9">
        <w:rPr>
          <w:sz w:val="24"/>
          <w:szCs w:val="24"/>
        </w:rPr>
        <w:t xml:space="preserve">Increase awareness of your service and the website. I have worked full-time as a Disability Advisor in a major </w:t>
      </w:r>
      <w:r w:rsidR="0062405A">
        <w:rPr>
          <w:sz w:val="24"/>
          <w:szCs w:val="24"/>
        </w:rPr>
        <w:t>u</w:t>
      </w:r>
      <w:r w:rsidR="008F3622" w:rsidRPr="004B35F9">
        <w:rPr>
          <w:sz w:val="24"/>
          <w:szCs w:val="24"/>
        </w:rPr>
        <w:t xml:space="preserve">niversity for </w:t>
      </w:r>
      <w:r w:rsidRPr="004B35F9">
        <w:rPr>
          <w:sz w:val="24"/>
          <w:szCs w:val="24"/>
        </w:rPr>
        <w:t xml:space="preserve">5 years and was not aware of </w:t>
      </w:r>
      <w:r w:rsidR="008F3622" w:rsidRPr="004B35F9">
        <w:rPr>
          <w:sz w:val="24"/>
          <w:szCs w:val="24"/>
        </w:rPr>
        <w:t xml:space="preserve">the </w:t>
      </w:r>
      <w:r w:rsidRPr="004B35F9">
        <w:rPr>
          <w:sz w:val="24"/>
          <w:szCs w:val="24"/>
        </w:rPr>
        <w:t xml:space="preserve">ADCET </w:t>
      </w:r>
      <w:r w:rsidR="008F3622" w:rsidRPr="004B35F9">
        <w:rPr>
          <w:sz w:val="24"/>
          <w:szCs w:val="24"/>
        </w:rPr>
        <w:t>website.</w:t>
      </w:r>
      <w:r w:rsidRPr="004B35F9">
        <w:rPr>
          <w:sz w:val="24"/>
          <w:szCs w:val="24"/>
        </w:rPr>
        <w:t>”</w:t>
      </w:r>
      <w:r w:rsidR="008F3622" w:rsidRPr="004B35F9">
        <w:rPr>
          <w:sz w:val="24"/>
          <w:szCs w:val="24"/>
        </w:rPr>
        <w:t xml:space="preserve"> </w:t>
      </w:r>
    </w:p>
    <w:p w:rsidR="00FA1201" w:rsidRPr="004B35F9" w:rsidRDefault="00FA1201" w:rsidP="00FA1201">
      <w:pPr>
        <w:pStyle w:val="ListParagraph"/>
        <w:numPr>
          <w:ilvl w:val="0"/>
          <w:numId w:val="3"/>
        </w:numPr>
        <w:rPr>
          <w:sz w:val="24"/>
          <w:szCs w:val="24"/>
        </w:rPr>
      </w:pPr>
      <w:r w:rsidRPr="004B35F9">
        <w:rPr>
          <w:sz w:val="24"/>
          <w:szCs w:val="24"/>
        </w:rPr>
        <w:t>“More VET relevant content.”</w:t>
      </w:r>
    </w:p>
    <w:p w:rsidR="00347E30" w:rsidRPr="0062405A" w:rsidRDefault="00FA1201" w:rsidP="001D6575">
      <w:pPr>
        <w:pStyle w:val="ListParagraph"/>
        <w:numPr>
          <w:ilvl w:val="0"/>
          <w:numId w:val="3"/>
        </w:numPr>
        <w:rPr>
          <w:sz w:val="24"/>
          <w:szCs w:val="24"/>
        </w:rPr>
      </w:pPr>
      <w:r w:rsidRPr="004B35F9">
        <w:rPr>
          <w:sz w:val="24"/>
          <w:szCs w:val="24"/>
        </w:rPr>
        <w:t>“Videos stories of high</w:t>
      </w:r>
      <w:r w:rsidR="00C92E98" w:rsidRPr="004B35F9">
        <w:rPr>
          <w:sz w:val="24"/>
          <w:szCs w:val="24"/>
        </w:rPr>
        <w:t>-</w:t>
      </w:r>
      <w:r w:rsidRPr="004B35F9">
        <w:rPr>
          <w:sz w:val="24"/>
          <w:szCs w:val="24"/>
        </w:rPr>
        <w:t>achieving students with disabilities. More resources on including indigenous students with disabilities.”</w:t>
      </w:r>
    </w:p>
    <w:p w:rsidR="00B01020" w:rsidRDefault="00B01020">
      <w:pPr>
        <w:rPr>
          <w:rFonts w:asciiTheme="majorHAnsi" w:eastAsiaTheme="majorEastAsia" w:hAnsiTheme="majorHAnsi" w:cstheme="majorBidi"/>
          <w:color w:val="2E74B5" w:themeColor="accent1" w:themeShade="BF"/>
          <w:sz w:val="32"/>
          <w:szCs w:val="32"/>
        </w:rPr>
      </w:pPr>
      <w:r>
        <w:br w:type="page"/>
      </w:r>
    </w:p>
    <w:p w:rsidR="001D6575" w:rsidRDefault="001D6575" w:rsidP="001D6575">
      <w:pPr>
        <w:pStyle w:val="Heading1"/>
      </w:pPr>
      <w:bookmarkStart w:id="11" w:name="_Toc506994530"/>
      <w:r>
        <w:t>How Helpful is ADCET</w:t>
      </w:r>
      <w:r w:rsidR="007E5D38">
        <w:t>?</w:t>
      </w:r>
      <w:bookmarkEnd w:id="11"/>
      <w:r w:rsidR="007E5D38">
        <w:t xml:space="preserve"> </w:t>
      </w:r>
    </w:p>
    <w:p w:rsidR="00F924CB" w:rsidRPr="00F924CB" w:rsidRDefault="00F924CB" w:rsidP="001D6575">
      <w:pPr>
        <w:pStyle w:val="Heading2"/>
      </w:pPr>
      <w:bookmarkStart w:id="12" w:name="_Toc506994531"/>
      <w:r w:rsidRPr="00F924CB">
        <w:t>Overall</w:t>
      </w:r>
      <w:bookmarkEnd w:id="12"/>
      <w:r w:rsidRPr="00F924CB">
        <w:t xml:space="preserve"> </w:t>
      </w:r>
    </w:p>
    <w:p w:rsidR="00F924CB" w:rsidRPr="00895EDA" w:rsidRDefault="00AE6F1E" w:rsidP="00F924CB">
      <w:pPr>
        <w:rPr>
          <w:sz w:val="24"/>
          <w:szCs w:val="24"/>
        </w:rPr>
      </w:pPr>
      <w:r>
        <w:rPr>
          <w:sz w:val="24"/>
          <w:szCs w:val="24"/>
        </w:rPr>
        <w:t>The majority of</w:t>
      </w:r>
      <w:r w:rsidR="00B7055D" w:rsidRPr="00895EDA">
        <w:rPr>
          <w:sz w:val="24"/>
          <w:szCs w:val="24"/>
        </w:rPr>
        <w:t xml:space="preserve"> people find most </w:t>
      </w:r>
      <w:r w:rsidR="00C63040" w:rsidRPr="00895EDA">
        <w:rPr>
          <w:sz w:val="24"/>
          <w:szCs w:val="24"/>
        </w:rPr>
        <w:t>ADCET s</w:t>
      </w:r>
      <w:r w:rsidR="00B7055D" w:rsidRPr="00895EDA">
        <w:rPr>
          <w:sz w:val="24"/>
          <w:szCs w:val="24"/>
        </w:rPr>
        <w:t xml:space="preserve">ections are helpful.  </w:t>
      </w:r>
      <w:r w:rsidR="00F924CB" w:rsidRPr="00895EDA">
        <w:rPr>
          <w:sz w:val="24"/>
          <w:szCs w:val="24"/>
        </w:rPr>
        <w:t>The latest</w:t>
      </w:r>
      <w:r w:rsidR="001D6575" w:rsidRPr="00895EDA">
        <w:rPr>
          <w:sz w:val="24"/>
          <w:szCs w:val="24"/>
        </w:rPr>
        <w:t xml:space="preserve"> news</w:t>
      </w:r>
      <w:r w:rsidR="00B7055D" w:rsidRPr="00895EDA">
        <w:rPr>
          <w:sz w:val="24"/>
          <w:szCs w:val="24"/>
        </w:rPr>
        <w:t xml:space="preserve"> </w:t>
      </w:r>
      <w:r w:rsidR="001D6575" w:rsidRPr="00895EDA">
        <w:rPr>
          <w:sz w:val="24"/>
          <w:szCs w:val="24"/>
        </w:rPr>
        <w:t>(87</w:t>
      </w:r>
      <w:r w:rsidR="003F6E3B" w:rsidRPr="00895EDA">
        <w:rPr>
          <w:sz w:val="24"/>
          <w:szCs w:val="24"/>
        </w:rPr>
        <w:t>%), disability</w:t>
      </w:r>
      <w:r w:rsidR="001D6575" w:rsidRPr="00895EDA">
        <w:rPr>
          <w:sz w:val="24"/>
          <w:szCs w:val="24"/>
        </w:rPr>
        <w:t xml:space="preserve"> practitioners (87%) and the latest </w:t>
      </w:r>
      <w:r w:rsidR="00F924CB" w:rsidRPr="00895EDA">
        <w:rPr>
          <w:sz w:val="24"/>
          <w:szCs w:val="24"/>
        </w:rPr>
        <w:t>links and articles</w:t>
      </w:r>
      <w:r w:rsidR="001D6575" w:rsidRPr="00895EDA">
        <w:rPr>
          <w:sz w:val="24"/>
          <w:szCs w:val="24"/>
        </w:rPr>
        <w:t xml:space="preserve"> (85%)</w:t>
      </w:r>
      <w:r w:rsidR="00F924CB" w:rsidRPr="00895EDA">
        <w:rPr>
          <w:sz w:val="24"/>
          <w:szCs w:val="24"/>
        </w:rPr>
        <w:t xml:space="preserve">, sections </w:t>
      </w:r>
      <w:r w:rsidR="001D6575" w:rsidRPr="00895EDA">
        <w:rPr>
          <w:sz w:val="24"/>
          <w:szCs w:val="24"/>
        </w:rPr>
        <w:t xml:space="preserve">were found to be </w:t>
      </w:r>
      <w:r w:rsidR="00F924CB" w:rsidRPr="00895EDA">
        <w:rPr>
          <w:sz w:val="24"/>
          <w:szCs w:val="24"/>
        </w:rPr>
        <w:t>the most helpful sections of ADCET.  Positions vacant</w:t>
      </w:r>
      <w:r w:rsidR="001D6575" w:rsidRPr="00895EDA">
        <w:rPr>
          <w:sz w:val="24"/>
          <w:szCs w:val="24"/>
        </w:rPr>
        <w:t xml:space="preserve"> (32%)</w:t>
      </w:r>
      <w:r w:rsidR="00F924CB" w:rsidRPr="00895EDA">
        <w:rPr>
          <w:sz w:val="24"/>
          <w:szCs w:val="24"/>
        </w:rPr>
        <w:t>, Opening all Options</w:t>
      </w:r>
      <w:r w:rsidR="001D6575" w:rsidRPr="00895EDA">
        <w:rPr>
          <w:sz w:val="24"/>
          <w:szCs w:val="24"/>
        </w:rPr>
        <w:t xml:space="preserve"> (23%)</w:t>
      </w:r>
      <w:r w:rsidR="00F924CB" w:rsidRPr="00895EDA">
        <w:rPr>
          <w:sz w:val="24"/>
          <w:szCs w:val="24"/>
        </w:rPr>
        <w:t>, and NDCO resources</w:t>
      </w:r>
      <w:r w:rsidR="001D6575" w:rsidRPr="00895EDA">
        <w:rPr>
          <w:sz w:val="24"/>
          <w:szCs w:val="24"/>
        </w:rPr>
        <w:t xml:space="preserve"> (19%)</w:t>
      </w:r>
      <w:r w:rsidR="00F924CB" w:rsidRPr="00895EDA">
        <w:rPr>
          <w:sz w:val="24"/>
          <w:szCs w:val="24"/>
        </w:rPr>
        <w:t xml:space="preserve"> were the least likely to be used, and were rated by the fewest people as being helpful.  </w:t>
      </w:r>
    </w:p>
    <w:p w:rsidR="001D6575" w:rsidRPr="00895EDA" w:rsidRDefault="001D6575" w:rsidP="001D6575">
      <w:pPr>
        <w:rPr>
          <w:sz w:val="24"/>
          <w:szCs w:val="24"/>
        </w:rPr>
      </w:pPr>
      <w:r w:rsidRPr="00895EDA">
        <w:rPr>
          <w:sz w:val="24"/>
          <w:szCs w:val="24"/>
        </w:rPr>
        <w:t xml:space="preserve">This reflects the important role the website plays in keeping people up-to-date with new developments and trends in the sector, and the high level of usage by disability practitioners. </w:t>
      </w:r>
    </w:p>
    <w:p w:rsidR="001D6575" w:rsidRPr="00F924CB" w:rsidRDefault="001D6575" w:rsidP="00F924CB"/>
    <w:p w:rsidR="00BE3117" w:rsidRDefault="001D6575">
      <w:r>
        <w:rPr>
          <w:noProof/>
          <w:lang w:val="en-AU" w:eastAsia="zh-CN"/>
        </w:rPr>
        <w:drawing>
          <wp:inline distT="0" distB="0" distL="0" distR="0" wp14:anchorId="54E74C8A" wp14:editId="31E03E8B">
            <wp:extent cx="5857875" cy="4486275"/>
            <wp:effectExtent l="0" t="0" r="9525" b="9525"/>
            <wp:docPr id="12" name="Chart 12" descr="Latest Links and Articles &#10;Very helpful 62.96&#10;Somewhat helpful 22.22&#10;Unsure 4.63&#10;Somewhat unhelpful 0.93&#10;Unheplful 0&#10;Have not used 9.26&#10; &#10;Latest News &#10;Very helpful 62.04&#10;Somewhat helpful 25&#10;Unsure 4.63&#10;Somewhat unhelpful 0&#10;Unheplful 0&#10;Have not used 8.33&#10; &#10;Disability Practitioners &#10;Very helpful 62.04&#10;Somewhat helpful 25&#10;Unsure 4.63&#10;Somewhat unhelpful 0&#10;Unheplful 0.92&#10;Have not used 7.41&#10; &#10;Inclusive Teaching &#10;Very helpful 59.26&#10;Somewhat helpful 22.22&#10;Unsure 8.33&#10;Somewhat unhelpful 0&#10;Unheplful 0&#10;Have not used 10.19&#10; &#10;Students with Disability &#10;Very helpful 55.56&#10;Somewhat helpful 25&#10;Unsure 9.26&#10;Somewhat unhelpful 1.85&#10;Unheplful 0&#10;Have not used 8.33&#10;&#10;Inclusive Technology &#10;Very helpful 50.93&#10;Somewhat helpful 28.7&#10;Unsure 10.19&#10;Somewhat unhelpful 0&#10;Unheplful 0&#10;Have not used 10.18&#10; &#10;Upcoming Events &#10;Very helpful 49.07&#10;Somewhat helpful 32.41&#10;Unsure 8.33&#10;Somewhat unhelpful 0.93&#10;Unheplful 0&#10;Have not used 9.26&#10; &#10;Pathways Conference &#10;Very helpful 42.59&#10;Somewhat helpful 23.15&#10;Unsure 14.81&#10;Somewhat unhelpful 3.7&#10;Unheplful 0&#10;Have not used 15.74&#10; &#10;NDCO Resources  &#10;Very helpful 40.74&#10;Somewhat helpful 22.22&#10;Unsure 16.67&#10;Somewhat unhelpful 0.93&#10;Unheplful 0.92&#10;Have not used 18.52&#10; &#10; &#10;Disability Practice Spotlight &#10;Very helpful 32.41&#10;Somewhat helpful 33.33&#10;Unsure 17.59&#10;Somewhat unhelpful 1.85&#10;Unheplful 0&#10;Have not used 14.81&#10; &#10;Opening all Options &#10;Very helpful 29.63&#10;Somewhat helpful 19.44&#10;Unsure 24.07&#10;Somewhat unhelpful 4.63&#10;Unheplful 0.93&#10;Have not used 21.3&#10; &#10;Positions Vacant &#10;Very helpful 24.07&#10;Somewhat helpful 20.37&#10;Unsure 21.3&#10;Somewhat unhelpful 3.7&#10;Unheplful 0.93&#10;Have not used 29.63" title="Sections of the Website by Helpful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020" w:rsidRDefault="00B01020">
      <w:r>
        <w:br w:type="page"/>
      </w:r>
    </w:p>
    <w:p w:rsidR="00A46CC2" w:rsidRDefault="00A46CC2" w:rsidP="00D20056">
      <w:pPr>
        <w:pStyle w:val="Heading2"/>
      </w:pPr>
      <w:bookmarkStart w:id="13" w:name="_Toc506994532"/>
      <w:r>
        <w:t>ADCET Newsletter</w:t>
      </w:r>
      <w:bookmarkEnd w:id="13"/>
      <w:r>
        <w:t xml:space="preserve"> </w:t>
      </w:r>
    </w:p>
    <w:p w:rsidR="005C2AEE" w:rsidRDefault="006A0AC5" w:rsidP="00EF5DBA">
      <w:pPr>
        <w:rPr>
          <w:sz w:val="24"/>
          <w:szCs w:val="24"/>
        </w:rPr>
      </w:pPr>
      <w:r>
        <w:rPr>
          <w:sz w:val="24"/>
          <w:szCs w:val="24"/>
        </w:rPr>
        <w:t>There is h</w:t>
      </w:r>
      <w:r w:rsidR="00A46CC2" w:rsidRPr="00895EDA">
        <w:rPr>
          <w:sz w:val="24"/>
          <w:szCs w:val="24"/>
        </w:rPr>
        <w:t xml:space="preserve">igh support for the </w:t>
      </w:r>
      <w:r w:rsidR="000B6DC7">
        <w:rPr>
          <w:sz w:val="24"/>
          <w:szCs w:val="24"/>
        </w:rPr>
        <w:t>N</w:t>
      </w:r>
      <w:r w:rsidR="00A46CC2" w:rsidRPr="00895EDA">
        <w:rPr>
          <w:sz w:val="24"/>
          <w:szCs w:val="24"/>
        </w:rPr>
        <w:t>ewsletter, with 50% of respondents rating it as very helpful, and 26% somewhat helpful.  No-one rated it as unhelpful.</w:t>
      </w:r>
      <w:r w:rsidR="00DD7105">
        <w:rPr>
          <w:sz w:val="24"/>
          <w:szCs w:val="24"/>
        </w:rPr>
        <w:t xml:space="preserve">  </w:t>
      </w:r>
      <w:r>
        <w:rPr>
          <w:sz w:val="24"/>
          <w:szCs w:val="24"/>
        </w:rPr>
        <w:t>Readers commented that they appreciated the broad range of topics and issues, enjoyed the easy</w:t>
      </w:r>
      <w:r w:rsidR="000B6DC7">
        <w:rPr>
          <w:sz w:val="24"/>
          <w:szCs w:val="24"/>
        </w:rPr>
        <w:t>-</w:t>
      </w:r>
      <w:r>
        <w:rPr>
          <w:sz w:val="24"/>
          <w:szCs w:val="24"/>
        </w:rPr>
        <w:t>to</w:t>
      </w:r>
      <w:r w:rsidR="000B6DC7">
        <w:rPr>
          <w:sz w:val="24"/>
          <w:szCs w:val="24"/>
        </w:rPr>
        <w:t>-</w:t>
      </w:r>
      <w:r>
        <w:rPr>
          <w:sz w:val="24"/>
          <w:szCs w:val="24"/>
        </w:rPr>
        <w:t xml:space="preserve">read format, and find it a useful way to keep up-to-date with the latest sector news and information.  </w:t>
      </w:r>
    </w:p>
    <w:p w:rsidR="00AB7011" w:rsidRPr="00895EDA" w:rsidRDefault="00AB7011" w:rsidP="00EF5DBA">
      <w:pPr>
        <w:rPr>
          <w:sz w:val="24"/>
          <w:szCs w:val="24"/>
        </w:rPr>
      </w:pPr>
    </w:p>
    <w:p w:rsidR="000E4465" w:rsidRPr="000E4465" w:rsidRDefault="00FB7E23" w:rsidP="000E4465">
      <w:pPr>
        <w:pBdr>
          <w:top w:val="single" w:sz="4" w:space="1" w:color="auto"/>
          <w:bottom w:val="single" w:sz="4" w:space="1" w:color="auto"/>
        </w:pBdr>
        <w:jc w:val="center"/>
        <w:rPr>
          <w:i/>
          <w:color w:val="163A5A" w:themeColor="accent5" w:themeShade="BF"/>
          <w:sz w:val="36"/>
          <w:szCs w:val="36"/>
        </w:rPr>
      </w:pPr>
      <w:r>
        <w:rPr>
          <w:i/>
          <w:color w:val="163A5A" w:themeColor="accent5" w:themeShade="BF"/>
          <w:sz w:val="36"/>
          <w:szCs w:val="36"/>
        </w:rPr>
        <w:t>“The Newsletters are</w:t>
      </w:r>
      <w:r w:rsidR="000E4465" w:rsidRPr="000E4465">
        <w:rPr>
          <w:i/>
          <w:color w:val="163A5A" w:themeColor="accent5" w:themeShade="BF"/>
          <w:sz w:val="36"/>
          <w:szCs w:val="36"/>
        </w:rPr>
        <w:t xml:space="preserve"> relevant, current, credible and informative. I rely on </w:t>
      </w:r>
      <w:r>
        <w:rPr>
          <w:i/>
          <w:color w:val="163A5A" w:themeColor="accent5" w:themeShade="BF"/>
          <w:sz w:val="36"/>
          <w:szCs w:val="36"/>
        </w:rPr>
        <w:t>th</w:t>
      </w:r>
      <w:r w:rsidR="008F3622">
        <w:rPr>
          <w:i/>
          <w:color w:val="163A5A" w:themeColor="accent5" w:themeShade="BF"/>
          <w:sz w:val="36"/>
          <w:szCs w:val="36"/>
        </w:rPr>
        <w:t>e</w:t>
      </w:r>
      <w:r>
        <w:rPr>
          <w:i/>
          <w:color w:val="163A5A" w:themeColor="accent5" w:themeShade="BF"/>
          <w:sz w:val="36"/>
          <w:szCs w:val="36"/>
        </w:rPr>
        <w:t>m,</w:t>
      </w:r>
      <w:r w:rsidR="000E4465" w:rsidRPr="000E4465">
        <w:rPr>
          <w:i/>
          <w:color w:val="163A5A" w:themeColor="accent5" w:themeShade="BF"/>
          <w:sz w:val="36"/>
          <w:szCs w:val="36"/>
        </w:rPr>
        <w:t xml:space="preserve"> and often refer back to </w:t>
      </w:r>
      <w:r>
        <w:rPr>
          <w:i/>
          <w:color w:val="163A5A" w:themeColor="accent5" w:themeShade="BF"/>
          <w:sz w:val="36"/>
          <w:szCs w:val="36"/>
        </w:rPr>
        <w:t>them</w:t>
      </w:r>
      <w:r w:rsidR="000E4465" w:rsidRPr="000E4465">
        <w:rPr>
          <w:i/>
          <w:color w:val="163A5A" w:themeColor="accent5" w:themeShade="BF"/>
          <w:sz w:val="36"/>
          <w:szCs w:val="36"/>
        </w:rPr>
        <w:t>.”</w:t>
      </w:r>
    </w:p>
    <w:p w:rsidR="00AB7011" w:rsidRDefault="00AB7011" w:rsidP="00EF5DBA"/>
    <w:p w:rsidR="00E94954" w:rsidRDefault="006A0AC5" w:rsidP="006A0AC5">
      <w:r>
        <w:rPr>
          <w:sz w:val="24"/>
          <w:szCs w:val="24"/>
        </w:rPr>
        <w:t>However</w:t>
      </w:r>
      <w:r w:rsidR="009E6D33">
        <w:rPr>
          <w:sz w:val="24"/>
          <w:szCs w:val="24"/>
        </w:rPr>
        <w:t>,</w:t>
      </w:r>
      <w:r>
        <w:rPr>
          <w:sz w:val="24"/>
          <w:szCs w:val="24"/>
        </w:rPr>
        <w:t xml:space="preserve"> </w:t>
      </w:r>
      <w:r w:rsidR="00A46CC2" w:rsidRPr="00895EDA">
        <w:rPr>
          <w:sz w:val="24"/>
          <w:szCs w:val="24"/>
        </w:rPr>
        <w:t xml:space="preserve">16% of people </w:t>
      </w:r>
      <w:r>
        <w:rPr>
          <w:sz w:val="24"/>
          <w:szCs w:val="24"/>
        </w:rPr>
        <w:t xml:space="preserve">say they </w:t>
      </w:r>
      <w:r w:rsidR="00A46CC2" w:rsidRPr="00895EDA">
        <w:rPr>
          <w:sz w:val="24"/>
          <w:szCs w:val="24"/>
        </w:rPr>
        <w:t>don’t receive the Newsletter, and</w:t>
      </w:r>
      <w:r w:rsidR="005C2AEE" w:rsidRPr="00895EDA">
        <w:rPr>
          <w:sz w:val="24"/>
          <w:szCs w:val="24"/>
        </w:rPr>
        <w:t xml:space="preserve"> </w:t>
      </w:r>
      <w:r w:rsidR="00A46CC2" w:rsidRPr="00895EDA">
        <w:rPr>
          <w:sz w:val="24"/>
          <w:szCs w:val="24"/>
        </w:rPr>
        <w:t xml:space="preserve">8% </w:t>
      </w:r>
      <w:r>
        <w:rPr>
          <w:sz w:val="24"/>
          <w:szCs w:val="24"/>
        </w:rPr>
        <w:t xml:space="preserve">receive it but are honest enough to </w:t>
      </w:r>
      <w:r w:rsidR="00A46CC2" w:rsidRPr="00895EDA">
        <w:rPr>
          <w:sz w:val="24"/>
          <w:szCs w:val="24"/>
        </w:rPr>
        <w:t xml:space="preserve">tell us they don’t take the time to read the Newsletter.  </w:t>
      </w:r>
    </w:p>
    <w:p w:rsidR="00EF5DBA" w:rsidRPr="00895EDA" w:rsidRDefault="006A0AC5" w:rsidP="002F73E7">
      <w:pPr>
        <w:rPr>
          <w:sz w:val="24"/>
          <w:szCs w:val="24"/>
        </w:rPr>
      </w:pPr>
      <w:r w:rsidRPr="006A0AC5">
        <w:rPr>
          <w:sz w:val="24"/>
          <w:szCs w:val="24"/>
        </w:rPr>
        <w:t>W</w:t>
      </w:r>
      <w:r w:rsidR="00C03510" w:rsidRPr="006A0AC5">
        <w:rPr>
          <w:sz w:val="24"/>
          <w:szCs w:val="24"/>
        </w:rPr>
        <w:t xml:space="preserve">hile most </w:t>
      </w:r>
      <w:r w:rsidRPr="006A0AC5">
        <w:rPr>
          <w:sz w:val="24"/>
          <w:szCs w:val="24"/>
        </w:rPr>
        <w:t>people</w:t>
      </w:r>
      <w:r w:rsidR="00B01020">
        <w:rPr>
          <w:sz w:val="24"/>
          <w:szCs w:val="24"/>
        </w:rPr>
        <w:t xml:space="preserve"> </w:t>
      </w:r>
      <w:r w:rsidRPr="006A0AC5">
        <w:rPr>
          <w:sz w:val="24"/>
          <w:szCs w:val="24"/>
        </w:rPr>
        <w:t xml:space="preserve">(72%) are happy for </w:t>
      </w:r>
      <w:r w:rsidR="00C03510" w:rsidRPr="006A0AC5">
        <w:rPr>
          <w:sz w:val="24"/>
          <w:szCs w:val="24"/>
        </w:rPr>
        <w:t xml:space="preserve">the </w:t>
      </w:r>
      <w:r w:rsidR="000B6DC7">
        <w:rPr>
          <w:sz w:val="24"/>
          <w:szCs w:val="24"/>
        </w:rPr>
        <w:t>N</w:t>
      </w:r>
      <w:r w:rsidR="00C03510" w:rsidRPr="006A0AC5">
        <w:rPr>
          <w:sz w:val="24"/>
          <w:szCs w:val="24"/>
        </w:rPr>
        <w:t>e</w:t>
      </w:r>
      <w:r w:rsidRPr="006A0AC5">
        <w:rPr>
          <w:sz w:val="24"/>
          <w:szCs w:val="24"/>
        </w:rPr>
        <w:t xml:space="preserve">wsletter to continue in the current format and frequency, some people would like it more frequently (5%), and others </w:t>
      </w:r>
      <w:r w:rsidR="00C03510" w:rsidRPr="006A0AC5">
        <w:rPr>
          <w:sz w:val="24"/>
          <w:szCs w:val="24"/>
        </w:rPr>
        <w:t>(</w:t>
      </w:r>
      <w:r w:rsidR="00613C61" w:rsidRPr="006A0AC5">
        <w:rPr>
          <w:sz w:val="24"/>
          <w:szCs w:val="24"/>
        </w:rPr>
        <w:t>20</w:t>
      </w:r>
      <w:r w:rsidR="00C03510" w:rsidRPr="006A0AC5">
        <w:rPr>
          <w:sz w:val="24"/>
          <w:szCs w:val="24"/>
        </w:rPr>
        <w:t xml:space="preserve">%) </w:t>
      </w:r>
      <w:r w:rsidRPr="006A0AC5">
        <w:rPr>
          <w:sz w:val="24"/>
          <w:szCs w:val="24"/>
        </w:rPr>
        <w:t xml:space="preserve">suggested changes that include having </w:t>
      </w:r>
      <w:r w:rsidR="00C03510" w:rsidRPr="006A0AC5">
        <w:rPr>
          <w:sz w:val="24"/>
          <w:szCs w:val="24"/>
        </w:rPr>
        <w:t>more VET relevant content, more student case studies, and better upfront content summary.</w:t>
      </w:r>
    </w:p>
    <w:p w:rsidR="00AB7011" w:rsidRDefault="00AB7011"/>
    <w:p w:rsidR="006820D5" w:rsidRDefault="006820D5" w:rsidP="00D20056">
      <w:pPr>
        <w:pStyle w:val="Heading2"/>
      </w:pPr>
      <w:bookmarkStart w:id="14" w:name="_Toc506994533"/>
      <w:r>
        <w:t>Webinars</w:t>
      </w:r>
      <w:bookmarkEnd w:id="14"/>
    </w:p>
    <w:p w:rsidR="00613C61" w:rsidRDefault="006820D5">
      <w:pPr>
        <w:rPr>
          <w:sz w:val="24"/>
          <w:szCs w:val="24"/>
        </w:rPr>
      </w:pPr>
      <w:r w:rsidRPr="00E40B40">
        <w:rPr>
          <w:sz w:val="24"/>
          <w:szCs w:val="24"/>
        </w:rPr>
        <w:t xml:space="preserve">Seventy-five percent of people </w:t>
      </w:r>
      <w:r w:rsidR="00613C61" w:rsidRPr="00E40B40">
        <w:rPr>
          <w:sz w:val="24"/>
          <w:szCs w:val="24"/>
        </w:rPr>
        <w:t xml:space="preserve">have engaged with ADCET </w:t>
      </w:r>
      <w:r w:rsidRPr="00E40B40">
        <w:rPr>
          <w:sz w:val="24"/>
          <w:szCs w:val="24"/>
        </w:rPr>
        <w:t xml:space="preserve">webinars, </w:t>
      </w:r>
      <w:r w:rsidR="00613C61" w:rsidRPr="00E40B40">
        <w:rPr>
          <w:sz w:val="24"/>
          <w:szCs w:val="24"/>
        </w:rPr>
        <w:t>and of these</w:t>
      </w:r>
      <w:r w:rsidR="00DF6FDF">
        <w:rPr>
          <w:sz w:val="24"/>
          <w:szCs w:val="24"/>
        </w:rPr>
        <w:t xml:space="preserve">: </w:t>
      </w:r>
      <w:r w:rsidR="00E40B40" w:rsidRPr="00E40B40">
        <w:rPr>
          <w:sz w:val="24"/>
          <w:szCs w:val="24"/>
        </w:rPr>
        <w:t>47%</w:t>
      </w:r>
      <w:r w:rsidR="00613C61" w:rsidRPr="00E40B40">
        <w:rPr>
          <w:sz w:val="24"/>
          <w:szCs w:val="24"/>
        </w:rPr>
        <w:t xml:space="preserve"> have participated</w:t>
      </w:r>
      <w:r w:rsidRPr="00E40B40">
        <w:rPr>
          <w:sz w:val="24"/>
          <w:szCs w:val="24"/>
        </w:rPr>
        <w:t xml:space="preserve"> in less than five</w:t>
      </w:r>
      <w:r w:rsidR="00E40B40" w:rsidRPr="00E40B40">
        <w:rPr>
          <w:sz w:val="24"/>
          <w:szCs w:val="24"/>
        </w:rPr>
        <w:t xml:space="preserve"> webinars; </w:t>
      </w:r>
      <w:r w:rsidR="001B4B52" w:rsidRPr="00E40B40">
        <w:rPr>
          <w:sz w:val="24"/>
          <w:szCs w:val="24"/>
        </w:rPr>
        <w:t xml:space="preserve">22% </w:t>
      </w:r>
      <w:r w:rsidR="00E40B40" w:rsidRPr="00E40B40">
        <w:rPr>
          <w:sz w:val="24"/>
          <w:szCs w:val="24"/>
        </w:rPr>
        <w:t xml:space="preserve">have participated </w:t>
      </w:r>
      <w:r w:rsidR="00613C61" w:rsidRPr="00E40B40">
        <w:rPr>
          <w:sz w:val="24"/>
          <w:szCs w:val="24"/>
        </w:rPr>
        <w:t xml:space="preserve">in </w:t>
      </w:r>
      <w:r w:rsidR="001B4B52" w:rsidRPr="00E40B40">
        <w:rPr>
          <w:sz w:val="24"/>
          <w:szCs w:val="24"/>
        </w:rPr>
        <w:t xml:space="preserve">between five and </w:t>
      </w:r>
      <w:r w:rsidR="00613C61" w:rsidRPr="00E40B40">
        <w:rPr>
          <w:sz w:val="24"/>
          <w:szCs w:val="24"/>
        </w:rPr>
        <w:t>10</w:t>
      </w:r>
      <w:r w:rsidR="00E40B40" w:rsidRPr="00E40B40">
        <w:rPr>
          <w:sz w:val="24"/>
          <w:szCs w:val="24"/>
        </w:rPr>
        <w:t xml:space="preserve"> webinars; and</w:t>
      </w:r>
      <w:r w:rsidR="00613C61" w:rsidRPr="00E40B40">
        <w:rPr>
          <w:sz w:val="24"/>
          <w:szCs w:val="24"/>
        </w:rPr>
        <w:t xml:space="preserve"> </w:t>
      </w:r>
      <w:r w:rsidR="00E40B40" w:rsidRPr="00E40B40">
        <w:rPr>
          <w:sz w:val="24"/>
          <w:szCs w:val="24"/>
        </w:rPr>
        <w:t xml:space="preserve">7% have participated </w:t>
      </w:r>
      <w:r w:rsidR="001B4B52" w:rsidRPr="00E40B40">
        <w:rPr>
          <w:sz w:val="24"/>
          <w:szCs w:val="24"/>
        </w:rPr>
        <w:t xml:space="preserve">in more than </w:t>
      </w:r>
      <w:r w:rsidR="000B6DC7">
        <w:rPr>
          <w:sz w:val="24"/>
          <w:szCs w:val="24"/>
        </w:rPr>
        <w:t>ten</w:t>
      </w:r>
      <w:r w:rsidR="001B4B52" w:rsidRPr="00E40B40">
        <w:rPr>
          <w:sz w:val="24"/>
          <w:szCs w:val="24"/>
        </w:rPr>
        <w:t xml:space="preserve"> webinars</w:t>
      </w:r>
      <w:r w:rsidR="00E40B40" w:rsidRPr="00E40B40">
        <w:rPr>
          <w:sz w:val="24"/>
          <w:szCs w:val="24"/>
        </w:rPr>
        <w:t>.</w:t>
      </w:r>
      <w:r w:rsidR="001B4B52" w:rsidRPr="00E40B40">
        <w:rPr>
          <w:sz w:val="24"/>
          <w:szCs w:val="24"/>
        </w:rPr>
        <w:t xml:space="preserve"> </w:t>
      </w:r>
      <w:r w:rsidR="00FF4D6D" w:rsidRPr="00E40B40">
        <w:rPr>
          <w:sz w:val="24"/>
          <w:szCs w:val="24"/>
        </w:rPr>
        <w:t xml:space="preserve"> </w:t>
      </w:r>
      <w:r w:rsidR="000A3F46" w:rsidRPr="00E40B40">
        <w:rPr>
          <w:sz w:val="24"/>
          <w:szCs w:val="24"/>
        </w:rPr>
        <w:t>People</w:t>
      </w:r>
      <w:r w:rsidR="000A3F46" w:rsidRPr="00895EDA">
        <w:rPr>
          <w:sz w:val="24"/>
          <w:szCs w:val="24"/>
        </w:rPr>
        <w:t xml:space="preserve"> find the webinars are helpful ways to find out about recent research in the field (95%), new resources and tools (96%), and share practices within Australia (96%).  They are also helpful to inspire people to find out more about the topic (85%) and try new</w:t>
      </w:r>
      <w:r w:rsidR="00AC5E91">
        <w:rPr>
          <w:sz w:val="24"/>
          <w:szCs w:val="24"/>
        </w:rPr>
        <w:t xml:space="preserve"> practices or approaches (92%).</w:t>
      </w:r>
    </w:p>
    <w:p w:rsidR="00E40B40" w:rsidRPr="00895EDA" w:rsidRDefault="00E40B40">
      <w:pPr>
        <w:rPr>
          <w:sz w:val="24"/>
          <w:szCs w:val="24"/>
        </w:rPr>
      </w:pPr>
    </w:p>
    <w:p w:rsidR="004F6582" w:rsidRDefault="004F6582">
      <w:r>
        <w:rPr>
          <w:noProof/>
          <w:lang w:val="en-AU" w:eastAsia="zh-CN"/>
        </w:rPr>
        <w:drawing>
          <wp:inline distT="0" distB="0" distL="0" distR="0" wp14:anchorId="13543FC9" wp14:editId="75C5DB06">
            <wp:extent cx="5772150" cy="3343275"/>
            <wp:effectExtent l="0" t="0" r="0" b="9525"/>
            <wp:docPr id="13" name="Chart 13" descr="Finding out about recent research&#10;Very helpful 66.25&#10;Somewhat helpful 28.75&#10;Unsure 3.75&#10;somewhat unhelpful 1.25&#10;Unhelpful 0&#10;&#10;Learning about new resources &amp; tools&#10;Very helpful 70.73&#10;Somewhat helpful 26.61&#10;Unsure 3.66&#10;somewhat unhelpful 0&#10;Unhelpful 0&#10;&#10;Sharing practices within Australia &#10;Very helpful 70.37&#10;Somewhat helpful 25.93&#10;Unsure 3.7&#10;somewhat unhelpful 0&#10; &#10;Inspires me to find out more about the topic &#10;Very helpful 55&#10;Somewhat helpful 30&#10;Unsure 13.75&#10;somewhat unhelpful 1.25&#10; &#10;Inspires me to try new practices or approaches &#10;Very helpful 58.02&#10;Somewhat helpful 33.33&#10;Unsure 8.64&#10;somewhat unhelpful" title="VALUE of ADCET Webin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A3F46" w:rsidRPr="00895EDA" w:rsidRDefault="000A3F46" w:rsidP="000A3F46">
      <w:pPr>
        <w:rPr>
          <w:sz w:val="24"/>
          <w:szCs w:val="24"/>
        </w:rPr>
      </w:pPr>
      <w:r w:rsidRPr="00895EDA">
        <w:rPr>
          <w:sz w:val="24"/>
          <w:szCs w:val="24"/>
        </w:rPr>
        <w:t>Resp</w:t>
      </w:r>
      <w:r w:rsidR="00E40B40">
        <w:rPr>
          <w:sz w:val="24"/>
          <w:szCs w:val="24"/>
        </w:rPr>
        <w:t>ondent’s comments also indicate</w:t>
      </w:r>
      <w:r w:rsidRPr="00895EDA">
        <w:rPr>
          <w:sz w:val="24"/>
          <w:szCs w:val="24"/>
        </w:rPr>
        <w:t xml:space="preserve"> that the webinars are valued for</w:t>
      </w:r>
      <w:r w:rsidR="00E40B40">
        <w:rPr>
          <w:sz w:val="24"/>
          <w:szCs w:val="24"/>
        </w:rPr>
        <w:t xml:space="preserve">: </w:t>
      </w:r>
      <w:r w:rsidRPr="00895EDA">
        <w:rPr>
          <w:sz w:val="24"/>
          <w:szCs w:val="24"/>
        </w:rPr>
        <w:t xml:space="preserve"> their ease and convenience</w:t>
      </w:r>
      <w:r w:rsidR="00E40B40">
        <w:rPr>
          <w:sz w:val="24"/>
          <w:szCs w:val="24"/>
        </w:rPr>
        <w:t>;</w:t>
      </w:r>
      <w:r w:rsidRPr="00895EDA">
        <w:rPr>
          <w:sz w:val="24"/>
          <w:szCs w:val="24"/>
        </w:rPr>
        <w:t xml:space="preserve"> ability to refer back to them at any time</w:t>
      </w:r>
      <w:r w:rsidR="00E40B40">
        <w:rPr>
          <w:sz w:val="24"/>
          <w:szCs w:val="24"/>
        </w:rPr>
        <w:t xml:space="preserve">; and for being </w:t>
      </w:r>
      <w:r w:rsidRPr="00895EDA">
        <w:rPr>
          <w:sz w:val="24"/>
          <w:szCs w:val="24"/>
        </w:rPr>
        <w:t>a great way to connect and network with others in the sector</w:t>
      </w:r>
      <w:r w:rsidR="00E40B40">
        <w:rPr>
          <w:sz w:val="24"/>
          <w:szCs w:val="24"/>
        </w:rPr>
        <w:t xml:space="preserve">.  Many people share them with </w:t>
      </w:r>
      <w:r w:rsidR="00DA4C89">
        <w:rPr>
          <w:sz w:val="24"/>
          <w:szCs w:val="24"/>
        </w:rPr>
        <w:t>colleagues and stakeholders.</w:t>
      </w:r>
    </w:p>
    <w:p w:rsidR="000A5F54" w:rsidRPr="00895EDA" w:rsidRDefault="00E40B40">
      <w:pPr>
        <w:rPr>
          <w:sz w:val="24"/>
          <w:szCs w:val="24"/>
        </w:rPr>
      </w:pPr>
      <w:r>
        <w:rPr>
          <w:sz w:val="24"/>
          <w:szCs w:val="24"/>
        </w:rPr>
        <w:t xml:space="preserve">People commented </w:t>
      </w:r>
      <w:r w:rsidR="000A3F46" w:rsidRPr="00895EDA">
        <w:rPr>
          <w:sz w:val="24"/>
          <w:szCs w:val="24"/>
        </w:rPr>
        <w:t xml:space="preserve">that </w:t>
      </w:r>
      <w:r w:rsidR="00FF4D6D" w:rsidRPr="00895EDA">
        <w:rPr>
          <w:sz w:val="24"/>
          <w:szCs w:val="24"/>
        </w:rPr>
        <w:t>they would like the timing to be more flexible so they c</w:t>
      </w:r>
      <w:r w:rsidR="000A5F54" w:rsidRPr="00895EDA">
        <w:rPr>
          <w:sz w:val="24"/>
          <w:szCs w:val="24"/>
        </w:rPr>
        <w:t>ould participate in real-time – perhaps in the m</w:t>
      </w:r>
      <w:r w:rsidR="00DA4C89">
        <w:rPr>
          <w:sz w:val="24"/>
          <w:szCs w:val="24"/>
        </w:rPr>
        <w:t xml:space="preserve">orning or early evening.  </w:t>
      </w:r>
      <w:r w:rsidR="000A3F46" w:rsidRPr="00895EDA">
        <w:rPr>
          <w:sz w:val="24"/>
          <w:szCs w:val="24"/>
        </w:rPr>
        <w:t>It was</w:t>
      </w:r>
      <w:r w:rsidR="000A5F54" w:rsidRPr="00895EDA">
        <w:rPr>
          <w:sz w:val="24"/>
          <w:szCs w:val="24"/>
        </w:rPr>
        <w:t xml:space="preserve"> also suggested that they could be more reflective of inclusive teaching practices, and </w:t>
      </w:r>
      <w:r>
        <w:rPr>
          <w:sz w:val="24"/>
          <w:szCs w:val="24"/>
        </w:rPr>
        <w:t>more questions and interactions could be generated if information is provided before webinar</w:t>
      </w:r>
      <w:r w:rsidR="00DA4C89">
        <w:rPr>
          <w:sz w:val="24"/>
          <w:szCs w:val="24"/>
        </w:rPr>
        <w:t xml:space="preserve">s.  </w:t>
      </w:r>
      <w:r w:rsidR="00B01020">
        <w:rPr>
          <w:sz w:val="24"/>
          <w:szCs w:val="24"/>
        </w:rPr>
        <w:t xml:space="preserve">And the content could be improved by including more </w:t>
      </w:r>
      <w:r w:rsidR="00D16B51" w:rsidRPr="00895EDA">
        <w:rPr>
          <w:sz w:val="24"/>
          <w:szCs w:val="24"/>
        </w:rPr>
        <w:t>VET-related material</w:t>
      </w:r>
      <w:r w:rsidR="00926F42" w:rsidRPr="00895EDA">
        <w:rPr>
          <w:sz w:val="24"/>
          <w:szCs w:val="24"/>
        </w:rPr>
        <w:t>,</w:t>
      </w:r>
      <w:r w:rsidR="00D16B51" w:rsidRPr="00895EDA">
        <w:rPr>
          <w:sz w:val="24"/>
          <w:szCs w:val="24"/>
        </w:rPr>
        <w:t xml:space="preserve"> and information on</w:t>
      </w:r>
      <w:r w:rsidR="00926F42" w:rsidRPr="00895EDA">
        <w:rPr>
          <w:sz w:val="24"/>
          <w:szCs w:val="24"/>
        </w:rPr>
        <w:t xml:space="preserve"> </w:t>
      </w:r>
      <w:r w:rsidR="007E5D38" w:rsidRPr="00895EDA">
        <w:rPr>
          <w:sz w:val="24"/>
          <w:szCs w:val="24"/>
        </w:rPr>
        <w:t>implementing current</w:t>
      </w:r>
      <w:r w:rsidR="00D16B51" w:rsidRPr="00895EDA">
        <w:rPr>
          <w:sz w:val="24"/>
          <w:szCs w:val="24"/>
        </w:rPr>
        <w:t xml:space="preserve"> legislation. </w:t>
      </w:r>
      <w:r w:rsidR="00B01020">
        <w:rPr>
          <w:sz w:val="24"/>
          <w:szCs w:val="24"/>
        </w:rPr>
        <w:t xml:space="preserve"> However, most people are happy with the variety and breadth of the content.</w:t>
      </w:r>
    </w:p>
    <w:p w:rsidR="00613C61" w:rsidRDefault="00613C61" w:rsidP="00613C61">
      <w:pPr>
        <w:jc w:val="center"/>
        <w:rPr>
          <w:i/>
          <w:color w:val="163A5A" w:themeColor="accent5" w:themeShade="BF"/>
          <w:sz w:val="36"/>
          <w:szCs w:val="36"/>
        </w:rPr>
      </w:pPr>
    </w:p>
    <w:p w:rsidR="00B01020" w:rsidRDefault="00B01020" w:rsidP="00613C61">
      <w:pPr>
        <w:jc w:val="center"/>
        <w:rPr>
          <w:i/>
          <w:color w:val="163A5A" w:themeColor="accent5" w:themeShade="BF"/>
          <w:sz w:val="36"/>
          <w:szCs w:val="36"/>
        </w:rPr>
      </w:pPr>
      <w:bookmarkStart w:id="15" w:name="_Hlk506477280"/>
    </w:p>
    <w:p w:rsidR="00613C61" w:rsidRPr="000E4465" w:rsidRDefault="00613C61" w:rsidP="00613C61">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Pr>
          <w:i/>
          <w:color w:val="163A5A" w:themeColor="accent5" w:themeShade="BF"/>
          <w:sz w:val="36"/>
          <w:szCs w:val="36"/>
        </w:rPr>
        <w:t>The webinars are a great opportunity to hear about new research or others</w:t>
      </w:r>
      <w:r w:rsidR="008E3095">
        <w:rPr>
          <w:i/>
          <w:color w:val="163A5A" w:themeColor="accent5" w:themeShade="BF"/>
          <w:sz w:val="36"/>
          <w:szCs w:val="36"/>
        </w:rPr>
        <w:t>’</w:t>
      </w:r>
      <w:r>
        <w:rPr>
          <w:i/>
          <w:color w:val="163A5A" w:themeColor="accent5" w:themeShade="BF"/>
          <w:sz w:val="36"/>
          <w:szCs w:val="36"/>
        </w:rPr>
        <w:t xml:space="preserve"> experiences relevant to my role, which doesn’t involve having to take half- to a full day out of the office.</w:t>
      </w:r>
      <w:r w:rsidRPr="000E4465">
        <w:rPr>
          <w:i/>
          <w:color w:val="163A5A" w:themeColor="accent5" w:themeShade="BF"/>
          <w:sz w:val="36"/>
          <w:szCs w:val="36"/>
        </w:rPr>
        <w:t>”</w:t>
      </w:r>
    </w:p>
    <w:p w:rsidR="00613C61" w:rsidRDefault="00613C61" w:rsidP="00613C61"/>
    <w:bookmarkEnd w:id="15"/>
    <w:p w:rsidR="00FF4D6D" w:rsidRDefault="00FF4D6D"/>
    <w:p w:rsidR="008825D6" w:rsidRDefault="008825D6" w:rsidP="00C63040">
      <w:pPr>
        <w:pStyle w:val="Heading2"/>
      </w:pPr>
      <w:bookmarkStart w:id="16" w:name="_Toc506994534"/>
      <w:r>
        <w:t>Students with Disability</w:t>
      </w:r>
      <w:r w:rsidR="00C63040">
        <w:t xml:space="preserve"> </w:t>
      </w:r>
      <w:r w:rsidR="00081942">
        <w:t>Resources</w:t>
      </w:r>
      <w:bookmarkEnd w:id="16"/>
      <w:r w:rsidR="00081942">
        <w:t xml:space="preserve"> </w:t>
      </w:r>
      <w:r w:rsidR="00DA4C89">
        <w:t>section</w:t>
      </w:r>
    </w:p>
    <w:p w:rsidR="00FA2B34" w:rsidRDefault="008825D6" w:rsidP="00244DBC">
      <w:pPr>
        <w:rPr>
          <w:sz w:val="24"/>
          <w:szCs w:val="24"/>
        </w:rPr>
      </w:pPr>
      <w:r w:rsidRPr="00895EDA">
        <w:rPr>
          <w:sz w:val="24"/>
          <w:szCs w:val="24"/>
        </w:rPr>
        <w:t xml:space="preserve">An average of eighty-eight </w:t>
      </w:r>
      <w:r w:rsidR="008E3095" w:rsidRPr="00895EDA">
        <w:rPr>
          <w:sz w:val="24"/>
          <w:szCs w:val="24"/>
        </w:rPr>
        <w:t>people</w:t>
      </w:r>
      <w:r w:rsidR="008E3095">
        <w:rPr>
          <w:sz w:val="24"/>
          <w:szCs w:val="24"/>
        </w:rPr>
        <w:t>, which</w:t>
      </w:r>
      <w:r w:rsidR="00B01020">
        <w:rPr>
          <w:sz w:val="24"/>
          <w:szCs w:val="24"/>
        </w:rPr>
        <w:t xml:space="preserve"> is 70% of our survey respondents</w:t>
      </w:r>
      <w:r w:rsidR="008E3095">
        <w:rPr>
          <w:sz w:val="24"/>
          <w:szCs w:val="24"/>
        </w:rPr>
        <w:t>,</w:t>
      </w:r>
      <w:r w:rsidRPr="00895EDA">
        <w:rPr>
          <w:sz w:val="24"/>
          <w:szCs w:val="24"/>
        </w:rPr>
        <w:t xml:space="preserve"> answered this </w:t>
      </w:r>
      <w:r w:rsidR="00FA2B34">
        <w:rPr>
          <w:sz w:val="24"/>
          <w:szCs w:val="24"/>
        </w:rPr>
        <w:t>part of the survey</w:t>
      </w:r>
      <w:r w:rsidRPr="00895EDA">
        <w:rPr>
          <w:sz w:val="24"/>
          <w:szCs w:val="24"/>
        </w:rPr>
        <w:t xml:space="preserve">, </w:t>
      </w:r>
      <w:r w:rsidR="00B01020">
        <w:rPr>
          <w:sz w:val="24"/>
          <w:szCs w:val="24"/>
        </w:rPr>
        <w:t xml:space="preserve">despite the fact that only 3% identified as students with disability.  </w:t>
      </w:r>
      <w:r w:rsidR="00FA2B34">
        <w:rPr>
          <w:sz w:val="24"/>
          <w:szCs w:val="24"/>
        </w:rPr>
        <w:t>Given that o</w:t>
      </w:r>
      <w:r w:rsidR="00B01020">
        <w:rPr>
          <w:sz w:val="24"/>
          <w:szCs w:val="24"/>
        </w:rPr>
        <w:t xml:space="preserve">ver </w:t>
      </w:r>
      <w:r w:rsidR="00B01020" w:rsidRPr="00B01020">
        <w:rPr>
          <w:sz w:val="24"/>
          <w:szCs w:val="24"/>
        </w:rPr>
        <w:t xml:space="preserve">half of the respondents </w:t>
      </w:r>
      <w:r w:rsidR="00FA2B34">
        <w:rPr>
          <w:sz w:val="24"/>
          <w:szCs w:val="24"/>
        </w:rPr>
        <w:t>find</w:t>
      </w:r>
      <w:r w:rsidR="00B01020">
        <w:rPr>
          <w:sz w:val="24"/>
          <w:szCs w:val="24"/>
        </w:rPr>
        <w:t xml:space="preserve"> it to be either a</w:t>
      </w:r>
      <w:r w:rsidR="00B01020" w:rsidRPr="00B01020">
        <w:rPr>
          <w:sz w:val="24"/>
          <w:szCs w:val="24"/>
        </w:rPr>
        <w:t xml:space="preserve"> very helpful (31%) or somewhat helpful (22%) section</w:t>
      </w:r>
      <w:r w:rsidR="00FA2B34">
        <w:rPr>
          <w:sz w:val="24"/>
          <w:szCs w:val="24"/>
        </w:rPr>
        <w:t>, suggests that these resources are also valued by those other than students with disability.</w:t>
      </w:r>
      <w:r w:rsidR="00DD7105">
        <w:rPr>
          <w:sz w:val="24"/>
          <w:szCs w:val="24"/>
        </w:rPr>
        <w:t xml:space="preserve">  </w:t>
      </w:r>
    </w:p>
    <w:p w:rsidR="00244DBC" w:rsidRPr="00895EDA" w:rsidRDefault="0054199A" w:rsidP="00244DBC">
      <w:pPr>
        <w:rPr>
          <w:sz w:val="24"/>
          <w:szCs w:val="24"/>
        </w:rPr>
      </w:pPr>
      <w:r>
        <w:rPr>
          <w:sz w:val="24"/>
          <w:szCs w:val="24"/>
        </w:rPr>
        <w:t xml:space="preserve">After the </w:t>
      </w:r>
      <w:r w:rsidRPr="00566EE2">
        <w:rPr>
          <w:i/>
          <w:sz w:val="24"/>
          <w:szCs w:val="24"/>
        </w:rPr>
        <w:t>Students with Disability</w:t>
      </w:r>
      <w:r>
        <w:rPr>
          <w:sz w:val="24"/>
          <w:szCs w:val="24"/>
        </w:rPr>
        <w:t xml:space="preserve"> section, the</w:t>
      </w:r>
      <w:r w:rsidR="00253544" w:rsidRPr="00895EDA">
        <w:rPr>
          <w:sz w:val="24"/>
          <w:szCs w:val="24"/>
        </w:rPr>
        <w:t xml:space="preserve"> </w:t>
      </w:r>
      <w:r w:rsidR="00806715" w:rsidRPr="00566EE2">
        <w:rPr>
          <w:i/>
          <w:sz w:val="24"/>
          <w:szCs w:val="24"/>
        </w:rPr>
        <w:t>R</w:t>
      </w:r>
      <w:r w:rsidR="00253544" w:rsidRPr="00566EE2">
        <w:rPr>
          <w:i/>
          <w:sz w:val="24"/>
          <w:szCs w:val="24"/>
        </w:rPr>
        <w:t xml:space="preserve">easonable </w:t>
      </w:r>
      <w:r w:rsidR="00806715" w:rsidRPr="00566EE2">
        <w:rPr>
          <w:i/>
          <w:sz w:val="24"/>
          <w:szCs w:val="24"/>
        </w:rPr>
        <w:t>A</w:t>
      </w:r>
      <w:r w:rsidR="00253544" w:rsidRPr="00566EE2">
        <w:rPr>
          <w:i/>
          <w:sz w:val="24"/>
          <w:szCs w:val="24"/>
        </w:rPr>
        <w:t>djustments</w:t>
      </w:r>
      <w:r w:rsidR="00FA2B34">
        <w:rPr>
          <w:sz w:val="24"/>
          <w:szCs w:val="24"/>
        </w:rPr>
        <w:t xml:space="preserve"> section</w:t>
      </w:r>
      <w:r w:rsidR="00081942">
        <w:rPr>
          <w:sz w:val="24"/>
          <w:szCs w:val="24"/>
        </w:rPr>
        <w:t xml:space="preserve"> is the most helpful</w:t>
      </w:r>
      <w:r w:rsidR="00926F42" w:rsidRPr="00895EDA">
        <w:rPr>
          <w:sz w:val="24"/>
          <w:szCs w:val="24"/>
        </w:rPr>
        <w:t xml:space="preserve"> (81%)</w:t>
      </w:r>
      <w:r w:rsidR="00253544" w:rsidRPr="00895EDA">
        <w:rPr>
          <w:sz w:val="24"/>
          <w:szCs w:val="24"/>
        </w:rPr>
        <w:t xml:space="preserve">, followed by </w:t>
      </w:r>
      <w:r w:rsidR="00806715">
        <w:rPr>
          <w:sz w:val="24"/>
          <w:szCs w:val="24"/>
        </w:rPr>
        <w:t>D</w:t>
      </w:r>
      <w:r w:rsidR="00926F42" w:rsidRPr="00895EDA">
        <w:rPr>
          <w:sz w:val="24"/>
          <w:szCs w:val="24"/>
        </w:rPr>
        <w:t xml:space="preserve">isclosure (77%), and </w:t>
      </w:r>
      <w:r w:rsidR="00806715" w:rsidRPr="00566EE2">
        <w:rPr>
          <w:i/>
          <w:sz w:val="24"/>
          <w:szCs w:val="24"/>
        </w:rPr>
        <w:t>D</w:t>
      </w:r>
      <w:r w:rsidR="00253544" w:rsidRPr="00566EE2">
        <w:rPr>
          <w:i/>
          <w:sz w:val="24"/>
          <w:szCs w:val="24"/>
        </w:rPr>
        <w:t xml:space="preserve">isability and </w:t>
      </w:r>
      <w:r w:rsidR="00806715" w:rsidRPr="00566EE2">
        <w:rPr>
          <w:i/>
          <w:sz w:val="24"/>
          <w:szCs w:val="24"/>
        </w:rPr>
        <w:t>D</w:t>
      </w:r>
      <w:r w:rsidR="00253544" w:rsidRPr="00566EE2">
        <w:rPr>
          <w:i/>
          <w:sz w:val="24"/>
          <w:szCs w:val="24"/>
        </w:rPr>
        <w:t>iscrimination</w:t>
      </w:r>
      <w:r w:rsidR="00926F42" w:rsidRPr="00895EDA">
        <w:rPr>
          <w:sz w:val="24"/>
          <w:szCs w:val="24"/>
        </w:rPr>
        <w:t xml:space="preserve"> (73%).</w:t>
      </w:r>
      <w:r w:rsidR="00DD7105">
        <w:rPr>
          <w:sz w:val="24"/>
          <w:szCs w:val="24"/>
        </w:rPr>
        <w:t xml:space="preserve">  </w:t>
      </w:r>
      <w:r w:rsidR="00B63E3B">
        <w:rPr>
          <w:sz w:val="24"/>
          <w:szCs w:val="24"/>
        </w:rPr>
        <w:t xml:space="preserve">Information on </w:t>
      </w:r>
      <w:r w:rsidR="00806715" w:rsidRPr="00566EE2">
        <w:rPr>
          <w:i/>
          <w:sz w:val="24"/>
          <w:szCs w:val="24"/>
        </w:rPr>
        <w:t>C</w:t>
      </w:r>
      <w:r w:rsidR="00B63E3B" w:rsidRPr="00566EE2">
        <w:rPr>
          <w:i/>
          <w:sz w:val="24"/>
          <w:szCs w:val="24"/>
        </w:rPr>
        <w:t xml:space="preserve">ourse </w:t>
      </w:r>
      <w:r w:rsidR="00806715" w:rsidRPr="00566EE2">
        <w:rPr>
          <w:i/>
          <w:sz w:val="24"/>
          <w:szCs w:val="24"/>
        </w:rPr>
        <w:t>E</w:t>
      </w:r>
      <w:r w:rsidR="00B63E3B" w:rsidRPr="00566EE2">
        <w:rPr>
          <w:i/>
          <w:sz w:val="24"/>
          <w:szCs w:val="24"/>
        </w:rPr>
        <w:t>nrolment,</w:t>
      </w:r>
      <w:r w:rsidR="00926F42" w:rsidRPr="00566EE2">
        <w:rPr>
          <w:i/>
          <w:sz w:val="24"/>
          <w:szCs w:val="24"/>
        </w:rPr>
        <w:t xml:space="preserve"> Indigenous students, and </w:t>
      </w:r>
      <w:r w:rsidR="00806715" w:rsidRPr="00566EE2">
        <w:rPr>
          <w:i/>
          <w:sz w:val="24"/>
          <w:szCs w:val="24"/>
        </w:rPr>
        <w:t>W</w:t>
      </w:r>
      <w:r w:rsidR="00926F42" w:rsidRPr="00566EE2">
        <w:rPr>
          <w:i/>
          <w:sz w:val="24"/>
          <w:szCs w:val="24"/>
        </w:rPr>
        <w:t>orksheets</w:t>
      </w:r>
      <w:r w:rsidR="00926F42" w:rsidRPr="00895EDA">
        <w:rPr>
          <w:sz w:val="24"/>
          <w:szCs w:val="24"/>
        </w:rPr>
        <w:t xml:space="preserve"> </w:t>
      </w:r>
      <w:r w:rsidR="00081942">
        <w:rPr>
          <w:sz w:val="24"/>
          <w:szCs w:val="24"/>
        </w:rPr>
        <w:t xml:space="preserve">are </w:t>
      </w:r>
      <w:r w:rsidR="00926F42" w:rsidRPr="00895EDA">
        <w:rPr>
          <w:sz w:val="24"/>
          <w:szCs w:val="24"/>
        </w:rPr>
        <w:t>the three l</w:t>
      </w:r>
      <w:r w:rsidR="00253544" w:rsidRPr="00895EDA">
        <w:rPr>
          <w:sz w:val="24"/>
          <w:szCs w:val="24"/>
        </w:rPr>
        <w:t xml:space="preserve">east likely </w:t>
      </w:r>
      <w:r w:rsidR="00081942">
        <w:rPr>
          <w:sz w:val="24"/>
          <w:szCs w:val="24"/>
        </w:rPr>
        <w:t xml:space="preserve">information resources </w:t>
      </w:r>
      <w:r w:rsidR="00926F42" w:rsidRPr="00895EDA">
        <w:rPr>
          <w:sz w:val="24"/>
          <w:szCs w:val="24"/>
        </w:rPr>
        <w:t xml:space="preserve">to </w:t>
      </w:r>
      <w:r w:rsidR="00253544" w:rsidRPr="00895EDA">
        <w:rPr>
          <w:sz w:val="24"/>
          <w:szCs w:val="24"/>
        </w:rPr>
        <w:t xml:space="preserve">be used. </w:t>
      </w:r>
    </w:p>
    <w:p w:rsidR="00244DBC" w:rsidRDefault="00244DBC"/>
    <w:p w:rsidR="00257C44" w:rsidRDefault="00257C44"/>
    <w:p w:rsidR="00257C44" w:rsidRDefault="00257C44">
      <w:r>
        <w:rPr>
          <w:noProof/>
          <w:lang w:val="en-AU" w:eastAsia="zh-CN"/>
        </w:rPr>
        <w:drawing>
          <wp:inline distT="0" distB="0" distL="0" distR="0" wp14:anchorId="3520DF35" wp14:editId="491FC04E">
            <wp:extent cx="5915025" cy="5391150"/>
            <wp:effectExtent l="0" t="0" r="9525" b="0"/>
            <wp:docPr id="3" name="Chart 3" descr="Planning for post-secondary education &#10;Very helpful 38.64%&#10;Somewhat Helpful 23.86%&#10;Unsure 7.95%&#10;Somewhat unhelpful 0%&#10;Unhelpful 0%&#10;Have not used 29.55%&#10; &#10;Disclosure &#10;Very helpful 48.28%&#10;Somewhat Helpful 28.74%&#10;Unsure 4.60%&#10;Somewhat unhelpful 2.30%&#10;Unhelpful 0%&#10;Have not used 16.09%&#10;NDCO &#10;Very helpful 29.41%&#10;Somewhat Helpful 22.35%&#10;Unsure 11.76%&#10;Somewhat unhelpful 4.71%&#10;Unhelpful 0%&#10;Have not used 31.76%&#10;Course enrolment &#10;Very helpful 21.18%&#10;Somewhat Helpful 17.65%&#10;Unsure 15.29%&#10;Somewhat unhelpful 3.53%&#10;Unhelpful 1.18%&#10;Have not used 41.18%&#10;Disability and discrimination &#10;Very helpful 52.81%&#10;Somewhat Helpful 22.47%&#10;Unsure 5.62%&#10;Somewhat unhelpful 1.12%&#10;Unhelpful 0%&#10;Have not used 17.98%&#10;Reasonable adjustments &#10;Very helpful 60.67%&#10;Somewhat Helpful 21.35%&#10;Unsure 5.62%&#10;Somewhat unhelpful 0%&#10;Unhelpful 0%&#10;Have not used 12.36%&#10; &#10;Current students &#10;Very helpful 31.40%&#10;Somewhat Helpful 23.26%&#10;Unsure 11.63%&#10;Somewhat unhelpful 2.33%&#10;Unhelpful 0%&#10;Have not used 31.40%&#10; &#10;Indigenous students &#10;Very helpful 20.24%&#10;Somewhat Helpful 20.24%&#10;Unsure 19.05%&#10;Somewhat unhelpful 1.19%&#10;Unhelpful 0%&#10;Have not used 39.29%&#10; &#10;Employment &#10;Very helpful 24.14%&#10;Somewhat Helpful 20.69%&#10;Unsure 18.39%&#10;Somewhat unhelpful 3.45%&#10;Unhelpful 0%&#10;Have not used 33.33%&#10; &#10;Worksheets &#10;Very helpful 20.69%&#10;Somewhat Helpful 21.84%&#10;Unsure 17.24%&#10;Somewhat unhelpful 1.15%&#10;Unhelpful 1.15%&#10;Have not used 37.93%&#10; &#10; &#10;Autism Transition &#10;Very helpful 39.08%&#10;Somewhat Helpful 18.39%&#10;Unsure 11.49%&#10;Somewhat unhelpful 2.30%&#10;Unhelpful 0%&#10;Have not used 28.74%" title="Helpfulness of Students with Disability Resources by Se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6F42" w:rsidRPr="00895EDA" w:rsidRDefault="00244DBC" w:rsidP="00244DBC">
      <w:pPr>
        <w:rPr>
          <w:sz w:val="24"/>
          <w:szCs w:val="24"/>
        </w:rPr>
      </w:pPr>
      <w:r w:rsidRPr="00895EDA">
        <w:rPr>
          <w:sz w:val="24"/>
          <w:szCs w:val="24"/>
        </w:rPr>
        <w:t xml:space="preserve">People </w:t>
      </w:r>
      <w:r w:rsidR="00A8450D">
        <w:rPr>
          <w:sz w:val="24"/>
          <w:szCs w:val="24"/>
        </w:rPr>
        <w:t>enjoy</w:t>
      </w:r>
      <w:r w:rsidR="00030B19">
        <w:rPr>
          <w:sz w:val="24"/>
          <w:szCs w:val="24"/>
        </w:rPr>
        <w:t>ed</w:t>
      </w:r>
      <w:r w:rsidRPr="00895EDA">
        <w:rPr>
          <w:sz w:val="24"/>
          <w:szCs w:val="24"/>
        </w:rPr>
        <w:t xml:space="preserve"> the vi</w:t>
      </w:r>
      <w:r w:rsidR="00A8450D">
        <w:rPr>
          <w:sz w:val="24"/>
          <w:szCs w:val="24"/>
        </w:rPr>
        <w:t>deos of the people talking, feel</w:t>
      </w:r>
      <w:r w:rsidR="00FA2B34">
        <w:rPr>
          <w:sz w:val="24"/>
          <w:szCs w:val="24"/>
        </w:rPr>
        <w:t xml:space="preserve"> that the language </w:t>
      </w:r>
      <w:r w:rsidR="00A8450D">
        <w:rPr>
          <w:sz w:val="24"/>
          <w:szCs w:val="24"/>
        </w:rPr>
        <w:t xml:space="preserve">of the student resources are </w:t>
      </w:r>
      <w:r w:rsidR="00FA2B34">
        <w:rPr>
          <w:sz w:val="24"/>
          <w:szCs w:val="24"/>
        </w:rPr>
        <w:t xml:space="preserve">much </w:t>
      </w:r>
      <w:r w:rsidR="00A8450D">
        <w:rPr>
          <w:sz w:val="24"/>
          <w:szCs w:val="24"/>
        </w:rPr>
        <w:t xml:space="preserve">more </w:t>
      </w:r>
      <w:r w:rsidR="00FA2B34">
        <w:rPr>
          <w:sz w:val="24"/>
          <w:szCs w:val="24"/>
        </w:rPr>
        <w:t>user-friendly</w:t>
      </w:r>
      <w:r w:rsidRPr="00895EDA">
        <w:rPr>
          <w:sz w:val="24"/>
          <w:szCs w:val="24"/>
        </w:rPr>
        <w:t>, and</w:t>
      </w:r>
      <w:r w:rsidR="00FA2B34">
        <w:rPr>
          <w:sz w:val="24"/>
          <w:szCs w:val="24"/>
        </w:rPr>
        <w:t xml:space="preserve"> that </w:t>
      </w:r>
      <w:r w:rsidRPr="00895EDA">
        <w:rPr>
          <w:sz w:val="24"/>
          <w:szCs w:val="24"/>
        </w:rPr>
        <w:t xml:space="preserve">they </w:t>
      </w:r>
      <w:r w:rsidR="00A8450D">
        <w:rPr>
          <w:sz w:val="24"/>
          <w:szCs w:val="24"/>
        </w:rPr>
        <w:t xml:space="preserve">are </w:t>
      </w:r>
      <w:r w:rsidRPr="00895EDA">
        <w:rPr>
          <w:sz w:val="24"/>
          <w:szCs w:val="24"/>
        </w:rPr>
        <w:t xml:space="preserve">great resources to share with students.  </w:t>
      </w:r>
    </w:p>
    <w:p w:rsidR="00D16B51" w:rsidRDefault="00FA2B34">
      <w:r>
        <w:rPr>
          <w:sz w:val="24"/>
          <w:szCs w:val="24"/>
        </w:rPr>
        <w:t xml:space="preserve">Suggestions of how to improve the Students with Disability resources include </w:t>
      </w:r>
      <w:r w:rsidR="007717E3">
        <w:rPr>
          <w:sz w:val="24"/>
          <w:szCs w:val="24"/>
        </w:rPr>
        <w:t xml:space="preserve">a number of calls for </w:t>
      </w:r>
      <w:r w:rsidR="000B62D6" w:rsidRPr="00895EDA">
        <w:rPr>
          <w:sz w:val="24"/>
          <w:szCs w:val="24"/>
        </w:rPr>
        <w:t xml:space="preserve">more </w:t>
      </w:r>
      <w:r w:rsidR="007717E3">
        <w:rPr>
          <w:sz w:val="24"/>
          <w:szCs w:val="24"/>
        </w:rPr>
        <w:t xml:space="preserve">student-based </w:t>
      </w:r>
      <w:r w:rsidR="000B62D6" w:rsidRPr="00895EDA">
        <w:rPr>
          <w:sz w:val="24"/>
          <w:szCs w:val="24"/>
        </w:rPr>
        <w:t xml:space="preserve">case studies </w:t>
      </w:r>
      <w:r>
        <w:rPr>
          <w:sz w:val="24"/>
          <w:szCs w:val="24"/>
        </w:rPr>
        <w:t xml:space="preserve">in areas such as </w:t>
      </w:r>
      <w:r w:rsidR="000B62D6" w:rsidRPr="00895EDA">
        <w:rPr>
          <w:sz w:val="24"/>
          <w:szCs w:val="24"/>
        </w:rPr>
        <w:t>reasonable adjustments</w:t>
      </w:r>
      <w:r>
        <w:rPr>
          <w:sz w:val="24"/>
          <w:szCs w:val="24"/>
        </w:rPr>
        <w:t xml:space="preserve">, </w:t>
      </w:r>
      <w:r w:rsidR="000B62D6" w:rsidRPr="00895EDA">
        <w:rPr>
          <w:sz w:val="24"/>
          <w:szCs w:val="24"/>
        </w:rPr>
        <w:t xml:space="preserve">work placements and transition to work.  </w:t>
      </w:r>
      <w:r>
        <w:rPr>
          <w:sz w:val="24"/>
          <w:szCs w:val="24"/>
        </w:rPr>
        <w:t xml:space="preserve">There is a </w:t>
      </w:r>
      <w:r w:rsidR="007717E3">
        <w:rPr>
          <w:sz w:val="24"/>
          <w:szCs w:val="24"/>
        </w:rPr>
        <w:t xml:space="preserve">strong </w:t>
      </w:r>
      <w:r>
        <w:rPr>
          <w:sz w:val="24"/>
          <w:szCs w:val="24"/>
        </w:rPr>
        <w:t xml:space="preserve">preference </w:t>
      </w:r>
      <w:r w:rsidR="00081942">
        <w:rPr>
          <w:sz w:val="24"/>
          <w:szCs w:val="24"/>
        </w:rPr>
        <w:t xml:space="preserve">for </w:t>
      </w:r>
      <w:r w:rsidR="000B62D6" w:rsidRPr="00895EDA">
        <w:rPr>
          <w:sz w:val="24"/>
          <w:szCs w:val="24"/>
        </w:rPr>
        <w:t xml:space="preserve">these to be video </w:t>
      </w:r>
      <w:r w:rsidR="000B62D6" w:rsidRPr="007717E3">
        <w:rPr>
          <w:sz w:val="24"/>
          <w:szCs w:val="24"/>
        </w:rPr>
        <w:t xml:space="preserve">based. </w:t>
      </w:r>
      <w:r w:rsidR="007717E3" w:rsidRPr="007717E3">
        <w:rPr>
          <w:sz w:val="24"/>
          <w:szCs w:val="24"/>
        </w:rPr>
        <w:t xml:space="preserve"> Other suggestions include: more information on work placements; </w:t>
      </w:r>
      <w:r w:rsidR="00244DBC" w:rsidRPr="007717E3">
        <w:rPr>
          <w:sz w:val="24"/>
          <w:szCs w:val="24"/>
        </w:rPr>
        <w:t>simpler layout</w:t>
      </w:r>
      <w:r w:rsidR="007717E3" w:rsidRPr="007717E3">
        <w:rPr>
          <w:sz w:val="24"/>
          <w:szCs w:val="24"/>
        </w:rPr>
        <w:t xml:space="preserve">; </w:t>
      </w:r>
      <w:r w:rsidR="00244DBC" w:rsidRPr="007717E3">
        <w:rPr>
          <w:sz w:val="24"/>
          <w:szCs w:val="24"/>
        </w:rPr>
        <w:t>less den</w:t>
      </w:r>
      <w:r w:rsidR="000B62D6" w:rsidRPr="007717E3">
        <w:rPr>
          <w:sz w:val="24"/>
          <w:szCs w:val="24"/>
        </w:rPr>
        <w:t xml:space="preserve">se text on </w:t>
      </w:r>
      <w:r w:rsidR="007717E3" w:rsidRPr="007717E3">
        <w:rPr>
          <w:sz w:val="24"/>
          <w:szCs w:val="24"/>
        </w:rPr>
        <w:t>pages; more</w:t>
      </w:r>
      <w:r w:rsidR="00244DBC" w:rsidRPr="007717E3">
        <w:rPr>
          <w:sz w:val="24"/>
          <w:szCs w:val="24"/>
        </w:rPr>
        <w:t xml:space="preserve"> worksheets</w:t>
      </w:r>
      <w:r w:rsidR="007717E3" w:rsidRPr="007717E3">
        <w:rPr>
          <w:sz w:val="24"/>
          <w:szCs w:val="24"/>
        </w:rPr>
        <w:t xml:space="preserve">; </w:t>
      </w:r>
      <w:r w:rsidR="00081942" w:rsidRPr="007717E3">
        <w:rPr>
          <w:sz w:val="24"/>
          <w:szCs w:val="24"/>
        </w:rPr>
        <w:t>and information on specific cohorts of students, including refugees and LGBTIQ community</w:t>
      </w:r>
      <w:r w:rsidR="007717E3">
        <w:rPr>
          <w:sz w:val="24"/>
          <w:szCs w:val="24"/>
        </w:rPr>
        <w:t xml:space="preserve">. </w:t>
      </w:r>
      <w:r w:rsidR="00B63E3B">
        <w:rPr>
          <w:sz w:val="24"/>
          <w:szCs w:val="24"/>
        </w:rPr>
        <w:t xml:space="preserve"> </w:t>
      </w:r>
    </w:p>
    <w:p w:rsidR="00A8450D" w:rsidRDefault="00A8450D" w:rsidP="00A8450D">
      <w:pPr>
        <w:jc w:val="center"/>
        <w:rPr>
          <w:i/>
          <w:color w:val="163A5A" w:themeColor="accent5" w:themeShade="BF"/>
          <w:sz w:val="36"/>
          <w:szCs w:val="36"/>
        </w:rPr>
      </w:pPr>
    </w:p>
    <w:p w:rsidR="00A8450D" w:rsidRDefault="00A8450D" w:rsidP="00A8450D">
      <w:pPr>
        <w:jc w:val="center"/>
        <w:rPr>
          <w:i/>
          <w:color w:val="163A5A" w:themeColor="accent5" w:themeShade="BF"/>
          <w:sz w:val="36"/>
          <w:szCs w:val="36"/>
        </w:rPr>
      </w:pPr>
    </w:p>
    <w:p w:rsidR="00A8450D" w:rsidRPr="000E4465" w:rsidRDefault="00A8450D" w:rsidP="00A8450D">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Pr>
          <w:i/>
          <w:color w:val="163A5A" w:themeColor="accent5" w:themeShade="BF"/>
          <w:sz w:val="36"/>
          <w:szCs w:val="36"/>
        </w:rPr>
        <w:t>What is most useful to me is the c</w:t>
      </w:r>
      <w:r w:rsidRPr="00A8450D">
        <w:rPr>
          <w:i/>
          <w:color w:val="163A5A" w:themeColor="accent5" w:themeShade="BF"/>
          <w:sz w:val="36"/>
          <w:szCs w:val="36"/>
        </w:rPr>
        <w:t xml:space="preserve">omprehensive information for students; </w:t>
      </w:r>
      <w:r>
        <w:rPr>
          <w:i/>
          <w:color w:val="163A5A" w:themeColor="accent5" w:themeShade="BF"/>
          <w:sz w:val="36"/>
          <w:szCs w:val="36"/>
        </w:rPr>
        <w:t xml:space="preserve">and </w:t>
      </w:r>
      <w:r w:rsidRPr="00A8450D">
        <w:rPr>
          <w:i/>
          <w:color w:val="163A5A" w:themeColor="accent5" w:themeShade="BF"/>
          <w:sz w:val="36"/>
          <w:szCs w:val="36"/>
        </w:rPr>
        <w:t xml:space="preserve">the videos </w:t>
      </w:r>
      <w:r>
        <w:rPr>
          <w:i/>
          <w:color w:val="163A5A" w:themeColor="accent5" w:themeShade="BF"/>
          <w:sz w:val="36"/>
          <w:szCs w:val="36"/>
        </w:rPr>
        <w:t xml:space="preserve">are </w:t>
      </w:r>
      <w:r w:rsidRPr="00A8450D">
        <w:rPr>
          <w:i/>
          <w:color w:val="163A5A" w:themeColor="accent5" w:themeShade="BF"/>
          <w:sz w:val="36"/>
          <w:szCs w:val="36"/>
        </w:rPr>
        <w:t>so easy to get the information to students rather than just reading lots of text</w:t>
      </w:r>
      <w:r>
        <w:rPr>
          <w:i/>
          <w:color w:val="163A5A" w:themeColor="accent5" w:themeShade="BF"/>
          <w:sz w:val="36"/>
          <w:szCs w:val="36"/>
        </w:rPr>
        <w:t>.</w:t>
      </w:r>
      <w:r w:rsidRPr="000E4465">
        <w:rPr>
          <w:i/>
          <w:color w:val="163A5A" w:themeColor="accent5" w:themeShade="BF"/>
          <w:sz w:val="36"/>
          <w:szCs w:val="36"/>
        </w:rPr>
        <w:t>”</w:t>
      </w:r>
    </w:p>
    <w:p w:rsidR="00A8450D" w:rsidRDefault="00A8450D" w:rsidP="00A8450D"/>
    <w:p w:rsidR="00A8450D" w:rsidRDefault="00A8450D" w:rsidP="00A8450D">
      <w:pPr>
        <w:jc w:val="center"/>
        <w:rPr>
          <w:i/>
          <w:color w:val="163A5A" w:themeColor="accent5" w:themeShade="BF"/>
          <w:sz w:val="36"/>
          <w:szCs w:val="36"/>
        </w:rPr>
      </w:pPr>
    </w:p>
    <w:p w:rsidR="00A8450D" w:rsidRDefault="00A8450D" w:rsidP="00A8450D">
      <w:pPr>
        <w:jc w:val="center"/>
        <w:rPr>
          <w:i/>
          <w:color w:val="163A5A" w:themeColor="accent5" w:themeShade="BF"/>
          <w:sz w:val="36"/>
          <w:szCs w:val="36"/>
        </w:rPr>
      </w:pPr>
    </w:p>
    <w:p w:rsidR="00A8450D" w:rsidRDefault="00A8450D" w:rsidP="00A8450D">
      <w:pPr>
        <w:jc w:val="center"/>
        <w:rPr>
          <w:i/>
          <w:color w:val="163A5A" w:themeColor="accent5" w:themeShade="BF"/>
          <w:sz w:val="36"/>
          <w:szCs w:val="36"/>
        </w:rPr>
      </w:pPr>
    </w:p>
    <w:p w:rsidR="00A8450D" w:rsidRPr="000E4465" w:rsidRDefault="00A8450D" w:rsidP="00A8450D">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sidRPr="00A8450D">
        <w:rPr>
          <w:i/>
          <w:color w:val="163A5A" w:themeColor="accent5" w:themeShade="BF"/>
          <w:sz w:val="36"/>
          <w:szCs w:val="36"/>
        </w:rPr>
        <w:t xml:space="preserve">In the Autism section would be good to have students with </w:t>
      </w:r>
      <w:r w:rsidR="00030B19">
        <w:rPr>
          <w:i/>
          <w:color w:val="163A5A" w:themeColor="accent5" w:themeShade="BF"/>
          <w:sz w:val="36"/>
          <w:szCs w:val="36"/>
        </w:rPr>
        <w:t>A</w:t>
      </w:r>
      <w:r w:rsidRPr="00A8450D">
        <w:rPr>
          <w:i/>
          <w:color w:val="163A5A" w:themeColor="accent5" w:themeShade="BF"/>
          <w:sz w:val="36"/>
          <w:szCs w:val="36"/>
        </w:rPr>
        <w:t>utism talking about their experiences make it more prominent. Great content but a lot to read! Difficult if the student on the spectrum has a learning disability as well.</w:t>
      </w:r>
      <w:r w:rsidRPr="000E4465">
        <w:rPr>
          <w:i/>
          <w:color w:val="163A5A" w:themeColor="accent5" w:themeShade="BF"/>
          <w:sz w:val="36"/>
          <w:szCs w:val="36"/>
        </w:rPr>
        <w:t>”</w:t>
      </w:r>
    </w:p>
    <w:p w:rsidR="00A8450D" w:rsidRDefault="00A8450D" w:rsidP="00A8450D"/>
    <w:p w:rsidR="00A8450D" w:rsidRDefault="00A8450D"/>
    <w:p w:rsidR="00A8450D" w:rsidRDefault="00A8450D"/>
    <w:p w:rsidR="007717E3" w:rsidRDefault="007717E3">
      <w:r>
        <w:br w:type="page"/>
      </w:r>
    </w:p>
    <w:p w:rsidR="00D26307" w:rsidRDefault="00D26307" w:rsidP="00081942">
      <w:pPr>
        <w:pStyle w:val="Heading2"/>
      </w:pPr>
      <w:bookmarkStart w:id="17" w:name="_Toc506994535"/>
      <w:r>
        <w:t xml:space="preserve">Inclusive Teaching </w:t>
      </w:r>
      <w:r w:rsidR="00081942">
        <w:t>Resources</w:t>
      </w:r>
      <w:bookmarkEnd w:id="17"/>
      <w:r w:rsidR="003D11FB">
        <w:t xml:space="preserve"> section</w:t>
      </w:r>
      <w:r w:rsidR="00081942">
        <w:t xml:space="preserve"> </w:t>
      </w:r>
    </w:p>
    <w:p w:rsidR="007717E3" w:rsidRDefault="00081942">
      <w:pPr>
        <w:rPr>
          <w:sz w:val="24"/>
          <w:szCs w:val="24"/>
        </w:rPr>
      </w:pPr>
      <w:r>
        <w:rPr>
          <w:sz w:val="24"/>
          <w:szCs w:val="24"/>
        </w:rPr>
        <w:t xml:space="preserve">Sixty </w:t>
      </w:r>
      <w:r w:rsidR="00D26307" w:rsidRPr="00895EDA">
        <w:rPr>
          <w:sz w:val="24"/>
          <w:szCs w:val="24"/>
        </w:rPr>
        <w:t>people</w:t>
      </w:r>
      <w:r w:rsidR="007717E3">
        <w:rPr>
          <w:sz w:val="24"/>
          <w:szCs w:val="24"/>
        </w:rPr>
        <w:t xml:space="preserve"> or 48% of our survey respondents answered </w:t>
      </w:r>
      <w:r>
        <w:rPr>
          <w:sz w:val="24"/>
          <w:szCs w:val="24"/>
        </w:rPr>
        <w:t xml:space="preserve">questions </w:t>
      </w:r>
      <w:r w:rsidR="007717E3">
        <w:rPr>
          <w:sz w:val="24"/>
          <w:szCs w:val="24"/>
        </w:rPr>
        <w:t xml:space="preserve">in </w:t>
      </w:r>
      <w:r>
        <w:rPr>
          <w:sz w:val="24"/>
          <w:szCs w:val="24"/>
        </w:rPr>
        <w:t>this section</w:t>
      </w:r>
      <w:r w:rsidR="00523416" w:rsidRPr="00895EDA">
        <w:rPr>
          <w:sz w:val="24"/>
          <w:szCs w:val="24"/>
        </w:rPr>
        <w:t xml:space="preserve">. </w:t>
      </w:r>
      <w:r w:rsidR="007717E3">
        <w:rPr>
          <w:sz w:val="24"/>
          <w:szCs w:val="24"/>
        </w:rPr>
        <w:t xml:space="preserve"> </w:t>
      </w:r>
      <w:r w:rsidR="009A171B">
        <w:rPr>
          <w:sz w:val="24"/>
          <w:szCs w:val="24"/>
        </w:rPr>
        <w:t>Again,</w:t>
      </w:r>
      <w:r w:rsidR="007717E3">
        <w:rPr>
          <w:sz w:val="24"/>
          <w:szCs w:val="24"/>
        </w:rPr>
        <w:t xml:space="preserve"> a greater proportion than the 14% of people who identified as teaching or academic staff, and indicating the value of these resources is wider than the specific target group. </w:t>
      </w:r>
      <w:r w:rsidR="00B50D78" w:rsidRPr="00B50D78">
        <w:rPr>
          <w:sz w:val="24"/>
          <w:szCs w:val="24"/>
        </w:rPr>
        <w:t xml:space="preserve">Disability practitioners </w:t>
      </w:r>
      <w:r w:rsidR="00B50D78">
        <w:rPr>
          <w:sz w:val="24"/>
          <w:szCs w:val="24"/>
        </w:rPr>
        <w:t xml:space="preserve">say they </w:t>
      </w:r>
      <w:r w:rsidR="00B50D78" w:rsidRPr="00B50D78">
        <w:rPr>
          <w:sz w:val="24"/>
          <w:szCs w:val="24"/>
        </w:rPr>
        <w:t xml:space="preserve">find these resources useful when working with academic staff, and many commented that the ‘specific disability’ section is the most useful.  </w:t>
      </w:r>
    </w:p>
    <w:p w:rsidR="00D26307" w:rsidRDefault="00B50D78">
      <w:pPr>
        <w:rPr>
          <w:sz w:val="24"/>
          <w:szCs w:val="24"/>
        </w:rPr>
      </w:pPr>
      <w:r>
        <w:rPr>
          <w:sz w:val="24"/>
          <w:szCs w:val="24"/>
        </w:rPr>
        <w:t>Overall, t</w:t>
      </w:r>
      <w:r w:rsidR="00523416" w:rsidRPr="00895EDA">
        <w:rPr>
          <w:sz w:val="24"/>
          <w:szCs w:val="24"/>
        </w:rPr>
        <w:t xml:space="preserve">he </w:t>
      </w:r>
      <w:r w:rsidR="001E1C94" w:rsidRPr="003D11FB">
        <w:rPr>
          <w:i/>
          <w:sz w:val="24"/>
          <w:szCs w:val="24"/>
        </w:rPr>
        <w:t>Specific Disabilities</w:t>
      </w:r>
      <w:r w:rsidR="001E1C94" w:rsidRPr="001E1C94">
        <w:rPr>
          <w:sz w:val="24"/>
          <w:szCs w:val="24"/>
        </w:rPr>
        <w:t xml:space="preserve"> (88%</w:t>
      </w:r>
      <w:r w:rsidR="001E1C94">
        <w:rPr>
          <w:sz w:val="24"/>
          <w:szCs w:val="24"/>
        </w:rPr>
        <w:t xml:space="preserve">) and </w:t>
      </w:r>
      <w:r w:rsidR="00986823" w:rsidRPr="003D11FB">
        <w:rPr>
          <w:i/>
          <w:sz w:val="24"/>
          <w:szCs w:val="24"/>
        </w:rPr>
        <w:t>U</w:t>
      </w:r>
      <w:r w:rsidR="00523416" w:rsidRPr="003D11FB">
        <w:rPr>
          <w:i/>
          <w:sz w:val="24"/>
          <w:szCs w:val="24"/>
        </w:rPr>
        <w:t xml:space="preserve">nderstanding </w:t>
      </w:r>
      <w:r w:rsidR="00986823" w:rsidRPr="003D11FB">
        <w:rPr>
          <w:i/>
          <w:sz w:val="24"/>
          <w:szCs w:val="24"/>
        </w:rPr>
        <w:t>D</w:t>
      </w:r>
      <w:r w:rsidR="00523416" w:rsidRPr="003D11FB">
        <w:rPr>
          <w:i/>
          <w:sz w:val="24"/>
          <w:szCs w:val="24"/>
        </w:rPr>
        <w:t>isability</w:t>
      </w:r>
      <w:r w:rsidR="00523416" w:rsidRPr="00895EDA">
        <w:rPr>
          <w:sz w:val="24"/>
          <w:szCs w:val="24"/>
        </w:rPr>
        <w:t xml:space="preserve"> </w:t>
      </w:r>
      <w:r w:rsidR="001E1C94">
        <w:rPr>
          <w:sz w:val="24"/>
          <w:szCs w:val="24"/>
        </w:rPr>
        <w:t>(82%)</w:t>
      </w:r>
      <w:r w:rsidR="00986823">
        <w:rPr>
          <w:sz w:val="24"/>
          <w:szCs w:val="24"/>
        </w:rPr>
        <w:t xml:space="preserve"> </w:t>
      </w:r>
      <w:r w:rsidR="00081942">
        <w:rPr>
          <w:sz w:val="24"/>
          <w:szCs w:val="24"/>
        </w:rPr>
        <w:t xml:space="preserve">content </w:t>
      </w:r>
      <w:r w:rsidR="009A171B">
        <w:rPr>
          <w:sz w:val="24"/>
          <w:szCs w:val="24"/>
        </w:rPr>
        <w:t xml:space="preserve">areas </w:t>
      </w:r>
      <w:r w:rsidR="00523416" w:rsidRPr="00895EDA">
        <w:rPr>
          <w:sz w:val="24"/>
          <w:szCs w:val="24"/>
        </w:rPr>
        <w:t xml:space="preserve">are the most helpful.  The </w:t>
      </w:r>
      <w:r w:rsidR="00030A35">
        <w:rPr>
          <w:sz w:val="24"/>
          <w:szCs w:val="24"/>
        </w:rPr>
        <w:t>I</w:t>
      </w:r>
      <w:r w:rsidR="00030A35" w:rsidRPr="00895EDA">
        <w:rPr>
          <w:sz w:val="24"/>
          <w:szCs w:val="24"/>
        </w:rPr>
        <w:t xml:space="preserve">nherent </w:t>
      </w:r>
      <w:r w:rsidR="00030A35">
        <w:rPr>
          <w:sz w:val="24"/>
          <w:szCs w:val="24"/>
        </w:rPr>
        <w:t>R</w:t>
      </w:r>
      <w:r w:rsidR="00030A35" w:rsidRPr="00895EDA">
        <w:rPr>
          <w:sz w:val="24"/>
          <w:szCs w:val="24"/>
        </w:rPr>
        <w:t xml:space="preserve">equirements </w:t>
      </w:r>
      <w:r w:rsidR="003D11FB">
        <w:rPr>
          <w:sz w:val="24"/>
          <w:szCs w:val="24"/>
        </w:rPr>
        <w:t xml:space="preserve">(IR) </w:t>
      </w:r>
      <w:r w:rsidR="00523416" w:rsidRPr="00895EDA">
        <w:rPr>
          <w:sz w:val="24"/>
          <w:szCs w:val="24"/>
        </w:rPr>
        <w:t xml:space="preserve">symposium </w:t>
      </w:r>
      <w:r w:rsidR="00081942">
        <w:rPr>
          <w:sz w:val="24"/>
          <w:szCs w:val="24"/>
        </w:rPr>
        <w:t xml:space="preserve">is </w:t>
      </w:r>
      <w:r w:rsidR="00523416" w:rsidRPr="00895EDA">
        <w:rPr>
          <w:sz w:val="24"/>
          <w:szCs w:val="24"/>
        </w:rPr>
        <w:t xml:space="preserve">the least likely to be used (33.33%).  </w:t>
      </w:r>
    </w:p>
    <w:p w:rsidR="00B50D78" w:rsidRPr="00895EDA" w:rsidRDefault="00B50D78">
      <w:pPr>
        <w:rPr>
          <w:sz w:val="24"/>
          <w:szCs w:val="24"/>
        </w:rPr>
      </w:pPr>
    </w:p>
    <w:p w:rsidR="00D26307" w:rsidRDefault="00D26307">
      <w:r>
        <w:rPr>
          <w:noProof/>
          <w:lang w:val="en-AU" w:eastAsia="zh-CN"/>
        </w:rPr>
        <w:drawing>
          <wp:inline distT="0" distB="0" distL="0" distR="0" wp14:anchorId="6221582F" wp14:editId="3440F9D6">
            <wp:extent cx="5486400" cy="3200400"/>
            <wp:effectExtent l="0" t="0" r="0" b="0"/>
            <wp:docPr id="4" name="Chart 4" descr="Understanding disability&#10;Very Helpful 57.63&#10;Somewhat helpful 23.73&#10;Unsure 1.69&#10;Somewhat Unhelpful 0&#10;Unhelpful 0&#10;Have not used these resources 10&#10; &#10;Specific disabilities &#10;Very Helpful 62.71&#10;Somewhat helpful 25.42&#10;Unsure 0&#10;Somewhat Unhelpful 0&#10;Unhelpful 0&#10;Have not used these resources 11.86&#10; &#10; &#10;Working with students &#10;Very Helpful 57.63&#10;Somewhat helpful 22.03&#10;Unsure 1.69&#10;Somewhat Unhelpful 0&#10;Unhelpful 0&#10;Have not used these resources 18.64&#10; &#10;Teaching and assessment &#10;Very Helpful 55&#10;Somewhat helpful 20&#10;Unsure 3.33&#10;Somewhat Unhelpful 3.33&#10;Unhelpful 0&#10;Have not used these resources 18.33&#10; &#10;Policy and Administration &#10;Very Helpful 36.67&#10;Somewhat helpful 18.33&#10;Unsure 11.67&#10;Somewhat Unhelpful 3.33&#10;Unhelpful 0&#10;Have not used these resources 30&#10; &#10;IR Symposium &#10;Very Helpful 31.67&#10;Somewhat helpful 16.67&#10;Unsure 13.33&#10;Somewhat Unhelpful 5&#10;Unhelpful 0&#10;Have not used these resources 33.33" title="Helpfulness of Inclusive Teaching Resources by Sec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6307" w:rsidRDefault="00D26307"/>
    <w:p w:rsidR="00D26307" w:rsidRDefault="00523416">
      <w:pPr>
        <w:rPr>
          <w:sz w:val="24"/>
          <w:szCs w:val="24"/>
        </w:rPr>
      </w:pPr>
      <w:r w:rsidRPr="00895EDA">
        <w:rPr>
          <w:sz w:val="24"/>
          <w:szCs w:val="24"/>
        </w:rPr>
        <w:t>Sugg</w:t>
      </w:r>
      <w:r w:rsidR="009A171B">
        <w:rPr>
          <w:sz w:val="24"/>
          <w:szCs w:val="24"/>
        </w:rPr>
        <w:t>estions for improvement include:</w:t>
      </w:r>
      <w:r w:rsidRPr="00895EDA">
        <w:rPr>
          <w:sz w:val="24"/>
          <w:szCs w:val="24"/>
        </w:rPr>
        <w:t xml:space="preserve"> having tips for practi</w:t>
      </w:r>
      <w:r w:rsidR="00081942">
        <w:rPr>
          <w:sz w:val="24"/>
          <w:szCs w:val="24"/>
        </w:rPr>
        <w:t>ti</w:t>
      </w:r>
      <w:r w:rsidRPr="00895EDA">
        <w:rPr>
          <w:sz w:val="24"/>
          <w:szCs w:val="24"/>
        </w:rPr>
        <w:t xml:space="preserve">oners engaging with academic </w:t>
      </w:r>
      <w:r w:rsidR="00081942" w:rsidRPr="00895EDA">
        <w:rPr>
          <w:sz w:val="24"/>
          <w:szCs w:val="24"/>
        </w:rPr>
        <w:t>staff</w:t>
      </w:r>
      <w:r w:rsidR="009A171B">
        <w:rPr>
          <w:sz w:val="24"/>
          <w:szCs w:val="24"/>
        </w:rPr>
        <w:t xml:space="preserve">; </w:t>
      </w:r>
      <w:r w:rsidR="00081942" w:rsidRPr="00895EDA">
        <w:rPr>
          <w:sz w:val="24"/>
          <w:szCs w:val="24"/>
        </w:rPr>
        <w:t>more</w:t>
      </w:r>
      <w:r w:rsidR="00697C6F" w:rsidRPr="00895EDA">
        <w:rPr>
          <w:sz w:val="24"/>
          <w:szCs w:val="24"/>
        </w:rPr>
        <w:t xml:space="preserve"> engaging </w:t>
      </w:r>
      <w:r w:rsidR="009A171B" w:rsidRPr="00895EDA">
        <w:rPr>
          <w:sz w:val="24"/>
          <w:szCs w:val="24"/>
        </w:rPr>
        <w:t>resources</w:t>
      </w:r>
      <w:r w:rsidR="009A171B">
        <w:rPr>
          <w:sz w:val="24"/>
          <w:szCs w:val="24"/>
        </w:rPr>
        <w:t xml:space="preserve">; </w:t>
      </w:r>
      <w:r w:rsidR="009A171B" w:rsidRPr="00895EDA">
        <w:rPr>
          <w:sz w:val="24"/>
          <w:szCs w:val="24"/>
        </w:rPr>
        <w:t>video</w:t>
      </w:r>
      <w:r w:rsidRPr="00895EDA">
        <w:rPr>
          <w:sz w:val="24"/>
          <w:szCs w:val="24"/>
        </w:rPr>
        <w:t xml:space="preserve"> case studies of academics who have imp</w:t>
      </w:r>
      <w:r w:rsidR="009A171B">
        <w:rPr>
          <w:sz w:val="24"/>
          <w:szCs w:val="24"/>
        </w:rPr>
        <w:t>lemented some of the strategies;</w:t>
      </w:r>
      <w:r w:rsidRPr="00895EDA">
        <w:rPr>
          <w:sz w:val="24"/>
          <w:szCs w:val="24"/>
        </w:rPr>
        <w:t xml:space="preserve"> </w:t>
      </w:r>
      <w:r w:rsidR="00081942">
        <w:rPr>
          <w:sz w:val="24"/>
          <w:szCs w:val="24"/>
        </w:rPr>
        <w:t xml:space="preserve">and an </w:t>
      </w:r>
      <w:r w:rsidR="00697C6F" w:rsidRPr="00895EDA">
        <w:rPr>
          <w:sz w:val="24"/>
          <w:szCs w:val="24"/>
        </w:rPr>
        <w:t xml:space="preserve">easier search function.  There </w:t>
      </w:r>
      <w:r w:rsidR="00081942">
        <w:rPr>
          <w:sz w:val="24"/>
          <w:szCs w:val="24"/>
        </w:rPr>
        <w:t xml:space="preserve">is also some concern that </w:t>
      </w:r>
      <w:r w:rsidR="00697C6F" w:rsidRPr="00895EDA">
        <w:rPr>
          <w:sz w:val="24"/>
          <w:szCs w:val="24"/>
        </w:rPr>
        <w:t xml:space="preserve">it is focused </w:t>
      </w:r>
      <w:r w:rsidR="00081942">
        <w:rPr>
          <w:sz w:val="24"/>
          <w:szCs w:val="24"/>
        </w:rPr>
        <w:t xml:space="preserve">more </w:t>
      </w:r>
      <w:r w:rsidR="00697C6F" w:rsidRPr="00895EDA">
        <w:rPr>
          <w:sz w:val="24"/>
          <w:szCs w:val="24"/>
        </w:rPr>
        <w:t xml:space="preserve">on the university than </w:t>
      </w:r>
      <w:r w:rsidR="00081942">
        <w:rPr>
          <w:sz w:val="24"/>
          <w:szCs w:val="24"/>
        </w:rPr>
        <w:t xml:space="preserve">the </w:t>
      </w:r>
      <w:r w:rsidR="00697C6F" w:rsidRPr="00895EDA">
        <w:rPr>
          <w:sz w:val="24"/>
          <w:szCs w:val="24"/>
        </w:rPr>
        <w:t>TAFE</w:t>
      </w:r>
      <w:r w:rsidR="00081942">
        <w:rPr>
          <w:sz w:val="24"/>
          <w:szCs w:val="24"/>
        </w:rPr>
        <w:t xml:space="preserve"> context</w:t>
      </w:r>
      <w:r w:rsidR="00697C6F" w:rsidRPr="00895EDA">
        <w:rPr>
          <w:sz w:val="24"/>
          <w:szCs w:val="24"/>
        </w:rPr>
        <w:t xml:space="preserve">.  </w:t>
      </w:r>
    </w:p>
    <w:p w:rsidR="005128E6" w:rsidRDefault="005128E6">
      <w:pPr>
        <w:rPr>
          <w:sz w:val="24"/>
          <w:szCs w:val="24"/>
        </w:rPr>
      </w:pPr>
    </w:p>
    <w:p w:rsidR="005128E6" w:rsidRPr="00926F42" w:rsidRDefault="005128E6" w:rsidP="00B50D78">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sidRPr="00926F42">
        <w:rPr>
          <w:i/>
          <w:color w:val="163A5A" w:themeColor="accent5" w:themeShade="BF"/>
          <w:sz w:val="36"/>
          <w:szCs w:val="36"/>
        </w:rPr>
        <w:t xml:space="preserve">When preparing training presentations for academic and student support staff, I always invite participants to visit </w:t>
      </w:r>
      <w:r>
        <w:rPr>
          <w:i/>
          <w:color w:val="163A5A" w:themeColor="accent5" w:themeShade="BF"/>
          <w:sz w:val="36"/>
          <w:szCs w:val="36"/>
        </w:rPr>
        <w:t xml:space="preserve">ADCET </w:t>
      </w:r>
      <w:r w:rsidRPr="00926F42">
        <w:rPr>
          <w:i/>
          <w:color w:val="163A5A" w:themeColor="accent5" w:themeShade="BF"/>
          <w:sz w:val="36"/>
          <w:szCs w:val="36"/>
        </w:rPr>
        <w:t>- the best one stop shop resource in the land!</w:t>
      </w:r>
      <w:r>
        <w:rPr>
          <w:i/>
          <w:color w:val="163A5A" w:themeColor="accent5" w:themeShade="BF"/>
          <w:sz w:val="36"/>
          <w:szCs w:val="36"/>
        </w:rPr>
        <w:t>”</w:t>
      </w:r>
    </w:p>
    <w:p w:rsidR="005128E6" w:rsidRDefault="005128E6" w:rsidP="005128E6">
      <w:pPr>
        <w:rPr>
          <w:sz w:val="24"/>
          <w:szCs w:val="24"/>
        </w:rPr>
      </w:pPr>
    </w:p>
    <w:p w:rsidR="004E2B8A" w:rsidRPr="00CC1E18" w:rsidRDefault="009A171B" w:rsidP="006A3ED9">
      <w:pPr>
        <w:pStyle w:val="Heading2"/>
      </w:pPr>
      <w:r>
        <w:rPr>
          <w:sz w:val="24"/>
          <w:szCs w:val="24"/>
        </w:rPr>
        <w:br w:type="page"/>
      </w:r>
      <w:bookmarkStart w:id="18" w:name="_Toc506994536"/>
      <w:r w:rsidR="00B50D78" w:rsidRPr="00CC1E18">
        <w:t>Dis</w:t>
      </w:r>
      <w:r w:rsidR="004E2B8A" w:rsidRPr="00CC1E18">
        <w:t>ability Practitioner Resources</w:t>
      </w:r>
      <w:bookmarkEnd w:id="18"/>
      <w:r w:rsidR="00CC1E18">
        <w:t xml:space="preserve"> section</w:t>
      </w:r>
    </w:p>
    <w:p w:rsidR="00926F42" w:rsidRDefault="009A171B" w:rsidP="004E2B8A">
      <w:pPr>
        <w:rPr>
          <w:sz w:val="24"/>
          <w:szCs w:val="24"/>
        </w:rPr>
      </w:pPr>
      <w:r w:rsidRPr="009A171B">
        <w:rPr>
          <w:sz w:val="24"/>
          <w:szCs w:val="24"/>
        </w:rPr>
        <w:t xml:space="preserve">On average sixty-three people responded to the survey questions about this resource. </w:t>
      </w:r>
      <w:r>
        <w:rPr>
          <w:sz w:val="24"/>
          <w:szCs w:val="24"/>
        </w:rPr>
        <w:t xml:space="preserve"> This was 50% of our respondents, however 60% identified as Disability Practitioners.  This suggests that not all Disability Practitioners participated in this section of the survey.  This may have been due to the length and comprehensive questions in this part of the survey.  As </w:t>
      </w:r>
      <w:r w:rsidR="004E2B8A" w:rsidRPr="00895EDA">
        <w:rPr>
          <w:sz w:val="24"/>
          <w:szCs w:val="24"/>
        </w:rPr>
        <w:t xml:space="preserve">ADCET is mainly </w:t>
      </w:r>
      <w:r>
        <w:rPr>
          <w:sz w:val="24"/>
          <w:szCs w:val="24"/>
        </w:rPr>
        <w:t xml:space="preserve">targeted at </w:t>
      </w:r>
      <w:r w:rsidR="00401F21">
        <w:rPr>
          <w:sz w:val="24"/>
          <w:szCs w:val="24"/>
        </w:rPr>
        <w:t>D</w:t>
      </w:r>
      <w:r>
        <w:rPr>
          <w:sz w:val="24"/>
          <w:szCs w:val="24"/>
        </w:rPr>
        <w:t xml:space="preserve">isability </w:t>
      </w:r>
      <w:r w:rsidR="00401F21">
        <w:rPr>
          <w:sz w:val="24"/>
          <w:szCs w:val="24"/>
        </w:rPr>
        <w:t>P</w:t>
      </w:r>
      <w:r>
        <w:rPr>
          <w:sz w:val="24"/>
          <w:szCs w:val="24"/>
        </w:rPr>
        <w:t xml:space="preserve">ractitioners, we wanted feedback about the </w:t>
      </w:r>
      <w:r w:rsidR="00081942">
        <w:rPr>
          <w:sz w:val="24"/>
          <w:szCs w:val="24"/>
        </w:rPr>
        <w:t xml:space="preserve">specific </w:t>
      </w:r>
      <w:r w:rsidR="004E2B8A" w:rsidRPr="00895EDA">
        <w:rPr>
          <w:sz w:val="24"/>
          <w:szCs w:val="24"/>
        </w:rPr>
        <w:t>content under each of the Di</w:t>
      </w:r>
      <w:r>
        <w:rPr>
          <w:sz w:val="24"/>
          <w:szCs w:val="24"/>
        </w:rPr>
        <w:t>sability P</w:t>
      </w:r>
      <w:r w:rsidR="004E2B8A" w:rsidRPr="00895EDA">
        <w:rPr>
          <w:sz w:val="24"/>
          <w:szCs w:val="24"/>
        </w:rPr>
        <w:t xml:space="preserve">ractitioner sections, rather than the </w:t>
      </w:r>
      <w:r w:rsidR="00081942">
        <w:rPr>
          <w:sz w:val="24"/>
          <w:szCs w:val="24"/>
        </w:rPr>
        <w:t xml:space="preserve">resource </w:t>
      </w:r>
      <w:r w:rsidR="004E2B8A" w:rsidRPr="00895EDA">
        <w:rPr>
          <w:sz w:val="24"/>
          <w:szCs w:val="24"/>
        </w:rPr>
        <w:t>as a whole, as per the Students with Disability and inclusive Teaching</w:t>
      </w:r>
      <w:r w:rsidR="00CE3CE0">
        <w:rPr>
          <w:sz w:val="24"/>
          <w:szCs w:val="24"/>
        </w:rPr>
        <w:t xml:space="preserve"> sections</w:t>
      </w:r>
      <w:r w:rsidR="004E2B8A" w:rsidRPr="00895EDA">
        <w:rPr>
          <w:sz w:val="24"/>
          <w:szCs w:val="24"/>
        </w:rPr>
        <w:t xml:space="preserve">. </w:t>
      </w:r>
      <w:r w:rsidR="00CE3CE0">
        <w:rPr>
          <w:sz w:val="24"/>
          <w:szCs w:val="24"/>
        </w:rPr>
        <w:t xml:space="preserve"> </w:t>
      </w:r>
    </w:p>
    <w:p w:rsidR="005128E6" w:rsidRDefault="005128E6" w:rsidP="00CE3CE0">
      <w:pPr>
        <w:pStyle w:val="Heading2"/>
      </w:pPr>
    </w:p>
    <w:p w:rsidR="004E2B8A" w:rsidRPr="00895EDA" w:rsidRDefault="004E2B8A" w:rsidP="00CE3CE0">
      <w:pPr>
        <w:pStyle w:val="Heading2"/>
      </w:pPr>
      <w:bookmarkStart w:id="19" w:name="_Toc506994537"/>
      <w:r w:rsidRPr="00895EDA">
        <w:t>Disability Practitioner Role</w:t>
      </w:r>
      <w:bookmarkEnd w:id="19"/>
      <w:r w:rsidRPr="00895EDA">
        <w:t xml:space="preserve"> </w:t>
      </w:r>
    </w:p>
    <w:p w:rsidR="004E2B8A" w:rsidRPr="00895EDA" w:rsidRDefault="004E2B8A" w:rsidP="004E2B8A">
      <w:pPr>
        <w:rPr>
          <w:sz w:val="24"/>
          <w:szCs w:val="24"/>
        </w:rPr>
      </w:pPr>
      <w:r w:rsidRPr="00895EDA">
        <w:rPr>
          <w:sz w:val="24"/>
          <w:szCs w:val="24"/>
        </w:rPr>
        <w:t xml:space="preserve">Respondents felt that the resources </w:t>
      </w:r>
      <w:r w:rsidR="00347E30">
        <w:rPr>
          <w:sz w:val="24"/>
          <w:szCs w:val="24"/>
        </w:rPr>
        <w:t xml:space="preserve">are </w:t>
      </w:r>
      <w:r w:rsidRPr="00895EDA">
        <w:rPr>
          <w:sz w:val="24"/>
          <w:szCs w:val="24"/>
        </w:rPr>
        <w:t xml:space="preserve">very comprehensive and relevant </w:t>
      </w:r>
      <w:r w:rsidR="00CE3CE0">
        <w:rPr>
          <w:sz w:val="24"/>
          <w:szCs w:val="24"/>
        </w:rPr>
        <w:t xml:space="preserve">for their role. It provides practitioners with the </w:t>
      </w:r>
      <w:r w:rsidRPr="00895EDA">
        <w:rPr>
          <w:sz w:val="24"/>
          <w:szCs w:val="24"/>
        </w:rPr>
        <w:t xml:space="preserve">confidence that they have access to the latest </w:t>
      </w:r>
      <w:r w:rsidR="00CE3CE0">
        <w:rPr>
          <w:sz w:val="24"/>
          <w:szCs w:val="24"/>
        </w:rPr>
        <w:t xml:space="preserve">information and </w:t>
      </w:r>
      <w:r w:rsidRPr="00895EDA">
        <w:rPr>
          <w:sz w:val="24"/>
          <w:szCs w:val="24"/>
        </w:rPr>
        <w:t xml:space="preserve">best practices. </w:t>
      </w:r>
      <w:r w:rsidR="00CE3CE0">
        <w:rPr>
          <w:sz w:val="24"/>
          <w:szCs w:val="24"/>
        </w:rPr>
        <w:t xml:space="preserve"> </w:t>
      </w:r>
      <w:r w:rsidR="006A3ED9" w:rsidRPr="006A3ED9">
        <w:rPr>
          <w:i/>
          <w:sz w:val="24"/>
          <w:szCs w:val="24"/>
        </w:rPr>
        <w:t>Access Plans</w:t>
      </w:r>
      <w:r w:rsidR="006A3ED9">
        <w:rPr>
          <w:sz w:val="24"/>
          <w:szCs w:val="24"/>
        </w:rPr>
        <w:t xml:space="preserve"> (75%), </w:t>
      </w:r>
      <w:r w:rsidR="006A3ED9" w:rsidRPr="006A3ED9">
        <w:rPr>
          <w:i/>
          <w:sz w:val="24"/>
          <w:szCs w:val="24"/>
        </w:rPr>
        <w:t>Disability Action P</w:t>
      </w:r>
      <w:r w:rsidRPr="006A3ED9">
        <w:rPr>
          <w:i/>
          <w:sz w:val="24"/>
          <w:szCs w:val="24"/>
        </w:rPr>
        <w:t>lans</w:t>
      </w:r>
      <w:r w:rsidRPr="00895EDA">
        <w:rPr>
          <w:sz w:val="24"/>
          <w:szCs w:val="24"/>
        </w:rPr>
        <w:t xml:space="preserve"> (73%) and </w:t>
      </w:r>
      <w:r w:rsidR="006A3ED9">
        <w:rPr>
          <w:i/>
          <w:sz w:val="24"/>
          <w:szCs w:val="24"/>
        </w:rPr>
        <w:t>Captions and Online V</w:t>
      </w:r>
      <w:r w:rsidRPr="006A3ED9">
        <w:rPr>
          <w:i/>
          <w:sz w:val="24"/>
          <w:szCs w:val="24"/>
        </w:rPr>
        <w:t>ideos</w:t>
      </w:r>
      <w:r w:rsidRPr="00895EDA">
        <w:rPr>
          <w:sz w:val="24"/>
          <w:szCs w:val="24"/>
        </w:rPr>
        <w:t xml:space="preserve"> (72%), are the most helpful resources</w:t>
      </w:r>
      <w:r w:rsidR="00CE3CE0">
        <w:rPr>
          <w:sz w:val="24"/>
          <w:szCs w:val="24"/>
        </w:rPr>
        <w:t xml:space="preserve"> in this section</w:t>
      </w:r>
      <w:r w:rsidRPr="00895EDA">
        <w:rPr>
          <w:sz w:val="24"/>
          <w:szCs w:val="24"/>
        </w:rPr>
        <w:t xml:space="preserve">.  </w:t>
      </w:r>
      <w:r w:rsidR="00CE3CE0">
        <w:rPr>
          <w:sz w:val="24"/>
          <w:szCs w:val="24"/>
        </w:rPr>
        <w:t xml:space="preserve">No resource is regarded as </w:t>
      </w:r>
      <w:r w:rsidRPr="00895EDA">
        <w:rPr>
          <w:sz w:val="24"/>
          <w:szCs w:val="24"/>
        </w:rPr>
        <w:t xml:space="preserve">being unhelpful.  The least likely to be used </w:t>
      </w:r>
      <w:r w:rsidR="00CE3CE0">
        <w:rPr>
          <w:sz w:val="24"/>
          <w:szCs w:val="24"/>
        </w:rPr>
        <w:t xml:space="preserve">are </w:t>
      </w:r>
      <w:r w:rsidR="002A2696" w:rsidRPr="006A3ED9">
        <w:rPr>
          <w:i/>
          <w:sz w:val="24"/>
          <w:szCs w:val="24"/>
        </w:rPr>
        <w:t>I</w:t>
      </w:r>
      <w:r w:rsidRPr="006A3ED9">
        <w:rPr>
          <w:i/>
          <w:sz w:val="24"/>
          <w:szCs w:val="24"/>
        </w:rPr>
        <w:t xml:space="preserve">nterpreting </w:t>
      </w:r>
      <w:r w:rsidR="002A2696" w:rsidRPr="006A3ED9">
        <w:rPr>
          <w:i/>
          <w:sz w:val="24"/>
          <w:szCs w:val="24"/>
        </w:rPr>
        <w:t>E</w:t>
      </w:r>
      <w:r w:rsidRPr="006A3ED9">
        <w:rPr>
          <w:i/>
          <w:sz w:val="24"/>
          <w:szCs w:val="24"/>
        </w:rPr>
        <w:t xml:space="preserve">ye </w:t>
      </w:r>
      <w:r w:rsidR="002A2696" w:rsidRPr="006A3ED9">
        <w:rPr>
          <w:i/>
          <w:sz w:val="24"/>
          <w:szCs w:val="24"/>
        </w:rPr>
        <w:t>R</w:t>
      </w:r>
      <w:r w:rsidRPr="006A3ED9">
        <w:rPr>
          <w:i/>
          <w:sz w:val="24"/>
          <w:szCs w:val="24"/>
        </w:rPr>
        <w:t>eports</w:t>
      </w:r>
      <w:r w:rsidRPr="00895EDA">
        <w:rPr>
          <w:sz w:val="24"/>
          <w:szCs w:val="24"/>
        </w:rPr>
        <w:t xml:space="preserve"> (42%) and </w:t>
      </w:r>
      <w:r w:rsidR="002A2696" w:rsidRPr="006A3ED9">
        <w:rPr>
          <w:i/>
          <w:sz w:val="24"/>
          <w:szCs w:val="24"/>
        </w:rPr>
        <w:t>E</w:t>
      </w:r>
      <w:r w:rsidRPr="006A3ED9">
        <w:rPr>
          <w:i/>
          <w:sz w:val="24"/>
          <w:szCs w:val="24"/>
        </w:rPr>
        <w:t xml:space="preserve">mploying </w:t>
      </w:r>
      <w:r w:rsidR="002A2696" w:rsidRPr="006A3ED9">
        <w:rPr>
          <w:i/>
          <w:sz w:val="24"/>
          <w:szCs w:val="24"/>
        </w:rPr>
        <w:t>S</w:t>
      </w:r>
      <w:r w:rsidRPr="006A3ED9">
        <w:rPr>
          <w:i/>
          <w:sz w:val="24"/>
          <w:szCs w:val="24"/>
        </w:rPr>
        <w:t xml:space="preserve">pecialist </w:t>
      </w:r>
      <w:r w:rsidR="002A2696" w:rsidRPr="006A3ED9">
        <w:rPr>
          <w:i/>
          <w:sz w:val="24"/>
          <w:szCs w:val="24"/>
        </w:rPr>
        <w:t>S</w:t>
      </w:r>
      <w:r w:rsidRPr="006A3ED9">
        <w:rPr>
          <w:i/>
          <w:sz w:val="24"/>
          <w:szCs w:val="24"/>
        </w:rPr>
        <w:t>taff</w:t>
      </w:r>
      <w:r w:rsidRPr="00895EDA">
        <w:rPr>
          <w:sz w:val="24"/>
          <w:szCs w:val="24"/>
        </w:rPr>
        <w:t xml:space="preserve"> (40%). </w:t>
      </w:r>
    </w:p>
    <w:p w:rsidR="004E2B8A" w:rsidRDefault="00CE3CE0" w:rsidP="004E2B8A">
      <w:pPr>
        <w:rPr>
          <w:sz w:val="24"/>
          <w:szCs w:val="24"/>
        </w:rPr>
      </w:pPr>
      <w:r>
        <w:rPr>
          <w:sz w:val="24"/>
          <w:szCs w:val="24"/>
        </w:rPr>
        <w:t>S</w:t>
      </w:r>
      <w:r w:rsidR="004E2B8A" w:rsidRPr="00895EDA">
        <w:rPr>
          <w:sz w:val="24"/>
          <w:szCs w:val="24"/>
        </w:rPr>
        <w:t>uggestions for improvement include</w:t>
      </w:r>
      <w:r w:rsidR="005128E6">
        <w:rPr>
          <w:sz w:val="24"/>
          <w:szCs w:val="24"/>
        </w:rPr>
        <w:t xml:space="preserve"> more content regarding: LGBTIQ</w:t>
      </w:r>
      <w:r w:rsidR="00D158D0">
        <w:rPr>
          <w:sz w:val="24"/>
          <w:szCs w:val="24"/>
        </w:rPr>
        <w:t>+</w:t>
      </w:r>
      <w:r w:rsidR="005128E6">
        <w:rPr>
          <w:sz w:val="24"/>
          <w:szCs w:val="24"/>
        </w:rPr>
        <w:t xml:space="preserve"> students; </w:t>
      </w:r>
      <w:r w:rsidR="004E2B8A" w:rsidRPr="00895EDA">
        <w:rPr>
          <w:sz w:val="24"/>
          <w:szCs w:val="24"/>
        </w:rPr>
        <w:t>specific information on specialist staff</w:t>
      </w:r>
      <w:r w:rsidR="005128E6">
        <w:rPr>
          <w:sz w:val="24"/>
          <w:szCs w:val="24"/>
        </w:rPr>
        <w:t>;</w:t>
      </w:r>
      <w:r w:rsidR="004E2B8A" w:rsidRPr="00895EDA">
        <w:rPr>
          <w:sz w:val="24"/>
          <w:szCs w:val="24"/>
        </w:rPr>
        <w:t xml:space="preserve"> impairments and relevant </w:t>
      </w:r>
      <w:r w:rsidR="004E2B8A" w:rsidRPr="00D97553">
        <w:rPr>
          <w:sz w:val="24"/>
          <w:szCs w:val="24"/>
        </w:rPr>
        <w:t xml:space="preserve">interventions to </w:t>
      </w:r>
      <w:r w:rsidRPr="00D97553">
        <w:rPr>
          <w:sz w:val="24"/>
          <w:szCs w:val="24"/>
        </w:rPr>
        <w:t>try</w:t>
      </w:r>
      <w:r w:rsidR="005128E6" w:rsidRPr="00D97553">
        <w:rPr>
          <w:sz w:val="24"/>
          <w:szCs w:val="24"/>
        </w:rPr>
        <w:t xml:space="preserve">; </w:t>
      </w:r>
      <w:r w:rsidRPr="00D97553">
        <w:rPr>
          <w:sz w:val="24"/>
          <w:szCs w:val="24"/>
        </w:rPr>
        <w:t>and</w:t>
      </w:r>
      <w:r w:rsidR="004E2B8A" w:rsidRPr="00D97553">
        <w:rPr>
          <w:sz w:val="24"/>
          <w:szCs w:val="24"/>
        </w:rPr>
        <w:t xml:space="preserve"> information from other institutions such </w:t>
      </w:r>
      <w:r w:rsidRPr="00D97553">
        <w:rPr>
          <w:sz w:val="24"/>
          <w:szCs w:val="24"/>
        </w:rPr>
        <w:t>as access</w:t>
      </w:r>
      <w:r w:rsidR="004E2B8A" w:rsidRPr="00D97553">
        <w:rPr>
          <w:sz w:val="24"/>
          <w:szCs w:val="24"/>
        </w:rPr>
        <w:t xml:space="preserve"> plans and policies.  </w:t>
      </w:r>
      <w:r w:rsidR="001E1C94" w:rsidRPr="00D97553">
        <w:rPr>
          <w:sz w:val="24"/>
          <w:szCs w:val="24"/>
        </w:rPr>
        <w:t xml:space="preserve">There was also a suggestion for </w:t>
      </w:r>
      <w:r w:rsidR="004E2B8A" w:rsidRPr="00D97553">
        <w:rPr>
          <w:sz w:val="24"/>
          <w:szCs w:val="24"/>
        </w:rPr>
        <w:t xml:space="preserve">webinars and workshops </w:t>
      </w:r>
      <w:r w:rsidR="005128E6" w:rsidRPr="00D97553">
        <w:rPr>
          <w:sz w:val="24"/>
          <w:szCs w:val="24"/>
        </w:rPr>
        <w:t xml:space="preserve">to </w:t>
      </w:r>
      <w:r w:rsidR="001E1C94" w:rsidRPr="00D97553">
        <w:rPr>
          <w:sz w:val="24"/>
          <w:szCs w:val="24"/>
        </w:rPr>
        <w:t xml:space="preserve">review some of the </w:t>
      </w:r>
      <w:r w:rsidR="005128E6" w:rsidRPr="00D97553">
        <w:rPr>
          <w:sz w:val="24"/>
          <w:szCs w:val="24"/>
        </w:rPr>
        <w:t xml:space="preserve">existing </w:t>
      </w:r>
      <w:r w:rsidR="004E2B8A" w:rsidRPr="00D97553">
        <w:rPr>
          <w:sz w:val="24"/>
          <w:szCs w:val="24"/>
        </w:rPr>
        <w:t>information.</w:t>
      </w:r>
      <w:r w:rsidR="004E2B8A" w:rsidRPr="00895EDA">
        <w:rPr>
          <w:sz w:val="24"/>
          <w:szCs w:val="24"/>
        </w:rPr>
        <w:t xml:space="preserve"> </w:t>
      </w:r>
    </w:p>
    <w:p w:rsidR="00B50D78" w:rsidRPr="00895EDA" w:rsidRDefault="00B50D78" w:rsidP="004E2B8A">
      <w:pPr>
        <w:rPr>
          <w:sz w:val="24"/>
          <w:szCs w:val="24"/>
        </w:rPr>
      </w:pPr>
    </w:p>
    <w:p w:rsidR="00B50D78" w:rsidRDefault="00B50D78" w:rsidP="00B50D78"/>
    <w:p w:rsidR="00B50D78" w:rsidRPr="00B50D78" w:rsidRDefault="00B50D78" w:rsidP="00B50D78">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sidRPr="00B50D78">
        <w:rPr>
          <w:i/>
          <w:color w:val="163A5A" w:themeColor="accent5" w:themeShade="BF"/>
          <w:sz w:val="36"/>
          <w:szCs w:val="36"/>
        </w:rPr>
        <w:t xml:space="preserve">Excellent </w:t>
      </w:r>
      <w:r w:rsidR="00030A35">
        <w:rPr>
          <w:i/>
          <w:color w:val="163A5A" w:themeColor="accent5" w:themeShade="BF"/>
          <w:sz w:val="36"/>
          <w:szCs w:val="36"/>
        </w:rPr>
        <w:t>and</w:t>
      </w:r>
      <w:r w:rsidRPr="00B50D78">
        <w:rPr>
          <w:i/>
          <w:color w:val="163A5A" w:themeColor="accent5" w:themeShade="BF"/>
          <w:sz w:val="36"/>
          <w:szCs w:val="36"/>
        </w:rPr>
        <w:t xml:space="preserve"> relevant resources for those new to the Higher Ed sector. Everything in one place and </w:t>
      </w:r>
      <w:r w:rsidR="00030A35">
        <w:rPr>
          <w:i/>
          <w:color w:val="163A5A" w:themeColor="accent5" w:themeShade="BF"/>
          <w:sz w:val="36"/>
          <w:szCs w:val="36"/>
        </w:rPr>
        <w:t xml:space="preserve">the </w:t>
      </w:r>
      <w:r w:rsidRPr="00B50D78">
        <w:rPr>
          <w:i/>
          <w:color w:val="163A5A" w:themeColor="accent5" w:themeShade="BF"/>
          <w:sz w:val="36"/>
          <w:szCs w:val="36"/>
        </w:rPr>
        <w:t>search engine works well for me.</w:t>
      </w:r>
      <w:r>
        <w:rPr>
          <w:i/>
          <w:color w:val="163A5A" w:themeColor="accent5" w:themeShade="BF"/>
          <w:sz w:val="36"/>
          <w:szCs w:val="36"/>
        </w:rPr>
        <w:t>”</w:t>
      </w:r>
    </w:p>
    <w:p w:rsidR="00B50D78" w:rsidRDefault="00B50D78" w:rsidP="00B50D78">
      <w:pPr>
        <w:rPr>
          <w:sz w:val="24"/>
          <w:szCs w:val="24"/>
        </w:rPr>
      </w:pPr>
    </w:p>
    <w:p w:rsidR="00D26307" w:rsidRDefault="00D26307"/>
    <w:p w:rsidR="00D26307" w:rsidRDefault="004E2B8A">
      <w:r>
        <w:rPr>
          <w:noProof/>
          <w:lang w:val="en-AU" w:eastAsia="zh-CN"/>
        </w:rPr>
        <w:drawing>
          <wp:inline distT="0" distB="0" distL="0" distR="0" wp14:anchorId="3BBD5CC3" wp14:editId="6A9C6C65">
            <wp:extent cx="5600700" cy="4486275"/>
            <wp:effectExtent l="0" t="0" r="0" b="9525"/>
            <wp:docPr id="6" name="Chart 6" descr="Access Plan &#10;Very Helpful 44.78&#10;Somewhat helpful 29.85&#10;Unsure 8.96&#10;Somewhat unhelpful 0&#10;Unhelpful 0&#10;Have not used 16.42&#10; &#10;Captions and Online Video &#10;Very Helpful 44.78&#10;Somewhat helpful 26.87&#10;Unsure 7.46&#10;Somewhat unhelpful 2.99&#10;Unhelpful 0&#10;Have not used 17.91&#10; &#10;Code of Practice &amp; Professional Standards &#10;Very Helpful 47.76&#10;Somewhat helpful 20.9&#10;Unsure 8.96&#10;Somewhat unhelpful 1.49&#10;Unhelpful 0&#10;Have not used 20.9&#10; &#10; Disability Action Plans&#10;Very Helpful 49.25&#10;Somewhat helpful 23.88&#10;Unsure 11.94&#10;Somewhat unhelpful 0&#10;Unhelpful 0&#10;Have not used 14.93&#10; &#10;Employing Specialist Staff &#10;Very Helpful 20.9&#10;Somewhat helpful 19.4&#10;Unsure 14.93&#10;Somewhat unhelpful 4.48&#10;Unhelpful 0&#10;Have not used 40.3&#10; &#10;Health Practitioner Report &#10;Very Helpful 31.82&#10;Somewhat helpful 24.24&#10;Unsure 9.09&#10;Somewhat unhelpful 3.03&#10;Unhelpful 0&#10;Have not used 31.82&#10; &#10;Interpreting Eye Reports &#10;Very Helpful 22.39&#10;Somewhat helpful 22.39&#10;Unsure 10.45&#10;Somewhat unhelpful 2.99&#10;Unhelpful 0&#10;Have not used 41.79&#10; &#10;Peak bodies &#10;Very Helpful 25.37&#10;Somewhat helpful 25.37&#10;Unsure 11.94&#10;Somewhat unhelpful 2.99&#10;Unhelpful 0&#10;Have not used 34.33&#10; &#10;Staying Connected &#10;Very Helpful 25.76&#10;Somewhat helpful 28.79&#10;Unsure 10.61&#10;Somewhat unhelpful 0&#10;Unhelpful 0&#10;Have not used 34.85&#10; &#10; &#10;Working with ATSI students &#10;Very Helpful 26.87&#10;Somewhat helpful 19.4&#10;Unsure 19.4&#10;Somewhat unhelpful 1.49&#10;Unhelpful 0&#10;Have not used 32.84&#10; &#10;Inclusive &amp; Accessible events &#10;Very Helpful 37.31&#10;Somewhat helpful 29.85&#10;Unsure 14.93&#10;Somewhat unhelpful 1.49&#10;Unhelpful 0&#10;Have not used 16.42&#10; &#10;Accessible Campus &#10;Very Helpful 35.82&#10;Somewhat helpful 31.34&#10;Unsure 10.45&#10;Somewhat unhelpful 2.99&#10;Unhelpful 0&#10;Have not used 19.4" title="Helpfulness of the Disability Practitioner Role Resources by Se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0D78" w:rsidRDefault="00B50D78" w:rsidP="00CE3CE0">
      <w:pPr>
        <w:pStyle w:val="Heading2"/>
      </w:pPr>
    </w:p>
    <w:p w:rsidR="004E2B8A" w:rsidRDefault="00CE3CE0" w:rsidP="00CE3CE0">
      <w:pPr>
        <w:pStyle w:val="Heading2"/>
      </w:pPr>
      <w:bookmarkStart w:id="20" w:name="_Toc506994538"/>
      <w:r>
        <w:t>Disability Practitioner:  Course</w:t>
      </w:r>
      <w:r w:rsidR="004E2B8A">
        <w:t xml:space="preserve"> Design and </w:t>
      </w:r>
      <w:r w:rsidR="0062436B">
        <w:t>Implementation</w:t>
      </w:r>
      <w:bookmarkEnd w:id="20"/>
      <w:r w:rsidR="0062436B">
        <w:t xml:space="preserve"> </w:t>
      </w:r>
    </w:p>
    <w:p w:rsidR="0008130E" w:rsidRDefault="00CE3CE0">
      <w:pPr>
        <w:rPr>
          <w:sz w:val="24"/>
          <w:szCs w:val="24"/>
        </w:rPr>
      </w:pPr>
      <w:r>
        <w:rPr>
          <w:sz w:val="24"/>
          <w:szCs w:val="24"/>
        </w:rPr>
        <w:t xml:space="preserve">Most ADCET users of </w:t>
      </w:r>
      <w:r w:rsidR="0008130E">
        <w:rPr>
          <w:sz w:val="24"/>
          <w:szCs w:val="24"/>
        </w:rPr>
        <w:t xml:space="preserve">the </w:t>
      </w:r>
      <w:r w:rsidR="0008130E" w:rsidRPr="00DE5CD0">
        <w:rPr>
          <w:i/>
          <w:sz w:val="24"/>
          <w:szCs w:val="24"/>
        </w:rPr>
        <w:t>Disability Practitioner Course Design</w:t>
      </w:r>
      <w:r w:rsidR="0008130E">
        <w:rPr>
          <w:sz w:val="24"/>
          <w:szCs w:val="24"/>
        </w:rPr>
        <w:t xml:space="preserve"> </w:t>
      </w:r>
      <w:r w:rsidR="0008130E" w:rsidRPr="00DE5CD0">
        <w:rPr>
          <w:i/>
          <w:sz w:val="24"/>
          <w:szCs w:val="24"/>
        </w:rPr>
        <w:t>and Implementation</w:t>
      </w:r>
      <w:r w:rsidR="0008130E">
        <w:rPr>
          <w:sz w:val="24"/>
          <w:szCs w:val="24"/>
        </w:rPr>
        <w:t xml:space="preserve"> resources </w:t>
      </w:r>
      <w:r w:rsidRPr="00895EDA">
        <w:rPr>
          <w:sz w:val="24"/>
          <w:szCs w:val="24"/>
        </w:rPr>
        <w:t>f</w:t>
      </w:r>
      <w:r w:rsidR="00DE5CD0">
        <w:rPr>
          <w:sz w:val="24"/>
          <w:szCs w:val="24"/>
        </w:rPr>
        <w:t>ound</w:t>
      </w:r>
      <w:r w:rsidR="0062436B" w:rsidRPr="00895EDA">
        <w:rPr>
          <w:sz w:val="24"/>
          <w:szCs w:val="24"/>
        </w:rPr>
        <w:t xml:space="preserve"> the </w:t>
      </w:r>
      <w:r w:rsidR="002A2696">
        <w:rPr>
          <w:sz w:val="24"/>
          <w:szCs w:val="24"/>
        </w:rPr>
        <w:t>U</w:t>
      </w:r>
      <w:r w:rsidR="0062436B" w:rsidRPr="00895EDA">
        <w:rPr>
          <w:sz w:val="24"/>
          <w:szCs w:val="24"/>
        </w:rPr>
        <w:t xml:space="preserve">niversal </w:t>
      </w:r>
      <w:r w:rsidR="002A2696">
        <w:rPr>
          <w:sz w:val="24"/>
          <w:szCs w:val="24"/>
        </w:rPr>
        <w:t>D</w:t>
      </w:r>
      <w:r w:rsidR="0062436B" w:rsidRPr="00895EDA">
        <w:rPr>
          <w:sz w:val="24"/>
          <w:szCs w:val="24"/>
        </w:rPr>
        <w:t xml:space="preserve">esign </w:t>
      </w:r>
      <w:r w:rsidR="0008130E">
        <w:rPr>
          <w:sz w:val="24"/>
          <w:szCs w:val="24"/>
        </w:rPr>
        <w:t xml:space="preserve">section the most helpful, with 49% saying they are very helpful, and 31% finding them somewhat helpful, </w:t>
      </w:r>
      <w:r w:rsidR="0062436B" w:rsidRPr="00895EDA">
        <w:rPr>
          <w:sz w:val="24"/>
          <w:szCs w:val="24"/>
        </w:rPr>
        <w:t xml:space="preserve">while few </w:t>
      </w:r>
      <w:r>
        <w:rPr>
          <w:sz w:val="24"/>
          <w:szCs w:val="24"/>
        </w:rPr>
        <w:t xml:space="preserve">are </w:t>
      </w:r>
      <w:r w:rsidR="0062436B" w:rsidRPr="00895EDA">
        <w:rPr>
          <w:sz w:val="24"/>
          <w:szCs w:val="24"/>
        </w:rPr>
        <w:t>unsure (5%) or ha</w:t>
      </w:r>
      <w:r>
        <w:rPr>
          <w:sz w:val="24"/>
          <w:szCs w:val="24"/>
        </w:rPr>
        <w:t>ve</w:t>
      </w:r>
      <w:r w:rsidR="0062436B" w:rsidRPr="00895EDA">
        <w:rPr>
          <w:sz w:val="24"/>
          <w:szCs w:val="24"/>
        </w:rPr>
        <w:t xml:space="preserve"> not used them (15%). Similarly, </w:t>
      </w:r>
      <w:r w:rsidRPr="00895EDA">
        <w:rPr>
          <w:sz w:val="24"/>
          <w:szCs w:val="24"/>
        </w:rPr>
        <w:t>in regard to</w:t>
      </w:r>
      <w:r w:rsidR="0062436B" w:rsidRPr="00895EDA">
        <w:rPr>
          <w:sz w:val="24"/>
          <w:szCs w:val="24"/>
        </w:rPr>
        <w:t xml:space="preserve"> </w:t>
      </w:r>
      <w:r w:rsidR="002A2696">
        <w:rPr>
          <w:sz w:val="24"/>
          <w:szCs w:val="24"/>
        </w:rPr>
        <w:t>I</w:t>
      </w:r>
      <w:r w:rsidR="0062436B" w:rsidRPr="00895EDA">
        <w:rPr>
          <w:sz w:val="24"/>
          <w:szCs w:val="24"/>
        </w:rPr>
        <w:t xml:space="preserve">nherent </w:t>
      </w:r>
      <w:r w:rsidR="002A2696">
        <w:rPr>
          <w:sz w:val="24"/>
          <w:szCs w:val="24"/>
        </w:rPr>
        <w:t>R</w:t>
      </w:r>
      <w:r w:rsidR="0062436B" w:rsidRPr="00895EDA">
        <w:rPr>
          <w:sz w:val="24"/>
          <w:szCs w:val="24"/>
        </w:rPr>
        <w:t xml:space="preserve">equirements most found these resources very helpful (49%) or somewhat helpful (28%), some </w:t>
      </w:r>
      <w:r>
        <w:rPr>
          <w:sz w:val="24"/>
          <w:szCs w:val="24"/>
        </w:rPr>
        <w:t xml:space="preserve">are </w:t>
      </w:r>
      <w:r w:rsidR="0062436B" w:rsidRPr="00895EDA">
        <w:rPr>
          <w:sz w:val="24"/>
          <w:szCs w:val="24"/>
        </w:rPr>
        <w:t xml:space="preserve">unsure </w:t>
      </w:r>
      <w:r>
        <w:rPr>
          <w:sz w:val="24"/>
          <w:szCs w:val="24"/>
        </w:rPr>
        <w:t>(8%) or have</w:t>
      </w:r>
      <w:r w:rsidR="0062436B" w:rsidRPr="00895EDA">
        <w:rPr>
          <w:sz w:val="24"/>
          <w:szCs w:val="24"/>
        </w:rPr>
        <w:t xml:space="preserve"> not used them (15%).</w:t>
      </w:r>
      <w:r w:rsidR="00DD7105">
        <w:rPr>
          <w:sz w:val="24"/>
          <w:szCs w:val="24"/>
        </w:rPr>
        <w:t xml:space="preserve">  </w:t>
      </w:r>
    </w:p>
    <w:p w:rsidR="003C4E34" w:rsidRDefault="003C4E34">
      <w:pPr>
        <w:rPr>
          <w:sz w:val="24"/>
          <w:szCs w:val="24"/>
        </w:rPr>
      </w:pPr>
      <w:r>
        <w:rPr>
          <w:sz w:val="24"/>
          <w:szCs w:val="24"/>
        </w:rPr>
        <w:t xml:space="preserve">The least likely </w:t>
      </w:r>
      <w:r w:rsidR="0008130E">
        <w:rPr>
          <w:sz w:val="24"/>
          <w:szCs w:val="24"/>
        </w:rPr>
        <w:t xml:space="preserve">sections </w:t>
      </w:r>
      <w:r>
        <w:rPr>
          <w:sz w:val="24"/>
          <w:szCs w:val="24"/>
        </w:rPr>
        <w:t xml:space="preserve">to be used are the Interpreting </w:t>
      </w:r>
      <w:r w:rsidR="002A2696">
        <w:rPr>
          <w:sz w:val="24"/>
          <w:szCs w:val="24"/>
        </w:rPr>
        <w:t>E</w:t>
      </w:r>
      <w:r>
        <w:rPr>
          <w:sz w:val="24"/>
          <w:szCs w:val="24"/>
        </w:rPr>
        <w:t xml:space="preserve">ye </w:t>
      </w:r>
      <w:r w:rsidR="002A2696">
        <w:rPr>
          <w:sz w:val="24"/>
          <w:szCs w:val="24"/>
        </w:rPr>
        <w:t>R</w:t>
      </w:r>
      <w:r>
        <w:rPr>
          <w:sz w:val="24"/>
          <w:szCs w:val="24"/>
        </w:rPr>
        <w:t xml:space="preserve">eports (42%), and </w:t>
      </w:r>
      <w:r w:rsidR="002A2696">
        <w:rPr>
          <w:sz w:val="24"/>
          <w:szCs w:val="24"/>
        </w:rPr>
        <w:t>E</w:t>
      </w:r>
      <w:r>
        <w:rPr>
          <w:sz w:val="24"/>
          <w:szCs w:val="24"/>
        </w:rPr>
        <w:t xml:space="preserve">mploying </w:t>
      </w:r>
      <w:r w:rsidR="002A2696">
        <w:rPr>
          <w:sz w:val="24"/>
          <w:szCs w:val="24"/>
        </w:rPr>
        <w:t>S</w:t>
      </w:r>
      <w:r>
        <w:rPr>
          <w:sz w:val="24"/>
          <w:szCs w:val="24"/>
        </w:rPr>
        <w:t xml:space="preserve">pecialist </w:t>
      </w:r>
      <w:r w:rsidR="002A2696">
        <w:rPr>
          <w:sz w:val="24"/>
          <w:szCs w:val="24"/>
        </w:rPr>
        <w:t>S</w:t>
      </w:r>
      <w:r>
        <w:rPr>
          <w:sz w:val="24"/>
          <w:szCs w:val="24"/>
        </w:rPr>
        <w:t>taff (40%).</w:t>
      </w:r>
    </w:p>
    <w:p w:rsidR="0062436B" w:rsidRPr="00895EDA" w:rsidRDefault="0062436B">
      <w:pPr>
        <w:rPr>
          <w:sz w:val="24"/>
          <w:szCs w:val="24"/>
        </w:rPr>
      </w:pPr>
      <w:r w:rsidRPr="00895EDA">
        <w:rPr>
          <w:sz w:val="24"/>
          <w:szCs w:val="24"/>
        </w:rPr>
        <w:t>Comments indicate that it is a valuable</w:t>
      </w:r>
      <w:r w:rsidR="00030A35">
        <w:rPr>
          <w:sz w:val="24"/>
          <w:szCs w:val="24"/>
        </w:rPr>
        <w:t xml:space="preserve">, </w:t>
      </w:r>
      <w:r w:rsidRPr="00895EDA">
        <w:rPr>
          <w:sz w:val="24"/>
          <w:szCs w:val="24"/>
        </w:rPr>
        <w:t>practical and easy resource to use and/</w:t>
      </w:r>
      <w:r w:rsidR="00CE3CE0" w:rsidRPr="00895EDA">
        <w:rPr>
          <w:sz w:val="24"/>
          <w:szCs w:val="24"/>
        </w:rPr>
        <w:t>or pass</w:t>
      </w:r>
      <w:r w:rsidRPr="00895EDA">
        <w:rPr>
          <w:sz w:val="24"/>
          <w:szCs w:val="24"/>
        </w:rPr>
        <w:t xml:space="preserve"> on to academic staff. </w:t>
      </w:r>
      <w:r w:rsidR="00CD0932">
        <w:rPr>
          <w:sz w:val="24"/>
          <w:szCs w:val="24"/>
        </w:rPr>
        <w:t xml:space="preserve"> </w:t>
      </w:r>
      <w:r w:rsidR="006D5952" w:rsidRPr="00895EDA">
        <w:rPr>
          <w:sz w:val="24"/>
          <w:szCs w:val="24"/>
        </w:rPr>
        <w:t>Suggestions for improving this section include</w:t>
      </w:r>
      <w:r w:rsidR="0008130E">
        <w:rPr>
          <w:sz w:val="24"/>
          <w:szCs w:val="24"/>
        </w:rPr>
        <w:t>:</w:t>
      </w:r>
      <w:r w:rsidR="006D5952" w:rsidRPr="00895EDA">
        <w:rPr>
          <w:sz w:val="24"/>
          <w:szCs w:val="24"/>
        </w:rPr>
        <w:t xml:space="preserve"> provi</w:t>
      </w:r>
      <w:r w:rsidR="0008130E">
        <w:rPr>
          <w:sz w:val="24"/>
          <w:szCs w:val="24"/>
        </w:rPr>
        <w:t>di</w:t>
      </w:r>
      <w:r w:rsidR="006D5952" w:rsidRPr="00895EDA">
        <w:rPr>
          <w:sz w:val="24"/>
          <w:szCs w:val="24"/>
        </w:rPr>
        <w:t>ng more practical e</w:t>
      </w:r>
      <w:r w:rsidR="0008130E">
        <w:rPr>
          <w:sz w:val="24"/>
          <w:szCs w:val="24"/>
        </w:rPr>
        <w:t>xamples of how it has been used;</w:t>
      </w:r>
      <w:r w:rsidR="006D5952" w:rsidRPr="00895EDA">
        <w:rPr>
          <w:sz w:val="24"/>
          <w:szCs w:val="24"/>
        </w:rPr>
        <w:t xml:space="preserve"> more detailed information such as checklists and </w:t>
      </w:r>
      <w:r w:rsidR="0008130E" w:rsidRPr="00895EDA">
        <w:rPr>
          <w:sz w:val="24"/>
          <w:szCs w:val="24"/>
        </w:rPr>
        <w:t>guides</w:t>
      </w:r>
      <w:r w:rsidR="0008130E">
        <w:rPr>
          <w:sz w:val="24"/>
          <w:szCs w:val="24"/>
        </w:rPr>
        <w:t xml:space="preserve">; </w:t>
      </w:r>
      <w:r w:rsidR="0008130E" w:rsidRPr="00895EDA">
        <w:rPr>
          <w:sz w:val="24"/>
          <w:szCs w:val="24"/>
        </w:rPr>
        <w:t>and</w:t>
      </w:r>
      <w:r w:rsidR="006D5952" w:rsidRPr="00895EDA">
        <w:rPr>
          <w:sz w:val="24"/>
          <w:szCs w:val="24"/>
        </w:rPr>
        <w:t xml:space="preserve"> more information that is directly relevant to the VET sector. </w:t>
      </w:r>
    </w:p>
    <w:p w:rsidR="00490469" w:rsidRPr="00895EDA" w:rsidRDefault="00490469">
      <w:pPr>
        <w:rPr>
          <w:sz w:val="24"/>
          <w:szCs w:val="24"/>
        </w:rPr>
      </w:pPr>
    </w:p>
    <w:p w:rsidR="0062436B" w:rsidRDefault="0089404A" w:rsidP="00CE3CE0">
      <w:pPr>
        <w:pStyle w:val="Heading2"/>
      </w:pPr>
      <w:bookmarkStart w:id="21" w:name="_Toc506994539"/>
      <w:r>
        <w:t>Disability Practitioner: Reasonable Adjustments</w:t>
      </w:r>
      <w:bookmarkEnd w:id="21"/>
    </w:p>
    <w:p w:rsidR="0008130E" w:rsidRPr="0008130E" w:rsidRDefault="0008130E" w:rsidP="0008130E">
      <w:pPr>
        <w:rPr>
          <w:sz w:val="24"/>
          <w:szCs w:val="24"/>
        </w:rPr>
      </w:pPr>
      <w:r w:rsidRPr="0008130E">
        <w:rPr>
          <w:sz w:val="24"/>
          <w:szCs w:val="24"/>
        </w:rPr>
        <w:t>The</w:t>
      </w:r>
      <w:r>
        <w:rPr>
          <w:sz w:val="24"/>
          <w:szCs w:val="24"/>
        </w:rPr>
        <w:t xml:space="preserve"> </w:t>
      </w:r>
      <w:r w:rsidRPr="00CD0932">
        <w:rPr>
          <w:i/>
          <w:sz w:val="24"/>
          <w:szCs w:val="24"/>
        </w:rPr>
        <w:t>Disability Practitioner</w:t>
      </w:r>
      <w:r w:rsidR="00CD0932" w:rsidRPr="00CD0932">
        <w:rPr>
          <w:i/>
          <w:sz w:val="24"/>
          <w:szCs w:val="24"/>
        </w:rPr>
        <w:t>:</w:t>
      </w:r>
      <w:r w:rsidRPr="00CD0932">
        <w:rPr>
          <w:i/>
          <w:sz w:val="24"/>
          <w:szCs w:val="24"/>
        </w:rPr>
        <w:t xml:space="preserve"> Reasonable Adjustment</w:t>
      </w:r>
      <w:r w:rsidRPr="0008130E">
        <w:rPr>
          <w:sz w:val="24"/>
          <w:szCs w:val="24"/>
        </w:rPr>
        <w:t xml:space="preserve"> resources are </w:t>
      </w:r>
      <w:r>
        <w:rPr>
          <w:sz w:val="24"/>
          <w:szCs w:val="24"/>
        </w:rPr>
        <w:t xml:space="preserve">highly </w:t>
      </w:r>
      <w:r w:rsidRPr="0008130E">
        <w:rPr>
          <w:sz w:val="24"/>
          <w:szCs w:val="24"/>
        </w:rPr>
        <w:t xml:space="preserve">regarded as accurate and up-to-date, especially </w:t>
      </w:r>
      <w:r>
        <w:rPr>
          <w:sz w:val="24"/>
          <w:szCs w:val="24"/>
        </w:rPr>
        <w:t xml:space="preserve">valuable for </w:t>
      </w:r>
      <w:r w:rsidRPr="0008130E">
        <w:rPr>
          <w:sz w:val="24"/>
          <w:szCs w:val="24"/>
        </w:rPr>
        <w:t>those new to the H</w:t>
      </w:r>
      <w:r w:rsidR="00CD0932">
        <w:rPr>
          <w:sz w:val="24"/>
          <w:szCs w:val="24"/>
        </w:rPr>
        <w:t>igher Education s</w:t>
      </w:r>
      <w:r w:rsidRPr="0008130E">
        <w:rPr>
          <w:sz w:val="24"/>
          <w:szCs w:val="24"/>
        </w:rPr>
        <w:t xml:space="preserve">ector, </w:t>
      </w:r>
      <w:r>
        <w:rPr>
          <w:sz w:val="24"/>
          <w:szCs w:val="24"/>
        </w:rPr>
        <w:t xml:space="preserve">and is also used </w:t>
      </w:r>
      <w:r w:rsidRPr="0008130E">
        <w:rPr>
          <w:sz w:val="24"/>
          <w:szCs w:val="24"/>
        </w:rPr>
        <w:t xml:space="preserve">for advocacy and </w:t>
      </w:r>
      <w:r>
        <w:rPr>
          <w:sz w:val="24"/>
          <w:szCs w:val="24"/>
        </w:rPr>
        <w:t xml:space="preserve">as </w:t>
      </w:r>
      <w:r w:rsidRPr="0008130E">
        <w:rPr>
          <w:sz w:val="24"/>
          <w:szCs w:val="24"/>
        </w:rPr>
        <w:t>a r</w:t>
      </w:r>
      <w:r w:rsidR="00CD0932">
        <w:rPr>
          <w:sz w:val="24"/>
          <w:szCs w:val="24"/>
        </w:rPr>
        <w:t xml:space="preserve">eference point for academics.  </w:t>
      </w:r>
      <w:r w:rsidRPr="0008130E">
        <w:rPr>
          <w:sz w:val="24"/>
          <w:szCs w:val="24"/>
        </w:rPr>
        <w:t xml:space="preserve">Most people of the Reasonable Adjustment resources find the </w:t>
      </w:r>
      <w:r w:rsidR="00B053B0" w:rsidRPr="00CD0932">
        <w:rPr>
          <w:i/>
          <w:sz w:val="24"/>
          <w:szCs w:val="24"/>
        </w:rPr>
        <w:t>D</w:t>
      </w:r>
      <w:r w:rsidRPr="00CD0932">
        <w:rPr>
          <w:i/>
          <w:sz w:val="24"/>
          <w:szCs w:val="24"/>
        </w:rPr>
        <w:t xml:space="preserve">isability </w:t>
      </w:r>
      <w:r w:rsidR="00B053B0" w:rsidRPr="00CD0932">
        <w:rPr>
          <w:i/>
          <w:sz w:val="24"/>
          <w:szCs w:val="24"/>
        </w:rPr>
        <w:t>S</w:t>
      </w:r>
      <w:r w:rsidRPr="00CD0932">
        <w:rPr>
          <w:i/>
          <w:sz w:val="24"/>
          <w:szCs w:val="24"/>
        </w:rPr>
        <w:t>pecific</w:t>
      </w:r>
      <w:r w:rsidRPr="0008130E">
        <w:rPr>
          <w:sz w:val="24"/>
          <w:szCs w:val="24"/>
        </w:rPr>
        <w:t xml:space="preserve"> section the most helpful (85%), followed by the </w:t>
      </w:r>
      <w:r w:rsidR="00B053B0" w:rsidRPr="00CD0932">
        <w:rPr>
          <w:i/>
          <w:sz w:val="24"/>
          <w:szCs w:val="24"/>
        </w:rPr>
        <w:t>S</w:t>
      </w:r>
      <w:r w:rsidRPr="00CD0932">
        <w:rPr>
          <w:i/>
          <w:sz w:val="24"/>
          <w:szCs w:val="24"/>
        </w:rPr>
        <w:t xml:space="preserve">tudy and </w:t>
      </w:r>
      <w:r w:rsidR="00B053B0" w:rsidRPr="00CD0932">
        <w:rPr>
          <w:i/>
          <w:sz w:val="24"/>
          <w:szCs w:val="24"/>
        </w:rPr>
        <w:t>L</w:t>
      </w:r>
      <w:r w:rsidRPr="00CD0932">
        <w:rPr>
          <w:i/>
          <w:sz w:val="24"/>
          <w:szCs w:val="24"/>
        </w:rPr>
        <w:t xml:space="preserve">earning </w:t>
      </w:r>
      <w:r w:rsidR="00B053B0" w:rsidRPr="00CD0932">
        <w:rPr>
          <w:i/>
          <w:sz w:val="24"/>
          <w:szCs w:val="24"/>
        </w:rPr>
        <w:t>A</w:t>
      </w:r>
      <w:r w:rsidRPr="00CD0932">
        <w:rPr>
          <w:i/>
          <w:sz w:val="24"/>
          <w:szCs w:val="24"/>
        </w:rPr>
        <w:t>djustments</w:t>
      </w:r>
      <w:r w:rsidRPr="0008130E">
        <w:rPr>
          <w:sz w:val="24"/>
          <w:szCs w:val="24"/>
        </w:rPr>
        <w:t xml:space="preserve"> (84%) section. </w:t>
      </w:r>
      <w:r>
        <w:rPr>
          <w:sz w:val="24"/>
          <w:szCs w:val="24"/>
        </w:rPr>
        <w:t xml:space="preserve"> The </w:t>
      </w:r>
      <w:r w:rsidR="00B053B0" w:rsidRPr="00CD0932">
        <w:rPr>
          <w:i/>
          <w:sz w:val="24"/>
          <w:szCs w:val="24"/>
        </w:rPr>
        <w:t>U</w:t>
      </w:r>
      <w:r w:rsidRPr="00CD0932">
        <w:rPr>
          <w:i/>
          <w:sz w:val="24"/>
          <w:szCs w:val="24"/>
        </w:rPr>
        <w:t xml:space="preserve">njustifiable </w:t>
      </w:r>
      <w:r w:rsidR="00B053B0" w:rsidRPr="00CD0932">
        <w:rPr>
          <w:i/>
          <w:sz w:val="24"/>
          <w:szCs w:val="24"/>
        </w:rPr>
        <w:t>H</w:t>
      </w:r>
      <w:r w:rsidRPr="00CD0932">
        <w:rPr>
          <w:i/>
          <w:sz w:val="24"/>
          <w:szCs w:val="24"/>
        </w:rPr>
        <w:t>ardship</w:t>
      </w:r>
      <w:r w:rsidRPr="0008130E">
        <w:rPr>
          <w:sz w:val="24"/>
          <w:szCs w:val="24"/>
        </w:rPr>
        <w:t xml:space="preserve"> </w:t>
      </w:r>
      <w:r>
        <w:rPr>
          <w:sz w:val="24"/>
          <w:szCs w:val="24"/>
        </w:rPr>
        <w:t xml:space="preserve">section </w:t>
      </w:r>
      <w:r w:rsidRPr="0008130E">
        <w:rPr>
          <w:sz w:val="24"/>
          <w:szCs w:val="24"/>
        </w:rPr>
        <w:t xml:space="preserve">is the least likely to be used (23%). </w:t>
      </w:r>
    </w:p>
    <w:p w:rsidR="00C536AC" w:rsidRDefault="005E3B0E">
      <w:pPr>
        <w:rPr>
          <w:sz w:val="24"/>
          <w:szCs w:val="24"/>
        </w:rPr>
      </w:pPr>
      <w:r w:rsidRPr="00895EDA">
        <w:rPr>
          <w:sz w:val="24"/>
          <w:szCs w:val="24"/>
        </w:rPr>
        <w:t>The feedback indicates that most users are happy with</w:t>
      </w:r>
      <w:r w:rsidR="003C4E34">
        <w:rPr>
          <w:sz w:val="24"/>
          <w:szCs w:val="24"/>
        </w:rPr>
        <w:t xml:space="preserve"> the current content and format.</w:t>
      </w:r>
      <w:r w:rsidR="0008130E">
        <w:rPr>
          <w:sz w:val="24"/>
          <w:szCs w:val="24"/>
        </w:rPr>
        <w:t xml:space="preserve"> </w:t>
      </w:r>
      <w:r w:rsidR="009B5C3D">
        <w:rPr>
          <w:sz w:val="24"/>
          <w:szCs w:val="24"/>
        </w:rPr>
        <w:t>S</w:t>
      </w:r>
      <w:r w:rsidRPr="00895EDA">
        <w:rPr>
          <w:sz w:val="24"/>
          <w:szCs w:val="24"/>
        </w:rPr>
        <w:t>uggestions for improvement include</w:t>
      </w:r>
      <w:r w:rsidR="009B5C3D">
        <w:rPr>
          <w:sz w:val="24"/>
          <w:szCs w:val="24"/>
        </w:rPr>
        <w:t xml:space="preserve">: </w:t>
      </w:r>
      <w:r w:rsidRPr="00895EDA">
        <w:rPr>
          <w:sz w:val="24"/>
          <w:szCs w:val="24"/>
        </w:rPr>
        <w:t>ha</w:t>
      </w:r>
      <w:r w:rsidR="009B5C3D">
        <w:rPr>
          <w:sz w:val="24"/>
          <w:szCs w:val="24"/>
        </w:rPr>
        <w:t>ving more case studies;</w:t>
      </w:r>
      <w:r w:rsidRPr="00895EDA">
        <w:rPr>
          <w:sz w:val="24"/>
          <w:szCs w:val="24"/>
        </w:rPr>
        <w:t xml:space="preserve"> </w:t>
      </w:r>
      <w:r w:rsidR="00AA24D7" w:rsidRPr="00895EDA">
        <w:rPr>
          <w:sz w:val="24"/>
          <w:szCs w:val="24"/>
        </w:rPr>
        <w:t xml:space="preserve">training videos for professional </w:t>
      </w:r>
      <w:r w:rsidR="009E6D33" w:rsidRPr="00895EDA">
        <w:rPr>
          <w:sz w:val="24"/>
          <w:szCs w:val="24"/>
        </w:rPr>
        <w:t>development</w:t>
      </w:r>
      <w:r w:rsidR="009E6D33">
        <w:rPr>
          <w:sz w:val="24"/>
          <w:szCs w:val="24"/>
        </w:rPr>
        <w:t>; advice</w:t>
      </w:r>
      <w:r w:rsidR="009B5C3D">
        <w:rPr>
          <w:sz w:val="24"/>
          <w:szCs w:val="24"/>
        </w:rPr>
        <w:t xml:space="preserve"> on </w:t>
      </w:r>
      <w:r w:rsidR="00AA24D7" w:rsidRPr="00895EDA">
        <w:rPr>
          <w:sz w:val="24"/>
          <w:szCs w:val="24"/>
        </w:rPr>
        <w:t>how to promote the benefits of reasonable adjustments to encou</w:t>
      </w:r>
      <w:r w:rsidR="009B5C3D">
        <w:rPr>
          <w:sz w:val="24"/>
          <w:szCs w:val="24"/>
        </w:rPr>
        <w:t xml:space="preserve">rage more students to disclose; </w:t>
      </w:r>
      <w:r w:rsidR="00AA24D7" w:rsidRPr="00895EDA">
        <w:rPr>
          <w:sz w:val="24"/>
          <w:szCs w:val="24"/>
        </w:rPr>
        <w:t>al</w:t>
      </w:r>
      <w:r w:rsidR="009B5C3D">
        <w:rPr>
          <w:sz w:val="24"/>
          <w:szCs w:val="24"/>
        </w:rPr>
        <w:t xml:space="preserve">ternative formats for downloads; </w:t>
      </w:r>
      <w:r w:rsidR="00AA24D7" w:rsidRPr="00895EDA">
        <w:rPr>
          <w:sz w:val="24"/>
          <w:szCs w:val="24"/>
        </w:rPr>
        <w:t xml:space="preserve">and a more VET focus.  </w:t>
      </w:r>
    </w:p>
    <w:p w:rsidR="009B5C3D" w:rsidRDefault="009B5C3D">
      <w:pPr>
        <w:rPr>
          <w:sz w:val="24"/>
          <w:szCs w:val="24"/>
        </w:rPr>
      </w:pPr>
    </w:p>
    <w:p w:rsidR="009B5C3D" w:rsidRDefault="009B5C3D"/>
    <w:p w:rsidR="00C536AC" w:rsidRDefault="00C536AC">
      <w:r>
        <w:rPr>
          <w:noProof/>
          <w:lang w:val="en-AU" w:eastAsia="zh-CN"/>
        </w:rPr>
        <w:drawing>
          <wp:inline distT="0" distB="0" distL="0" distR="0" wp14:anchorId="0DF74A71" wp14:editId="62EF8C2B">
            <wp:extent cx="5486400" cy="3200400"/>
            <wp:effectExtent l="0" t="0" r="0" b="0"/>
            <wp:docPr id="5" name="Chart 5" descr="Study and Learning  &#10;Very helpful 55.56&#10;Somewhat helpful 28.57&#10;Unsure 0&#10;Somewhat unhelpful 0&#10;unhelpful 0&#10;do not use 15.87&#10; &#10; &#10;Exams &#10;Very helpful 52.38&#10;Somewhat helpful 23.81&#10;Unsure 7.94&#10;Somewhat unhelpful 1.59&#10;unhelpful 0&#10;do not use 14.29&#10; &#10;Disability Specific &#10;Very helpful 59.68&#10;Somewhat helpful 25.81&#10;Unsure 3.23&#10;Somewhat unhelpful 0&#10;unhelpful 0&#10;do not use 11.29&#10; &#10;Unjustifiable hardship &#10;Very helpful 45.16&#10;Somewhat helpful 19.35&#10;Unsure 12.9&#10;Somewhat unhelpful 0&#10;unhelpful 0&#10;do not use 22.58&#10;" title="Helpfulness of  Reasonable Adjustment Resources by Se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A004A" w:rsidRDefault="004A004A"/>
    <w:p w:rsidR="004A004A" w:rsidRDefault="004A004A" w:rsidP="004A004A"/>
    <w:p w:rsidR="004A004A" w:rsidRPr="00B50D78" w:rsidRDefault="004A004A" w:rsidP="004A004A">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Pr>
          <w:i/>
          <w:color w:val="163A5A" w:themeColor="accent5" w:themeShade="BF"/>
          <w:sz w:val="36"/>
          <w:szCs w:val="36"/>
        </w:rPr>
        <w:t>My wish is for m</w:t>
      </w:r>
      <w:r w:rsidRPr="004A004A">
        <w:rPr>
          <w:i/>
          <w:color w:val="163A5A" w:themeColor="accent5" w:themeShade="BF"/>
          <w:sz w:val="36"/>
          <w:szCs w:val="36"/>
        </w:rPr>
        <w:t>ore recommendations and videos on the latest assistive software.</w:t>
      </w:r>
      <w:r>
        <w:rPr>
          <w:i/>
          <w:color w:val="163A5A" w:themeColor="accent5" w:themeShade="BF"/>
          <w:sz w:val="36"/>
          <w:szCs w:val="36"/>
        </w:rPr>
        <w:t>”</w:t>
      </w:r>
      <w:r w:rsidRPr="00B50D78">
        <w:rPr>
          <w:i/>
          <w:color w:val="163A5A" w:themeColor="accent5" w:themeShade="BF"/>
          <w:sz w:val="36"/>
          <w:szCs w:val="36"/>
        </w:rPr>
        <w:t xml:space="preserve"> </w:t>
      </w:r>
    </w:p>
    <w:p w:rsidR="004A004A" w:rsidRDefault="004A004A"/>
    <w:p w:rsidR="00AA24D7" w:rsidRDefault="00AA24D7" w:rsidP="003C4E34">
      <w:pPr>
        <w:pStyle w:val="Heading2"/>
      </w:pPr>
      <w:bookmarkStart w:id="22" w:name="_Toc506994540"/>
      <w:r>
        <w:t>Disability Practitioner: Legislation and Standards</w:t>
      </w:r>
      <w:bookmarkEnd w:id="22"/>
    </w:p>
    <w:p w:rsidR="00187682" w:rsidRPr="00895EDA" w:rsidRDefault="009B5C3D">
      <w:pPr>
        <w:rPr>
          <w:sz w:val="24"/>
          <w:szCs w:val="24"/>
        </w:rPr>
      </w:pPr>
      <w:r>
        <w:rPr>
          <w:sz w:val="24"/>
          <w:szCs w:val="24"/>
        </w:rPr>
        <w:t xml:space="preserve">The </w:t>
      </w:r>
      <w:r w:rsidRPr="00584B25">
        <w:rPr>
          <w:i/>
          <w:sz w:val="24"/>
          <w:szCs w:val="24"/>
        </w:rPr>
        <w:t>Disability Practitioner</w:t>
      </w:r>
      <w:r w:rsidR="00584B25" w:rsidRPr="00584B25">
        <w:rPr>
          <w:i/>
          <w:sz w:val="24"/>
          <w:szCs w:val="24"/>
        </w:rPr>
        <w:t>:</w:t>
      </w:r>
      <w:r w:rsidRPr="00584B25">
        <w:rPr>
          <w:i/>
          <w:sz w:val="24"/>
          <w:szCs w:val="24"/>
        </w:rPr>
        <w:t xml:space="preserve"> Legislation and Standards</w:t>
      </w:r>
      <w:r>
        <w:rPr>
          <w:sz w:val="24"/>
          <w:szCs w:val="24"/>
        </w:rPr>
        <w:t xml:space="preserve"> resources is valued </w:t>
      </w:r>
      <w:r w:rsidRPr="009B5C3D">
        <w:rPr>
          <w:sz w:val="24"/>
          <w:szCs w:val="24"/>
        </w:rPr>
        <w:t xml:space="preserve">for its clear up-to-date information, ease of navigation and good links to guides.  </w:t>
      </w:r>
      <w:r w:rsidR="00187682" w:rsidRPr="00895EDA">
        <w:rPr>
          <w:sz w:val="24"/>
          <w:szCs w:val="24"/>
        </w:rPr>
        <w:t xml:space="preserve">The </w:t>
      </w:r>
      <w:r w:rsidR="00187682" w:rsidRPr="00584B25">
        <w:rPr>
          <w:i/>
          <w:sz w:val="24"/>
          <w:szCs w:val="24"/>
        </w:rPr>
        <w:t>Disability Standards for Education</w:t>
      </w:r>
      <w:r w:rsidR="00187682" w:rsidRPr="00895EDA">
        <w:rPr>
          <w:sz w:val="24"/>
          <w:szCs w:val="24"/>
        </w:rPr>
        <w:t xml:space="preserve"> was the most useful resource in this section.  The </w:t>
      </w:r>
      <w:r w:rsidR="00B053B0" w:rsidRPr="00584B25">
        <w:rPr>
          <w:i/>
          <w:sz w:val="24"/>
          <w:szCs w:val="24"/>
        </w:rPr>
        <w:t>W</w:t>
      </w:r>
      <w:r w:rsidR="00187682" w:rsidRPr="00584B25">
        <w:rPr>
          <w:i/>
          <w:sz w:val="24"/>
          <w:szCs w:val="24"/>
        </w:rPr>
        <w:t xml:space="preserve">ork </w:t>
      </w:r>
      <w:r w:rsidR="00B053B0" w:rsidRPr="00584B25">
        <w:rPr>
          <w:i/>
          <w:sz w:val="24"/>
          <w:szCs w:val="24"/>
        </w:rPr>
        <w:t>H</w:t>
      </w:r>
      <w:r w:rsidR="00187682" w:rsidRPr="00584B25">
        <w:rPr>
          <w:i/>
          <w:sz w:val="24"/>
          <w:szCs w:val="24"/>
        </w:rPr>
        <w:t xml:space="preserve">ealth and </w:t>
      </w:r>
      <w:r w:rsidR="00B053B0" w:rsidRPr="00584B25">
        <w:rPr>
          <w:i/>
          <w:sz w:val="24"/>
          <w:szCs w:val="24"/>
        </w:rPr>
        <w:t>S</w:t>
      </w:r>
      <w:r w:rsidR="00187682" w:rsidRPr="00584B25">
        <w:rPr>
          <w:i/>
          <w:sz w:val="24"/>
          <w:szCs w:val="24"/>
        </w:rPr>
        <w:t>afety</w:t>
      </w:r>
      <w:r w:rsidR="00187682" w:rsidRPr="00895EDA">
        <w:rPr>
          <w:sz w:val="24"/>
          <w:szCs w:val="24"/>
        </w:rPr>
        <w:t xml:space="preserve"> </w:t>
      </w:r>
      <w:r w:rsidR="001E1C94">
        <w:rPr>
          <w:sz w:val="24"/>
          <w:szCs w:val="24"/>
        </w:rPr>
        <w:t xml:space="preserve">content is used the least. </w:t>
      </w:r>
    </w:p>
    <w:p w:rsidR="0089404A" w:rsidRPr="00895EDA" w:rsidRDefault="0089404A">
      <w:pPr>
        <w:rPr>
          <w:sz w:val="24"/>
          <w:szCs w:val="24"/>
        </w:rPr>
      </w:pPr>
    </w:p>
    <w:p w:rsidR="00AA24D7" w:rsidRDefault="00AA24D7">
      <w:r>
        <w:rPr>
          <w:noProof/>
          <w:lang w:val="en-AU" w:eastAsia="zh-CN"/>
        </w:rPr>
        <w:drawing>
          <wp:inline distT="0" distB="0" distL="0" distR="0" wp14:anchorId="1AE13387" wp14:editId="4C8276B8">
            <wp:extent cx="5486400" cy="3200400"/>
            <wp:effectExtent l="0" t="0" r="0" b="0"/>
            <wp:docPr id="7" name="Chart 7" descr="Disability Standards for Education &#10;Very helpful 66.13&#10;Somewhat helpful 19.35&#10;Unsure 1&#10;Somewhat unhelpful 0&#10;Unhelpful 0&#10;Do not use 12.9&#10; &#10; &#10;Personal Care provision &#10;Very helpful 43.55&#10;Somewhat helpful 25.81&#10;Unsure 4.84&#10;Somewhat unhelpful 1.61&#10;Unhelpful 0&#10;Do not use 24.19&#10; &#10;Preventing harassment &amp; victimisation &#10;Very helpful 37.1&#10;Somewhat helpful 29.03&#10;Unsure 6.45&#10;Somewhat unhelpful 0&#10;Unhelpful 0&#10;Do not use 27.42&#10; &#10;Work health &amp; safety &#10;Very helpful 37.1&#10;Somewhat helpful 22.58&#10;Unsure 6.45&#10;Somewhat unhelpful 1.61&#10;Unhelpful 0&#10;Do not use 32.26&#10;" title="Helpfulness of Legislation and Standards Resources by Sec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24D7" w:rsidRDefault="00AA24D7"/>
    <w:p w:rsidR="004A004A" w:rsidRDefault="00187682" w:rsidP="004A004A">
      <w:pPr>
        <w:rPr>
          <w:sz w:val="24"/>
          <w:szCs w:val="24"/>
        </w:rPr>
      </w:pPr>
      <w:r w:rsidRPr="00895EDA">
        <w:rPr>
          <w:sz w:val="24"/>
          <w:szCs w:val="24"/>
        </w:rPr>
        <w:t>Most are happy with the current format, however there were some suggestions for the inclusion of examples and case studies.</w:t>
      </w:r>
    </w:p>
    <w:p w:rsidR="00A8450D" w:rsidRDefault="00A8450D" w:rsidP="004A004A">
      <w:pPr>
        <w:rPr>
          <w:sz w:val="24"/>
          <w:szCs w:val="24"/>
        </w:rPr>
      </w:pPr>
    </w:p>
    <w:p w:rsidR="00A8450D" w:rsidRPr="004A004A" w:rsidRDefault="00A8450D" w:rsidP="004A004A"/>
    <w:p w:rsidR="00A8450D" w:rsidRDefault="00A8450D" w:rsidP="00A8450D"/>
    <w:p w:rsidR="00A8450D" w:rsidRPr="00B50D78" w:rsidRDefault="00A8450D" w:rsidP="00A8450D">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Pr>
          <w:i/>
          <w:color w:val="163A5A" w:themeColor="accent5" w:themeShade="BF"/>
          <w:sz w:val="36"/>
          <w:szCs w:val="36"/>
        </w:rPr>
        <w:t>I would like m</w:t>
      </w:r>
      <w:r w:rsidRPr="00A8450D">
        <w:rPr>
          <w:i/>
          <w:color w:val="163A5A" w:themeColor="accent5" w:themeShade="BF"/>
          <w:sz w:val="36"/>
          <w:szCs w:val="36"/>
        </w:rPr>
        <w:t>ore specific information for TAFE - around inherent requirements and informed choices</w:t>
      </w:r>
      <w:r w:rsidR="0040051E">
        <w:rPr>
          <w:i/>
          <w:color w:val="163A5A" w:themeColor="accent5" w:themeShade="BF"/>
          <w:sz w:val="36"/>
          <w:szCs w:val="36"/>
        </w:rPr>
        <w:t>.  Q</w:t>
      </w:r>
      <w:r w:rsidRPr="00A8450D">
        <w:rPr>
          <w:i/>
          <w:color w:val="163A5A" w:themeColor="accent5" w:themeShade="BF"/>
          <w:sz w:val="36"/>
          <w:szCs w:val="36"/>
        </w:rPr>
        <w:t>uite a different situation to Uni</w:t>
      </w:r>
      <w:r w:rsidR="0040051E">
        <w:rPr>
          <w:i/>
          <w:color w:val="163A5A" w:themeColor="accent5" w:themeShade="BF"/>
          <w:sz w:val="36"/>
          <w:szCs w:val="36"/>
        </w:rPr>
        <w:t>s with t</w:t>
      </w:r>
      <w:r w:rsidRPr="00A8450D">
        <w:rPr>
          <w:i/>
          <w:color w:val="163A5A" w:themeColor="accent5" w:themeShade="BF"/>
          <w:sz w:val="36"/>
          <w:szCs w:val="36"/>
        </w:rPr>
        <w:t>raining packages being explicit</w:t>
      </w:r>
      <w:r w:rsidRPr="004A004A">
        <w:rPr>
          <w:i/>
          <w:color w:val="163A5A" w:themeColor="accent5" w:themeShade="BF"/>
          <w:sz w:val="36"/>
          <w:szCs w:val="36"/>
        </w:rPr>
        <w:t>.</w:t>
      </w:r>
      <w:r>
        <w:rPr>
          <w:i/>
          <w:color w:val="163A5A" w:themeColor="accent5" w:themeShade="BF"/>
          <w:sz w:val="36"/>
          <w:szCs w:val="36"/>
        </w:rPr>
        <w:t>”</w:t>
      </w:r>
      <w:r w:rsidRPr="00B50D78">
        <w:rPr>
          <w:i/>
          <w:color w:val="163A5A" w:themeColor="accent5" w:themeShade="BF"/>
          <w:sz w:val="36"/>
          <w:szCs w:val="36"/>
        </w:rPr>
        <w:t xml:space="preserve"> </w:t>
      </w:r>
    </w:p>
    <w:p w:rsidR="00A8450D" w:rsidRDefault="00A8450D" w:rsidP="00A8450D"/>
    <w:p w:rsidR="004A004A" w:rsidRDefault="006318D7">
      <w:r>
        <w:br w:type="page"/>
      </w:r>
    </w:p>
    <w:p w:rsidR="00187682" w:rsidRDefault="00187682" w:rsidP="009B5C3D">
      <w:pPr>
        <w:pStyle w:val="Heading2"/>
      </w:pPr>
      <w:bookmarkStart w:id="23" w:name="_Toc506994541"/>
      <w:r>
        <w:t>Disability Practitioners: Student Access</w:t>
      </w:r>
      <w:bookmarkEnd w:id="23"/>
    </w:p>
    <w:p w:rsidR="009B5C3D" w:rsidRDefault="009B5C3D">
      <w:pPr>
        <w:rPr>
          <w:sz w:val="24"/>
          <w:szCs w:val="24"/>
        </w:rPr>
      </w:pPr>
      <w:r>
        <w:rPr>
          <w:sz w:val="24"/>
          <w:szCs w:val="24"/>
        </w:rPr>
        <w:t xml:space="preserve">The </w:t>
      </w:r>
      <w:r w:rsidR="008D6399" w:rsidRPr="008D6399">
        <w:rPr>
          <w:i/>
          <w:sz w:val="24"/>
          <w:szCs w:val="24"/>
        </w:rPr>
        <w:t xml:space="preserve">Disability Practitioners: </w:t>
      </w:r>
      <w:r w:rsidRPr="008D6399">
        <w:rPr>
          <w:i/>
          <w:sz w:val="24"/>
          <w:szCs w:val="24"/>
        </w:rPr>
        <w:t>Student Access</w:t>
      </w:r>
      <w:r>
        <w:rPr>
          <w:sz w:val="24"/>
          <w:szCs w:val="24"/>
        </w:rPr>
        <w:t xml:space="preserve"> resources tends to be used less than the other Disability Practitioner resources.  However, a </w:t>
      </w:r>
      <w:r w:rsidRPr="009B5C3D">
        <w:rPr>
          <w:sz w:val="24"/>
          <w:szCs w:val="24"/>
        </w:rPr>
        <w:t xml:space="preserve">number of people commented that all the information is useful in this section, as the specific advice on complex issues helps </w:t>
      </w:r>
      <w:r>
        <w:rPr>
          <w:sz w:val="24"/>
          <w:szCs w:val="24"/>
        </w:rPr>
        <w:t xml:space="preserve">them in </w:t>
      </w:r>
      <w:r w:rsidRPr="009B5C3D">
        <w:rPr>
          <w:sz w:val="24"/>
          <w:szCs w:val="24"/>
        </w:rPr>
        <w:t xml:space="preserve">their role.  </w:t>
      </w:r>
      <w:r w:rsidR="009E1C1C" w:rsidRPr="00895EDA">
        <w:rPr>
          <w:sz w:val="24"/>
          <w:szCs w:val="24"/>
        </w:rPr>
        <w:t xml:space="preserve">The Support </w:t>
      </w:r>
      <w:r w:rsidR="00B053B0">
        <w:rPr>
          <w:sz w:val="24"/>
          <w:szCs w:val="24"/>
        </w:rPr>
        <w:t>A</w:t>
      </w:r>
      <w:r w:rsidR="009E1C1C" w:rsidRPr="00895EDA">
        <w:rPr>
          <w:sz w:val="24"/>
          <w:szCs w:val="24"/>
        </w:rPr>
        <w:t xml:space="preserve">nimals on </w:t>
      </w:r>
      <w:r w:rsidR="00B053B0">
        <w:rPr>
          <w:sz w:val="24"/>
          <w:szCs w:val="24"/>
        </w:rPr>
        <w:t>C</w:t>
      </w:r>
      <w:r w:rsidR="009E1C1C" w:rsidRPr="00895EDA">
        <w:rPr>
          <w:sz w:val="24"/>
          <w:szCs w:val="24"/>
        </w:rPr>
        <w:t xml:space="preserve">ampus is </w:t>
      </w:r>
      <w:r>
        <w:rPr>
          <w:sz w:val="24"/>
          <w:szCs w:val="24"/>
        </w:rPr>
        <w:t>the most helpful section, with 27% finding it very helpful and 37% finding it somewhat helpful.</w:t>
      </w:r>
    </w:p>
    <w:p w:rsidR="009E1C1C" w:rsidRPr="00895EDA" w:rsidRDefault="006318D7">
      <w:pPr>
        <w:rPr>
          <w:sz w:val="24"/>
          <w:szCs w:val="24"/>
        </w:rPr>
      </w:pPr>
      <w:r>
        <w:rPr>
          <w:sz w:val="24"/>
          <w:szCs w:val="24"/>
        </w:rPr>
        <w:t xml:space="preserve">The least likely sections to be used are </w:t>
      </w:r>
      <w:r w:rsidR="00B053B0">
        <w:rPr>
          <w:sz w:val="24"/>
          <w:szCs w:val="24"/>
        </w:rPr>
        <w:t>I</w:t>
      </w:r>
      <w:r>
        <w:rPr>
          <w:sz w:val="24"/>
          <w:szCs w:val="24"/>
        </w:rPr>
        <w:t xml:space="preserve">nternational </w:t>
      </w:r>
      <w:r w:rsidR="00B053B0">
        <w:rPr>
          <w:sz w:val="24"/>
          <w:szCs w:val="24"/>
        </w:rPr>
        <w:t xml:space="preserve">Students </w:t>
      </w:r>
      <w:r>
        <w:rPr>
          <w:sz w:val="24"/>
          <w:szCs w:val="24"/>
        </w:rPr>
        <w:t xml:space="preserve">(38%), </w:t>
      </w:r>
      <w:r w:rsidR="0039356F">
        <w:rPr>
          <w:sz w:val="24"/>
          <w:szCs w:val="24"/>
        </w:rPr>
        <w:t>National Disability Insurance Scheme (</w:t>
      </w:r>
      <w:r>
        <w:rPr>
          <w:sz w:val="24"/>
          <w:szCs w:val="24"/>
        </w:rPr>
        <w:t>NDIS</w:t>
      </w:r>
      <w:r w:rsidR="0039356F">
        <w:rPr>
          <w:sz w:val="24"/>
          <w:szCs w:val="24"/>
        </w:rPr>
        <w:t>)</w:t>
      </w:r>
      <w:r>
        <w:rPr>
          <w:sz w:val="24"/>
          <w:szCs w:val="24"/>
        </w:rPr>
        <w:t xml:space="preserve"> (37%) and </w:t>
      </w:r>
      <w:r w:rsidR="00B053B0">
        <w:rPr>
          <w:sz w:val="24"/>
          <w:szCs w:val="24"/>
        </w:rPr>
        <w:t>A</w:t>
      </w:r>
      <w:r w:rsidR="008D6399">
        <w:rPr>
          <w:sz w:val="24"/>
          <w:szCs w:val="24"/>
        </w:rPr>
        <w:t>dmission (37%).</w:t>
      </w:r>
    </w:p>
    <w:p w:rsidR="006318D7" w:rsidRPr="008D6399" w:rsidRDefault="006318D7" w:rsidP="006318D7">
      <w:pPr>
        <w:rPr>
          <w:sz w:val="24"/>
          <w:szCs w:val="24"/>
        </w:rPr>
      </w:pPr>
      <w:r w:rsidRPr="008D6399">
        <w:rPr>
          <w:sz w:val="24"/>
          <w:szCs w:val="24"/>
        </w:rPr>
        <w:t>While most people are happy for this section to stay the same, improvements could include information on how to update access in older buildings</w:t>
      </w:r>
      <w:r w:rsidR="008D6399">
        <w:rPr>
          <w:sz w:val="24"/>
          <w:szCs w:val="24"/>
        </w:rPr>
        <w:t>, and more information on NDIS.</w:t>
      </w:r>
    </w:p>
    <w:p w:rsidR="009E1C1C" w:rsidRDefault="009E1C1C"/>
    <w:p w:rsidR="00187682" w:rsidRDefault="007F3D3D">
      <w:r>
        <w:rPr>
          <w:noProof/>
          <w:lang w:val="en-AU" w:eastAsia="zh-CN"/>
        </w:rPr>
        <w:drawing>
          <wp:inline distT="0" distB="0" distL="0" distR="0" wp14:anchorId="44113EEB" wp14:editId="64A7A18C">
            <wp:extent cx="5486400" cy="3200400"/>
            <wp:effectExtent l="0" t="0" r="0" b="0"/>
            <wp:docPr id="8" name="Chart 8" descr="Recruitment &amp; Induction &#10;Very helpful 29.51&#10;Somewhat helpful 19.67&#10;Unsure 9.84&#10;Somewhat unhelpful 4.92&#10;Unhelpful 0&#10;Have not used 36.07&#10; &#10;Admission &#10;Very helpful 25&#10;Somewhat helpful 20&#10;Unsure 13.33&#10;Somewhat unhelpful 5&#10;Unhelpful 0&#10;Have not used 36.67&#10; &#10;Student Access Rooms &#10;Very helpful 21.67&#10;Somewhat helpful 30&#10;Unsure 11.67&#10;Somewhat unhelpful 5&#10;Unhelpful 0&#10;Have not used 31.67&#10; &#10;NDIS &#10;Very helpful 25.42&#10;Somewhat helpful 16.95&#10;Unsure 16.95&#10;Somewhat unhelpful 3.39&#10;Unhelpful 0&#10;Have not used 37.29&#10;&#10;Support Animals on Campus &#10;Very helpful 26.67&#10;Somewhat helpful 36.67&#10;Unsure 8.33&#10;Somewhat unhelpful 5&#10;Unhelpful 0&#10;Have not used 23.33&#10; &#10;International Students &#10;Very helpful 21.67&#10;Somewhat helpful 20&#10;Unsure 13.33&#10;Somewhat unhelpful 5&#10;Unhelpful 1.67&#10;Have not used 38.33&#10;" title="Helpfulness of student access resources by se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4A54" w:rsidRDefault="00044A54" w:rsidP="00044A54"/>
    <w:p w:rsidR="00044A54" w:rsidRDefault="00044A54" w:rsidP="00044A54"/>
    <w:p w:rsidR="00044A54" w:rsidRPr="00B50D78" w:rsidRDefault="00044A54" w:rsidP="00044A54">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Pr>
          <w:i/>
          <w:color w:val="163A5A" w:themeColor="accent5" w:themeShade="BF"/>
          <w:sz w:val="36"/>
          <w:szCs w:val="36"/>
        </w:rPr>
        <w:t xml:space="preserve">It’s helpful to </w:t>
      </w:r>
      <w:r w:rsidRPr="00044A54">
        <w:rPr>
          <w:i/>
          <w:color w:val="163A5A" w:themeColor="accent5" w:themeShade="BF"/>
          <w:sz w:val="36"/>
          <w:szCs w:val="36"/>
        </w:rPr>
        <w:t xml:space="preserve">have access to </w:t>
      </w:r>
      <w:r>
        <w:rPr>
          <w:i/>
          <w:color w:val="163A5A" w:themeColor="accent5" w:themeShade="BF"/>
          <w:sz w:val="36"/>
          <w:szCs w:val="36"/>
        </w:rPr>
        <w:t xml:space="preserve">this type of </w:t>
      </w:r>
      <w:r w:rsidRPr="00044A54">
        <w:rPr>
          <w:i/>
          <w:color w:val="163A5A" w:themeColor="accent5" w:themeShade="BF"/>
          <w:sz w:val="36"/>
          <w:szCs w:val="36"/>
        </w:rPr>
        <w:t>information to ensure good practice</w:t>
      </w:r>
      <w:r w:rsidRPr="00B50D78">
        <w:rPr>
          <w:i/>
          <w:color w:val="163A5A" w:themeColor="accent5" w:themeShade="BF"/>
          <w:sz w:val="36"/>
          <w:szCs w:val="36"/>
        </w:rPr>
        <w:t>.</w:t>
      </w:r>
      <w:r>
        <w:rPr>
          <w:i/>
          <w:color w:val="163A5A" w:themeColor="accent5" w:themeShade="BF"/>
          <w:sz w:val="36"/>
          <w:szCs w:val="36"/>
        </w:rPr>
        <w:t>”</w:t>
      </w:r>
    </w:p>
    <w:p w:rsidR="00044A54" w:rsidRDefault="00044A54" w:rsidP="00044A54">
      <w:pPr>
        <w:rPr>
          <w:sz w:val="24"/>
          <w:szCs w:val="24"/>
        </w:rPr>
      </w:pPr>
    </w:p>
    <w:p w:rsidR="006318D7" w:rsidRDefault="006318D7">
      <w:r>
        <w:br w:type="page"/>
      </w:r>
    </w:p>
    <w:p w:rsidR="009C077D" w:rsidRDefault="009C077D" w:rsidP="006318D7">
      <w:pPr>
        <w:pStyle w:val="Heading2"/>
      </w:pPr>
      <w:bookmarkStart w:id="24" w:name="_Toc506994542"/>
      <w:r>
        <w:t>Disability Practitioner: Articles on other Disability Practitioners</w:t>
      </w:r>
      <w:bookmarkEnd w:id="24"/>
    </w:p>
    <w:p w:rsidR="006179D0" w:rsidRDefault="006318D7">
      <w:pPr>
        <w:rPr>
          <w:sz w:val="24"/>
          <w:szCs w:val="24"/>
        </w:rPr>
      </w:pPr>
      <w:r>
        <w:rPr>
          <w:sz w:val="24"/>
          <w:szCs w:val="24"/>
        </w:rPr>
        <w:t xml:space="preserve">The </w:t>
      </w:r>
      <w:r w:rsidRPr="001579F5">
        <w:rPr>
          <w:i/>
          <w:sz w:val="24"/>
          <w:szCs w:val="24"/>
        </w:rPr>
        <w:t xml:space="preserve">Disability Practice in the Spotlight </w:t>
      </w:r>
      <w:r w:rsidRPr="001579F5">
        <w:rPr>
          <w:sz w:val="24"/>
          <w:szCs w:val="24"/>
        </w:rPr>
        <w:t>and</w:t>
      </w:r>
      <w:r w:rsidRPr="001579F5">
        <w:rPr>
          <w:i/>
          <w:sz w:val="24"/>
          <w:szCs w:val="24"/>
        </w:rPr>
        <w:t xml:space="preserve"> Disability Practitioner in Residence</w:t>
      </w:r>
      <w:r>
        <w:rPr>
          <w:sz w:val="24"/>
          <w:szCs w:val="24"/>
        </w:rPr>
        <w:t xml:space="preserve"> sections highlight other practitioner or institutions’ practices or gives an opportunity for a practitioner to directly share their insights.</w:t>
      </w:r>
      <w:r w:rsidR="00DD7105">
        <w:rPr>
          <w:sz w:val="24"/>
          <w:szCs w:val="24"/>
        </w:rPr>
        <w:t xml:space="preserve">  </w:t>
      </w:r>
      <w:r>
        <w:rPr>
          <w:sz w:val="24"/>
          <w:szCs w:val="24"/>
        </w:rPr>
        <w:t xml:space="preserve">While the </w:t>
      </w:r>
      <w:r w:rsidR="006179D0" w:rsidRPr="001579F5">
        <w:rPr>
          <w:i/>
          <w:sz w:val="24"/>
          <w:szCs w:val="24"/>
        </w:rPr>
        <w:t>Disability Practice in the S</w:t>
      </w:r>
      <w:r w:rsidR="009C077D" w:rsidRPr="001579F5">
        <w:rPr>
          <w:i/>
          <w:sz w:val="24"/>
          <w:szCs w:val="24"/>
        </w:rPr>
        <w:t>potlight</w:t>
      </w:r>
      <w:r w:rsidR="009C077D" w:rsidRPr="00895EDA">
        <w:rPr>
          <w:sz w:val="24"/>
          <w:szCs w:val="24"/>
        </w:rPr>
        <w:t xml:space="preserve"> is </w:t>
      </w:r>
      <w:r>
        <w:rPr>
          <w:sz w:val="24"/>
          <w:szCs w:val="24"/>
        </w:rPr>
        <w:t xml:space="preserve">regarded as </w:t>
      </w:r>
      <w:r w:rsidR="009C077D" w:rsidRPr="00895EDA">
        <w:rPr>
          <w:sz w:val="24"/>
          <w:szCs w:val="24"/>
        </w:rPr>
        <w:t xml:space="preserve">very helpful </w:t>
      </w:r>
      <w:r w:rsidR="006179D0">
        <w:rPr>
          <w:sz w:val="24"/>
          <w:szCs w:val="24"/>
        </w:rPr>
        <w:t>for 26%</w:t>
      </w:r>
      <w:r w:rsidR="009C077D" w:rsidRPr="00895EDA">
        <w:rPr>
          <w:sz w:val="24"/>
          <w:szCs w:val="24"/>
        </w:rPr>
        <w:t xml:space="preserve"> </w:t>
      </w:r>
      <w:r>
        <w:rPr>
          <w:sz w:val="24"/>
          <w:szCs w:val="24"/>
        </w:rPr>
        <w:t>or somewhat helpful</w:t>
      </w:r>
      <w:r w:rsidR="006179D0">
        <w:rPr>
          <w:sz w:val="24"/>
          <w:szCs w:val="24"/>
        </w:rPr>
        <w:t xml:space="preserve"> by 37% or users</w:t>
      </w:r>
      <w:r w:rsidR="009C077D" w:rsidRPr="00895EDA">
        <w:rPr>
          <w:sz w:val="24"/>
          <w:szCs w:val="24"/>
        </w:rPr>
        <w:t xml:space="preserve">, it is </w:t>
      </w:r>
      <w:r w:rsidR="006179D0">
        <w:rPr>
          <w:sz w:val="24"/>
          <w:szCs w:val="24"/>
        </w:rPr>
        <w:t>not used by a quarter of people</w:t>
      </w:r>
      <w:r w:rsidR="006179D0" w:rsidRPr="006179D0">
        <w:rPr>
          <w:sz w:val="24"/>
          <w:szCs w:val="24"/>
        </w:rPr>
        <w:t xml:space="preserve">.  Similarly, while the </w:t>
      </w:r>
      <w:r w:rsidR="006179D0" w:rsidRPr="001579F5">
        <w:rPr>
          <w:i/>
          <w:sz w:val="24"/>
          <w:szCs w:val="24"/>
        </w:rPr>
        <w:t>Disability Practitioner in Residence</w:t>
      </w:r>
      <w:r w:rsidR="006179D0" w:rsidRPr="006179D0">
        <w:rPr>
          <w:sz w:val="24"/>
          <w:szCs w:val="24"/>
        </w:rPr>
        <w:t xml:space="preserve"> section is very helpful for 21% or somewhat helpful for 27% of users, a third of p</w:t>
      </w:r>
      <w:r w:rsidR="001579F5">
        <w:rPr>
          <w:sz w:val="24"/>
          <w:szCs w:val="24"/>
        </w:rPr>
        <w:t>eople do not use this section.</w:t>
      </w:r>
    </w:p>
    <w:p w:rsidR="006179D0" w:rsidRDefault="006179D0">
      <w:pPr>
        <w:rPr>
          <w:sz w:val="24"/>
          <w:szCs w:val="24"/>
        </w:rPr>
      </w:pPr>
      <w:r w:rsidRPr="00895EDA">
        <w:rPr>
          <w:sz w:val="24"/>
          <w:szCs w:val="24"/>
        </w:rPr>
        <w:t>However,</w:t>
      </w:r>
      <w:r w:rsidR="00823D00" w:rsidRPr="00895EDA">
        <w:rPr>
          <w:sz w:val="24"/>
          <w:szCs w:val="24"/>
        </w:rPr>
        <w:t xml:space="preserve"> those who </w:t>
      </w:r>
      <w:r>
        <w:rPr>
          <w:sz w:val="24"/>
          <w:szCs w:val="24"/>
        </w:rPr>
        <w:t xml:space="preserve">do </w:t>
      </w:r>
      <w:r w:rsidR="00823D00" w:rsidRPr="00895EDA">
        <w:rPr>
          <w:sz w:val="24"/>
          <w:szCs w:val="24"/>
        </w:rPr>
        <w:t>use it regard it as a good way to get know others in the sector, create networks, learn about new and innovative practices, and provide peer</w:t>
      </w:r>
      <w:r w:rsidR="00236BC2">
        <w:rPr>
          <w:sz w:val="24"/>
          <w:szCs w:val="24"/>
        </w:rPr>
        <w:t xml:space="preserve"> support.  F</w:t>
      </w:r>
      <w:r w:rsidR="00823D00" w:rsidRPr="00895EDA">
        <w:rPr>
          <w:sz w:val="24"/>
          <w:szCs w:val="24"/>
        </w:rPr>
        <w:t xml:space="preserve">or some it enables a sense of ‘meeting’ fellow practitioners, </w:t>
      </w:r>
      <w:r w:rsidRPr="00895EDA">
        <w:rPr>
          <w:sz w:val="24"/>
          <w:szCs w:val="24"/>
        </w:rPr>
        <w:t>and enables</w:t>
      </w:r>
      <w:r w:rsidR="00823D00" w:rsidRPr="00895EDA">
        <w:rPr>
          <w:sz w:val="24"/>
          <w:szCs w:val="24"/>
        </w:rPr>
        <w:t xml:space="preserve"> users to get in touch with others to find out more about t</w:t>
      </w:r>
      <w:r w:rsidR="001579F5">
        <w:rPr>
          <w:sz w:val="24"/>
          <w:szCs w:val="24"/>
        </w:rPr>
        <w:t>heir practices and approaches.</w:t>
      </w:r>
    </w:p>
    <w:p w:rsidR="00823D00" w:rsidRPr="00895EDA" w:rsidRDefault="00823D00">
      <w:pPr>
        <w:rPr>
          <w:sz w:val="24"/>
          <w:szCs w:val="24"/>
        </w:rPr>
      </w:pPr>
      <w:r w:rsidRPr="00895EDA">
        <w:rPr>
          <w:sz w:val="24"/>
          <w:szCs w:val="24"/>
        </w:rPr>
        <w:t xml:space="preserve">Most feedback indicates that they want this section to continue with no changes, however </w:t>
      </w:r>
      <w:r w:rsidR="00F56860" w:rsidRPr="00895EDA">
        <w:rPr>
          <w:sz w:val="24"/>
          <w:szCs w:val="24"/>
        </w:rPr>
        <w:t>one suggestion called for less about their life story</w:t>
      </w:r>
      <w:r w:rsidR="001579F5">
        <w:rPr>
          <w:sz w:val="24"/>
          <w:szCs w:val="24"/>
        </w:rPr>
        <w:t xml:space="preserve"> and more about their projects.</w:t>
      </w:r>
    </w:p>
    <w:p w:rsidR="00823D00" w:rsidRDefault="00823D00">
      <w:r>
        <w:rPr>
          <w:noProof/>
          <w:lang w:val="en-AU" w:eastAsia="zh-CN"/>
        </w:rPr>
        <w:drawing>
          <wp:inline distT="0" distB="0" distL="0" distR="0" wp14:anchorId="0DED7272" wp14:editId="694C392E">
            <wp:extent cx="5486400" cy="3200400"/>
            <wp:effectExtent l="0" t="0" r="0" b="0"/>
            <wp:docPr id="9" name="Chart 9" descr="Disability Practice in Spotlight &#10;Very helpful 25.81&#10;Helpful 37.1&#10;Unsure 8.06&#10;Somewhat unhelpful 3.23&#10;Unhelpful 0&#10;Have not used 25.81 &#10;Disability Practitioner in Residence &#10;Very helpful 20.97&#10;Helpful 27.42&#10;Unsure 14.52&#10;Somewhat unhelpful 3.23&#10;Unhelpful 0&#10;Have not used 33.87" title="Helpfulness of Disability Practice and Practitioner in Residence Resourc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87682" w:rsidRDefault="00187682"/>
    <w:p w:rsidR="006179D0" w:rsidRDefault="006179D0" w:rsidP="006179D0"/>
    <w:p w:rsidR="006179D0" w:rsidRPr="00B50D78" w:rsidRDefault="006179D0" w:rsidP="006179D0">
      <w:pPr>
        <w:pBdr>
          <w:top w:val="single" w:sz="4" w:space="1" w:color="auto"/>
          <w:bottom w:val="single" w:sz="4" w:space="1" w:color="auto"/>
        </w:pBdr>
        <w:jc w:val="center"/>
        <w:rPr>
          <w:i/>
          <w:color w:val="163A5A" w:themeColor="accent5" w:themeShade="BF"/>
          <w:sz w:val="36"/>
          <w:szCs w:val="36"/>
        </w:rPr>
      </w:pPr>
      <w:r w:rsidRPr="000E4465">
        <w:rPr>
          <w:i/>
          <w:color w:val="163A5A" w:themeColor="accent5" w:themeShade="BF"/>
          <w:sz w:val="36"/>
          <w:szCs w:val="36"/>
        </w:rPr>
        <w:t>“</w:t>
      </w:r>
      <w:r>
        <w:rPr>
          <w:i/>
          <w:color w:val="163A5A" w:themeColor="accent5" w:themeShade="BF"/>
          <w:sz w:val="36"/>
          <w:szCs w:val="36"/>
        </w:rPr>
        <w:t>These sections give our colleagues in the field a human face</w:t>
      </w:r>
      <w:r w:rsidRPr="00B50D78">
        <w:rPr>
          <w:i/>
          <w:color w:val="163A5A" w:themeColor="accent5" w:themeShade="BF"/>
          <w:sz w:val="36"/>
          <w:szCs w:val="36"/>
        </w:rPr>
        <w:t>.</w:t>
      </w:r>
      <w:r>
        <w:rPr>
          <w:i/>
          <w:color w:val="163A5A" w:themeColor="accent5" w:themeShade="BF"/>
          <w:sz w:val="36"/>
          <w:szCs w:val="36"/>
        </w:rPr>
        <w:t>”</w:t>
      </w:r>
    </w:p>
    <w:p w:rsidR="006179D0" w:rsidRDefault="006179D0" w:rsidP="006179D0">
      <w:pPr>
        <w:rPr>
          <w:sz w:val="24"/>
          <w:szCs w:val="24"/>
        </w:rPr>
      </w:pPr>
    </w:p>
    <w:p w:rsidR="0062436B" w:rsidRDefault="0062436B"/>
    <w:p w:rsidR="006179D0" w:rsidRDefault="006179D0"/>
    <w:p w:rsidR="004E2B8A" w:rsidRDefault="006179D0" w:rsidP="006179D0">
      <w:pPr>
        <w:pStyle w:val="Heading1"/>
      </w:pPr>
      <w:bookmarkStart w:id="25" w:name="_Toc506994543"/>
      <w:r>
        <w:t>A</w:t>
      </w:r>
      <w:r w:rsidR="00F56860">
        <w:t xml:space="preserve">dditional ADCET </w:t>
      </w:r>
      <w:r>
        <w:t>Resources</w:t>
      </w:r>
      <w:bookmarkEnd w:id="25"/>
      <w:r>
        <w:t xml:space="preserve"> </w:t>
      </w:r>
    </w:p>
    <w:p w:rsidR="00F56860" w:rsidRPr="00895EDA" w:rsidRDefault="00F56860">
      <w:pPr>
        <w:rPr>
          <w:sz w:val="24"/>
          <w:szCs w:val="24"/>
        </w:rPr>
      </w:pPr>
      <w:r w:rsidRPr="00895EDA">
        <w:rPr>
          <w:sz w:val="24"/>
          <w:szCs w:val="24"/>
        </w:rPr>
        <w:t xml:space="preserve">ADCET </w:t>
      </w:r>
      <w:r w:rsidR="005641C3" w:rsidRPr="00895EDA">
        <w:rPr>
          <w:sz w:val="24"/>
          <w:szCs w:val="24"/>
        </w:rPr>
        <w:t>are committed to</w:t>
      </w:r>
      <w:r w:rsidR="006179D0">
        <w:rPr>
          <w:sz w:val="24"/>
          <w:szCs w:val="24"/>
        </w:rPr>
        <w:t xml:space="preserve"> looking for new and innovative ways to provide </w:t>
      </w:r>
      <w:r w:rsidR="005641C3" w:rsidRPr="00895EDA">
        <w:rPr>
          <w:sz w:val="24"/>
          <w:szCs w:val="24"/>
        </w:rPr>
        <w:t>information and</w:t>
      </w:r>
      <w:r w:rsidR="006179D0">
        <w:rPr>
          <w:sz w:val="24"/>
          <w:szCs w:val="24"/>
        </w:rPr>
        <w:t xml:space="preserve"> connect with our users</w:t>
      </w:r>
      <w:r w:rsidR="005641C3" w:rsidRPr="00895EDA">
        <w:rPr>
          <w:sz w:val="24"/>
          <w:szCs w:val="24"/>
        </w:rPr>
        <w:t xml:space="preserve">.  </w:t>
      </w:r>
      <w:r w:rsidR="006179D0">
        <w:rPr>
          <w:sz w:val="24"/>
          <w:szCs w:val="24"/>
        </w:rPr>
        <w:t xml:space="preserve">We wanted </w:t>
      </w:r>
      <w:r w:rsidR="005641C3" w:rsidRPr="00895EDA">
        <w:rPr>
          <w:sz w:val="24"/>
          <w:szCs w:val="24"/>
        </w:rPr>
        <w:t>feedback about preferences for three</w:t>
      </w:r>
      <w:r w:rsidR="006179D0">
        <w:rPr>
          <w:sz w:val="24"/>
          <w:szCs w:val="24"/>
        </w:rPr>
        <w:t xml:space="preserve"> proposals</w:t>
      </w:r>
      <w:r w:rsidR="00585762">
        <w:rPr>
          <w:sz w:val="24"/>
          <w:szCs w:val="24"/>
        </w:rPr>
        <w:t xml:space="preserve"> for additional content delivery</w:t>
      </w:r>
      <w:r w:rsidR="005641C3" w:rsidRPr="00895EDA">
        <w:rPr>
          <w:sz w:val="24"/>
          <w:szCs w:val="24"/>
        </w:rPr>
        <w:t>: podcasts; online trai</w:t>
      </w:r>
      <w:r w:rsidR="001F2956">
        <w:rPr>
          <w:sz w:val="24"/>
          <w:szCs w:val="24"/>
        </w:rPr>
        <w:t xml:space="preserve">ning modules; and video blogs. </w:t>
      </w:r>
      <w:r w:rsidR="005641C3" w:rsidRPr="00895EDA">
        <w:rPr>
          <w:sz w:val="24"/>
          <w:szCs w:val="24"/>
        </w:rPr>
        <w:t xml:space="preserve"> Online training modules was the most preferred option (71%)</w:t>
      </w:r>
      <w:r w:rsidR="006179D0">
        <w:rPr>
          <w:sz w:val="24"/>
          <w:szCs w:val="24"/>
        </w:rPr>
        <w:t>,</w:t>
      </w:r>
      <w:r w:rsidR="005641C3" w:rsidRPr="00895EDA">
        <w:rPr>
          <w:sz w:val="24"/>
          <w:szCs w:val="24"/>
        </w:rPr>
        <w:t xml:space="preserve"> compared to podcasts a</w:t>
      </w:r>
      <w:r w:rsidR="001F2956">
        <w:rPr>
          <w:sz w:val="24"/>
          <w:szCs w:val="24"/>
        </w:rPr>
        <w:t xml:space="preserve">nd video blogs (both at 20%).  </w:t>
      </w:r>
      <w:r w:rsidR="005641C3" w:rsidRPr="00895EDA">
        <w:rPr>
          <w:sz w:val="24"/>
          <w:szCs w:val="24"/>
        </w:rPr>
        <w:t>And congruently more people rated podcasts and video blogs as their least preferred option. (45% and 42% respectively) compared to on</w:t>
      </w:r>
      <w:r w:rsidR="001F2956">
        <w:rPr>
          <w:sz w:val="24"/>
          <w:szCs w:val="24"/>
        </w:rPr>
        <w:t>line training modules (7%).</w:t>
      </w:r>
    </w:p>
    <w:p w:rsidR="005641C3" w:rsidRDefault="005641C3">
      <w:r>
        <w:rPr>
          <w:noProof/>
          <w:lang w:val="en-AU" w:eastAsia="zh-CN"/>
        </w:rPr>
        <w:drawing>
          <wp:inline distT="0" distB="0" distL="0" distR="0" wp14:anchorId="2C3A9BA3" wp14:editId="7DF673BC">
            <wp:extent cx="6296025" cy="3924300"/>
            <wp:effectExtent l="0" t="0" r="9525" b="0"/>
            <wp:docPr id="10" name="Chart 10" descr="podcasts &#10;most preferred 20%&#10;Middle choice 35%&#10;Least preferred 45%&#10;&#10;online training &#10;most preferred 71.19%&#10;Middle choice 22.03%&#10;Least preferred 6.78%&#10; &#10;video blogs &#10;most preferred 19.35%&#10;Middle choice 38.71%&#10;Least preferred 41.94%&#10;" title="Preferences for Additional ADCET Content Delivery Propos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641C3" w:rsidRDefault="005641C3"/>
    <w:p w:rsidR="004E2B8A" w:rsidRDefault="004E2B8A"/>
    <w:p w:rsidR="00F56860" w:rsidRDefault="00F56860"/>
    <w:p w:rsidR="00585762" w:rsidRDefault="00585762">
      <w:r>
        <w:br w:type="page"/>
      </w:r>
    </w:p>
    <w:p w:rsidR="00387DCE" w:rsidRDefault="00585762" w:rsidP="00585762">
      <w:pPr>
        <w:pStyle w:val="Heading1"/>
      </w:pPr>
      <w:bookmarkStart w:id="26" w:name="_Toc506994544"/>
      <w:r>
        <w:t>R</w:t>
      </w:r>
      <w:r w:rsidR="00387DCE" w:rsidRPr="00895EDA">
        <w:t>ecommendations</w:t>
      </w:r>
      <w:bookmarkEnd w:id="26"/>
    </w:p>
    <w:p w:rsidR="008864CE" w:rsidRDefault="00947ACC" w:rsidP="00585762">
      <w:pPr>
        <w:rPr>
          <w:sz w:val="24"/>
          <w:szCs w:val="24"/>
        </w:rPr>
      </w:pPr>
      <w:r w:rsidRPr="00947ACC">
        <w:rPr>
          <w:sz w:val="24"/>
          <w:szCs w:val="24"/>
        </w:rPr>
        <w:t>ADCET remains an extremely re</w:t>
      </w:r>
      <w:r w:rsidR="008D4221">
        <w:rPr>
          <w:sz w:val="24"/>
          <w:szCs w:val="24"/>
        </w:rPr>
        <w:t>levant resource for Disability P</w:t>
      </w:r>
      <w:r w:rsidRPr="00947ACC">
        <w:rPr>
          <w:sz w:val="24"/>
          <w:szCs w:val="24"/>
        </w:rPr>
        <w:t>ractitioners, as well as academic staff and students.</w:t>
      </w:r>
      <w:r w:rsidR="008864CE">
        <w:rPr>
          <w:sz w:val="24"/>
          <w:szCs w:val="24"/>
        </w:rPr>
        <w:t xml:space="preserve">  </w:t>
      </w:r>
      <w:r>
        <w:rPr>
          <w:sz w:val="24"/>
          <w:szCs w:val="24"/>
        </w:rPr>
        <w:t>With the increasing number</w:t>
      </w:r>
      <w:r w:rsidRPr="00947ACC">
        <w:rPr>
          <w:sz w:val="24"/>
          <w:szCs w:val="24"/>
        </w:rPr>
        <w:t xml:space="preserve"> of </w:t>
      </w:r>
      <w:r>
        <w:rPr>
          <w:sz w:val="24"/>
          <w:szCs w:val="24"/>
        </w:rPr>
        <w:t>student</w:t>
      </w:r>
      <w:r w:rsidR="008864CE">
        <w:rPr>
          <w:sz w:val="24"/>
          <w:szCs w:val="24"/>
        </w:rPr>
        <w:t>s</w:t>
      </w:r>
      <w:r>
        <w:rPr>
          <w:sz w:val="24"/>
          <w:szCs w:val="24"/>
        </w:rPr>
        <w:t xml:space="preserve"> with disability</w:t>
      </w:r>
      <w:r w:rsidRPr="00947ACC">
        <w:rPr>
          <w:sz w:val="24"/>
          <w:szCs w:val="24"/>
        </w:rPr>
        <w:t xml:space="preserve"> entering </w:t>
      </w:r>
      <w:r>
        <w:rPr>
          <w:sz w:val="24"/>
          <w:szCs w:val="24"/>
        </w:rPr>
        <w:t xml:space="preserve">post-secondary </w:t>
      </w:r>
      <w:r w:rsidR="008864CE">
        <w:rPr>
          <w:sz w:val="24"/>
          <w:szCs w:val="24"/>
        </w:rPr>
        <w:t>education, we need to have, now more than ever, a reliable resource such as ADCET that provides comprehensive, relevant information to support the inclusion of people with disability into further education</w:t>
      </w:r>
      <w:r w:rsidR="00DD7105">
        <w:rPr>
          <w:sz w:val="24"/>
          <w:szCs w:val="24"/>
        </w:rPr>
        <w:t>.</w:t>
      </w:r>
    </w:p>
    <w:p w:rsidR="00585762" w:rsidRDefault="00585762" w:rsidP="00585762">
      <w:pPr>
        <w:rPr>
          <w:sz w:val="24"/>
          <w:szCs w:val="24"/>
        </w:rPr>
      </w:pPr>
      <w:r>
        <w:rPr>
          <w:sz w:val="24"/>
          <w:szCs w:val="24"/>
        </w:rPr>
        <w:t>T</w:t>
      </w:r>
      <w:r w:rsidRPr="00585762">
        <w:rPr>
          <w:sz w:val="24"/>
          <w:szCs w:val="24"/>
        </w:rPr>
        <w:t>he findings from this survey suggest that ADCET is a valuable one-stop shop that provides easy access to relevant and up-to-dat</w:t>
      </w:r>
      <w:r w:rsidR="00DD7105">
        <w:rPr>
          <w:sz w:val="24"/>
          <w:szCs w:val="24"/>
        </w:rPr>
        <w:t xml:space="preserve">e information for the sector.  </w:t>
      </w:r>
      <w:r w:rsidRPr="00585762">
        <w:rPr>
          <w:sz w:val="24"/>
          <w:szCs w:val="24"/>
        </w:rPr>
        <w:t xml:space="preserve">Not only is there a broad </w:t>
      </w:r>
      <w:r>
        <w:rPr>
          <w:sz w:val="24"/>
          <w:szCs w:val="24"/>
        </w:rPr>
        <w:t xml:space="preserve">range </w:t>
      </w:r>
      <w:r w:rsidRPr="00585762">
        <w:rPr>
          <w:sz w:val="24"/>
          <w:szCs w:val="24"/>
        </w:rPr>
        <w:t xml:space="preserve">and depth of resources that can be accessed when needed, ADCET </w:t>
      </w:r>
      <w:r w:rsidR="00825D63">
        <w:rPr>
          <w:sz w:val="24"/>
          <w:szCs w:val="24"/>
        </w:rPr>
        <w:t>is</w:t>
      </w:r>
      <w:r>
        <w:rPr>
          <w:sz w:val="24"/>
          <w:szCs w:val="24"/>
        </w:rPr>
        <w:t xml:space="preserve"> proactive in providing information through the Newsletter, Webinars and social media channels.  </w:t>
      </w:r>
      <w:r w:rsidR="002A1709">
        <w:rPr>
          <w:sz w:val="24"/>
          <w:szCs w:val="24"/>
        </w:rPr>
        <w:t>ADCET also seems to play a key part in linking and connecting those who work, study or teach in the sector.  In particular, Disability Practitioners and NDCOs can sometimes work on their own or with a small number of colleagues who share the same role, so ADCET’s connecting role is very worthwhile in providing a way to share practices, learn from othe</w:t>
      </w:r>
      <w:r w:rsidR="00DD7105">
        <w:rPr>
          <w:sz w:val="24"/>
          <w:szCs w:val="24"/>
        </w:rPr>
        <w:t>rs, and feel part of a network.</w:t>
      </w:r>
    </w:p>
    <w:p w:rsidR="00585762" w:rsidRDefault="00585762" w:rsidP="00585762">
      <w:pPr>
        <w:rPr>
          <w:sz w:val="24"/>
          <w:szCs w:val="24"/>
        </w:rPr>
      </w:pPr>
      <w:r>
        <w:rPr>
          <w:sz w:val="24"/>
          <w:szCs w:val="24"/>
        </w:rPr>
        <w:t>While some of the specific resources may be less likely to be used than others, this survey has found that every resource is helpful for enough users.  Given the breadth of the resou</w:t>
      </w:r>
      <w:r w:rsidR="00DD7105">
        <w:rPr>
          <w:sz w:val="24"/>
          <w:szCs w:val="24"/>
        </w:rPr>
        <w:t>rce this is commendable indeed.</w:t>
      </w:r>
    </w:p>
    <w:p w:rsidR="001D270C" w:rsidRPr="001D270C" w:rsidRDefault="002726F8" w:rsidP="001D270C">
      <w:pPr>
        <w:rPr>
          <w:sz w:val="24"/>
          <w:szCs w:val="24"/>
          <w:lang w:val="en-AU"/>
        </w:rPr>
      </w:pPr>
      <w:r w:rsidRPr="006F4EA6">
        <w:rPr>
          <w:sz w:val="24"/>
          <w:szCs w:val="24"/>
        </w:rPr>
        <w:t>Whilst acknowledging ADCET’s strengths and value, this review</w:t>
      </w:r>
      <w:r w:rsidR="001D270C" w:rsidRPr="006F4EA6">
        <w:rPr>
          <w:sz w:val="24"/>
          <w:szCs w:val="24"/>
        </w:rPr>
        <w:t xml:space="preserve"> from within the </w:t>
      </w:r>
      <w:r w:rsidR="00085F1F" w:rsidRPr="006F4EA6">
        <w:rPr>
          <w:sz w:val="24"/>
          <w:szCs w:val="24"/>
        </w:rPr>
        <w:t>sector makes</w:t>
      </w:r>
      <w:r w:rsidRPr="006F4EA6">
        <w:rPr>
          <w:sz w:val="24"/>
          <w:szCs w:val="24"/>
        </w:rPr>
        <w:t xml:space="preserve"> six recommendations for improving the se</w:t>
      </w:r>
      <w:r w:rsidR="00DD7105" w:rsidRPr="006F4EA6">
        <w:rPr>
          <w:sz w:val="24"/>
          <w:szCs w:val="24"/>
        </w:rPr>
        <w:t>rvice that need consideration.</w:t>
      </w:r>
      <w:r w:rsidR="001D270C" w:rsidRPr="006F4EA6">
        <w:rPr>
          <w:sz w:val="24"/>
          <w:szCs w:val="24"/>
        </w:rPr>
        <w:t xml:space="preserve">  These recommendations are provided with the caveat that with </w:t>
      </w:r>
      <w:r w:rsidR="001D270C" w:rsidRPr="006F4EA6">
        <w:rPr>
          <w:sz w:val="24"/>
          <w:szCs w:val="24"/>
          <w:lang w:val="en-AU"/>
        </w:rPr>
        <w:t xml:space="preserve">just under $ 80,000 per year funding ADCET is currently providing an excellent value for money with a highly-regarded comprehensive and useful resource.   It is also difficult to plan for further services and initiatives in the context of uncertainties </w:t>
      </w:r>
      <w:r w:rsidR="00085F1F" w:rsidRPr="006F4EA6">
        <w:rPr>
          <w:sz w:val="24"/>
          <w:szCs w:val="24"/>
          <w:lang w:val="en-AU"/>
        </w:rPr>
        <w:t>in regard to</w:t>
      </w:r>
      <w:r w:rsidR="001D270C" w:rsidRPr="006F4EA6">
        <w:rPr>
          <w:sz w:val="24"/>
          <w:szCs w:val="24"/>
          <w:lang w:val="en-AU"/>
        </w:rPr>
        <w:t xml:space="preserve"> ongoing funding.</w:t>
      </w:r>
      <w:r w:rsidR="001D270C">
        <w:rPr>
          <w:sz w:val="24"/>
          <w:szCs w:val="24"/>
          <w:lang w:val="en-AU"/>
        </w:rPr>
        <w:t xml:space="preserve"> </w:t>
      </w:r>
    </w:p>
    <w:p w:rsidR="00FD3E88" w:rsidRDefault="00FD3E88" w:rsidP="00585762">
      <w:pPr>
        <w:rPr>
          <w:sz w:val="24"/>
          <w:szCs w:val="24"/>
        </w:rPr>
      </w:pPr>
    </w:p>
    <w:p w:rsidR="008D4AB2" w:rsidRDefault="00E45938" w:rsidP="006F4EA6">
      <w:pPr>
        <w:pStyle w:val="ListParagraph"/>
        <w:numPr>
          <w:ilvl w:val="0"/>
          <w:numId w:val="5"/>
        </w:numPr>
        <w:rPr>
          <w:sz w:val="24"/>
          <w:szCs w:val="24"/>
        </w:rPr>
      </w:pPr>
      <w:r w:rsidRPr="002A1709">
        <w:rPr>
          <w:b/>
          <w:sz w:val="24"/>
          <w:szCs w:val="24"/>
        </w:rPr>
        <w:t xml:space="preserve">Better promotion of ADCET – </w:t>
      </w:r>
      <w:r w:rsidRPr="002A1709">
        <w:rPr>
          <w:sz w:val="24"/>
          <w:szCs w:val="24"/>
        </w:rPr>
        <w:t xml:space="preserve">despite ADCET being regarded as a very useful resource, </w:t>
      </w:r>
      <w:r w:rsidR="002A1709" w:rsidRPr="002A1709">
        <w:rPr>
          <w:sz w:val="24"/>
          <w:szCs w:val="24"/>
        </w:rPr>
        <w:t xml:space="preserve">especially </w:t>
      </w:r>
      <w:r w:rsidRPr="002A1709">
        <w:rPr>
          <w:sz w:val="24"/>
          <w:szCs w:val="24"/>
        </w:rPr>
        <w:t xml:space="preserve">for those new in the role, it seems that a number of people may </w:t>
      </w:r>
      <w:r w:rsidR="002A1709" w:rsidRPr="002A1709">
        <w:rPr>
          <w:sz w:val="24"/>
          <w:szCs w:val="24"/>
        </w:rPr>
        <w:t xml:space="preserve">be missing out, as they are not </w:t>
      </w:r>
      <w:r w:rsidRPr="002A1709">
        <w:rPr>
          <w:sz w:val="24"/>
          <w:szCs w:val="24"/>
        </w:rPr>
        <w:t xml:space="preserve">aware of ADCET or do not receive the Newsletter.  There is also </w:t>
      </w:r>
      <w:r w:rsidR="001E1C94" w:rsidRPr="002A1709">
        <w:rPr>
          <w:sz w:val="24"/>
          <w:szCs w:val="24"/>
        </w:rPr>
        <w:t>scop</w:t>
      </w:r>
      <w:r w:rsidR="00825D63">
        <w:rPr>
          <w:sz w:val="24"/>
          <w:szCs w:val="24"/>
        </w:rPr>
        <w:t xml:space="preserve">e </w:t>
      </w:r>
      <w:r w:rsidRPr="002A1709">
        <w:rPr>
          <w:sz w:val="24"/>
          <w:szCs w:val="24"/>
        </w:rPr>
        <w:t xml:space="preserve">to increase the social media Facebook followers. </w:t>
      </w:r>
      <w:r w:rsidR="002A1709" w:rsidRPr="002A1709">
        <w:rPr>
          <w:sz w:val="24"/>
          <w:szCs w:val="24"/>
        </w:rPr>
        <w:t xml:space="preserve"> While there are icons on the homepage linking visitors to the Newsletter sign up and social media site, there perhaps could be more done to highlight these.  There also needs consideration of further promotion through email campaigns, other newsletters and websites, and attendance at conferences. </w:t>
      </w:r>
    </w:p>
    <w:p w:rsidR="006F4EA6" w:rsidRPr="006F4EA6" w:rsidRDefault="006F4EA6" w:rsidP="006F4EA6">
      <w:pPr>
        <w:pStyle w:val="ListParagraph"/>
        <w:rPr>
          <w:sz w:val="24"/>
          <w:szCs w:val="24"/>
        </w:rPr>
      </w:pPr>
    </w:p>
    <w:p w:rsidR="008D4AB2" w:rsidRPr="006F4EA6" w:rsidRDefault="008D4AB2" w:rsidP="006F4EA6">
      <w:pPr>
        <w:pStyle w:val="ListParagraph"/>
        <w:numPr>
          <w:ilvl w:val="0"/>
          <w:numId w:val="5"/>
        </w:numPr>
        <w:rPr>
          <w:sz w:val="24"/>
          <w:szCs w:val="24"/>
        </w:rPr>
      </w:pPr>
      <w:r w:rsidRPr="008D4AB2">
        <w:rPr>
          <w:b/>
          <w:sz w:val="24"/>
          <w:szCs w:val="24"/>
        </w:rPr>
        <w:t xml:space="preserve">Better promotion of resources to existing users </w:t>
      </w:r>
      <w:r w:rsidR="004A1237">
        <w:rPr>
          <w:b/>
          <w:sz w:val="24"/>
          <w:szCs w:val="24"/>
        </w:rPr>
        <w:t>–</w:t>
      </w:r>
      <w:r w:rsidRPr="008D4AB2">
        <w:rPr>
          <w:sz w:val="24"/>
          <w:szCs w:val="24"/>
        </w:rPr>
        <w:t xml:space="preserve"> </w:t>
      </w:r>
      <w:r w:rsidR="00D770F9">
        <w:rPr>
          <w:sz w:val="24"/>
          <w:szCs w:val="24"/>
        </w:rPr>
        <w:t xml:space="preserve"> </w:t>
      </w:r>
      <w:r w:rsidR="004A1237">
        <w:rPr>
          <w:sz w:val="24"/>
          <w:szCs w:val="24"/>
        </w:rPr>
        <w:t xml:space="preserve">albeit that </w:t>
      </w:r>
      <w:r w:rsidR="00D770F9">
        <w:rPr>
          <w:sz w:val="24"/>
          <w:szCs w:val="24"/>
        </w:rPr>
        <w:t>it seems some users feel they are not able to maximise the use of ADCET resources due to lack of time, there are many resources on ADCET that are being underutilised.  Resources, which when used are found to be very helpful or helpful by users.  Additionally, given that the information people need to support students in tertiary education is most often found on ADCET, it could save time and energy if more people used ADCET as their first point of reference.  Perhaps rotate highlighting existing information and resources through the front page or newsletter to remind people of the broad content.</w:t>
      </w:r>
    </w:p>
    <w:p w:rsidR="002726F8" w:rsidRDefault="002726F8" w:rsidP="008D4AB2">
      <w:pPr>
        <w:pStyle w:val="ListParagraph"/>
        <w:rPr>
          <w:sz w:val="24"/>
          <w:szCs w:val="24"/>
        </w:rPr>
      </w:pPr>
    </w:p>
    <w:p w:rsidR="008D4AB2" w:rsidRDefault="00D770F9" w:rsidP="00044A54">
      <w:pPr>
        <w:pStyle w:val="ListParagraph"/>
        <w:numPr>
          <w:ilvl w:val="0"/>
          <w:numId w:val="5"/>
        </w:numPr>
        <w:rPr>
          <w:sz w:val="24"/>
          <w:szCs w:val="24"/>
        </w:rPr>
      </w:pPr>
      <w:r>
        <w:rPr>
          <w:b/>
          <w:sz w:val="24"/>
          <w:szCs w:val="24"/>
        </w:rPr>
        <w:t>Create</w:t>
      </w:r>
      <w:r w:rsidR="008D4AB2">
        <w:rPr>
          <w:b/>
          <w:sz w:val="24"/>
          <w:szCs w:val="24"/>
        </w:rPr>
        <w:t xml:space="preserve"> </w:t>
      </w:r>
      <w:r w:rsidR="008D4AB2" w:rsidRPr="008D4AB2">
        <w:rPr>
          <w:b/>
          <w:sz w:val="24"/>
          <w:szCs w:val="24"/>
        </w:rPr>
        <w:t xml:space="preserve">case studies – </w:t>
      </w:r>
      <w:r w:rsidR="008D4AB2" w:rsidRPr="008D4AB2">
        <w:rPr>
          <w:sz w:val="24"/>
          <w:szCs w:val="24"/>
        </w:rPr>
        <w:t>a number of people commented on providing more information through case studies.  This included</w:t>
      </w:r>
      <w:r w:rsidR="00825D63">
        <w:rPr>
          <w:sz w:val="24"/>
          <w:szCs w:val="24"/>
        </w:rPr>
        <w:t>,</w:t>
      </w:r>
      <w:r w:rsidR="008D4AB2" w:rsidRPr="008D4AB2">
        <w:rPr>
          <w:sz w:val="24"/>
          <w:szCs w:val="24"/>
        </w:rPr>
        <w:t xml:space="preserve"> but not limited to</w:t>
      </w:r>
      <w:r w:rsidR="00825D63">
        <w:rPr>
          <w:sz w:val="24"/>
          <w:szCs w:val="24"/>
        </w:rPr>
        <w:t>,</w:t>
      </w:r>
      <w:r w:rsidR="008D4AB2" w:rsidRPr="008D4AB2">
        <w:rPr>
          <w:sz w:val="24"/>
          <w:szCs w:val="24"/>
        </w:rPr>
        <w:t xml:space="preserve"> implementing reasonable adjustments, inclusive teaching practices, and successful transitions of students in and out of tertiary education. People want to know how these work in real life, and hear directly from others, especially students and academics.</w:t>
      </w:r>
      <w:r w:rsidR="00DD7105">
        <w:rPr>
          <w:sz w:val="24"/>
          <w:szCs w:val="24"/>
        </w:rPr>
        <w:t xml:space="preserve">  </w:t>
      </w:r>
      <w:r w:rsidR="008D4AB2" w:rsidRPr="008D4AB2">
        <w:rPr>
          <w:sz w:val="24"/>
          <w:szCs w:val="24"/>
        </w:rPr>
        <w:t>There is a strong preference for these case studies to be presented in a visual-audio format.</w:t>
      </w:r>
    </w:p>
    <w:p w:rsidR="004A004A" w:rsidRDefault="004A004A" w:rsidP="00044A54">
      <w:pPr>
        <w:pStyle w:val="ListParagraph"/>
        <w:rPr>
          <w:sz w:val="24"/>
          <w:szCs w:val="24"/>
        </w:rPr>
      </w:pPr>
    </w:p>
    <w:p w:rsidR="00D770F9" w:rsidRPr="004A004A" w:rsidRDefault="00D770F9" w:rsidP="00044A54">
      <w:pPr>
        <w:pStyle w:val="ListParagraph"/>
        <w:numPr>
          <w:ilvl w:val="0"/>
          <w:numId w:val="5"/>
        </w:numPr>
        <w:rPr>
          <w:sz w:val="24"/>
          <w:szCs w:val="24"/>
        </w:rPr>
      </w:pPr>
      <w:r w:rsidRPr="004A004A">
        <w:rPr>
          <w:b/>
          <w:sz w:val="24"/>
          <w:szCs w:val="24"/>
        </w:rPr>
        <w:t>More relevant</w:t>
      </w:r>
      <w:r w:rsidR="004A004A" w:rsidRPr="004A004A">
        <w:rPr>
          <w:b/>
          <w:sz w:val="24"/>
          <w:szCs w:val="24"/>
        </w:rPr>
        <w:t xml:space="preserve"> to the VET sector –</w:t>
      </w:r>
      <w:r w:rsidRPr="004A004A">
        <w:rPr>
          <w:sz w:val="24"/>
          <w:szCs w:val="24"/>
        </w:rPr>
        <w:t xml:space="preserve"> there were concerns raised that increasingly ADCET is becoming less focused on the VET sector and more on the university sector. </w:t>
      </w:r>
      <w:r w:rsidR="004A004A" w:rsidRPr="004A004A">
        <w:rPr>
          <w:sz w:val="24"/>
          <w:szCs w:val="24"/>
        </w:rPr>
        <w:t xml:space="preserve"> As one person comm</w:t>
      </w:r>
      <w:r w:rsidR="00601841">
        <w:rPr>
          <w:sz w:val="24"/>
          <w:szCs w:val="24"/>
        </w:rPr>
        <w:t>ented</w:t>
      </w:r>
      <w:r w:rsidR="002C589E">
        <w:rPr>
          <w:sz w:val="24"/>
          <w:szCs w:val="24"/>
        </w:rPr>
        <w:t xml:space="preserve"> </w:t>
      </w:r>
      <w:r w:rsidR="004A004A" w:rsidRPr="004A004A">
        <w:rPr>
          <w:sz w:val="24"/>
          <w:szCs w:val="24"/>
        </w:rPr>
        <w:t>“I really value ADCET</w:t>
      </w:r>
      <w:r w:rsidR="001C49F1">
        <w:rPr>
          <w:sz w:val="24"/>
          <w:szCs w:val="24"/>
        </w:rPr>
        <w:t>,</w:t>
      </w:r>
      <w:r w:rsidR="004A004A" w:rsidRPr="004A004A">
        <w:rPr>
          <w:sz w:val="24"/>
          <w:szCs w:val="24"/>
        </w:rPr>
        <w:t xml:space="preserve"> ATEND and Pathways, however I am finding that they ar</w:t>
      </w:r>
      <w:r w:rsidR="00C6091E">
        <w:rPr>
          <w:sz w:val="24"/>
          <w:szCs w:val="24"/>
        </w:rPr>
        <w:t>e becoming more focused on the u</w:t>
      </w:r>
      <w:r w:rsidR="004A004A" w:rsidRPr="004A004A">
        <w:rPr>
          <w:sz w:val="24"/>
          <w:szCs w:val="24"/>
        </w:rPr>
        <w:t xml:space="preserve">niversity sector and less on the VET sector”. </w:t>
      </w:r>
      <w:r w:rsidRPr="004A004A">
        <w:rPr>
          <w:sz w:val="24"/>
          <w:szCs w:val="24"/>
        </w:rPr>
        <w:t xml:space="preserve"> Some people asked for more direct information on VET.  And one suggestion for separate sections for VET and universities</w:t>
      </w:r>
      <w:r w:rsidRPr="0006657E">
        <w:rPr>
          <w:sz w:val="24"/>
          <w:szCs w:val="24"/>
        </w:rPr>
        <w:t xml:space="preserve">. </w:t>
      </w:r>
      <w:r w:rsidR="00C6091E" w:rsidRPr="0006657E">
        <w:rPr>
          <w:sz w:val="24"/>
          <w:szCs w:val="24"/>
        </w:rPr>
        <w:t xml:space="preserve"> ADCET may consider seeking additional funding from the Department of Education and Training </w:t>
      </w:r>
      <w:r w:rsidR="006D0340" w:rsidRPr="0006657E">
        <w:rPr>
          <w:sz w:val="24"/>
          <w:szCs w:val="24"/>
        </w:rPr>
        <w:t>-</w:t>
      </w:r>
      <w:r w:rsidR="00C6091E" w:rsidRPr="0006657E">
        <w:rPr>
          <w:sz w:val="24"/>
          <w:szCs w:val="24"/>
        </w:rPr>
        <w:t xml:space="preserve"> </w:t>
      </w:r>
      <w:r w:rsidR="00FE6C5F" w:rsidRPr="0006657E">
        <w:rPr>
          <w:sz w:val="24"/>
          <w:szCs w:val="24"/>
        </w:rPr>
        <w:t>Skills and Training</w:t>
      </w:r>
      <w:r w:rsidR="00FE6C5F">
        <w:rPr>
          <w:sz w:val="24"/>
          <w:szCs w:val="24"/>
        </w:rPr>
        <w:t xml:space="preserve"> </w:t>
      </w:r>
    </w:p>
    <w:p w:rsidR="002A1709" w:rsidRDefault="002A1709" w:rsidP="002A1709">
      <w:pPr>
        <w:pStyle w:val="ListParagraph"/>
        <w:rPr>
          <w:sz w:val="24"/>
          <w:szCs w:val="24"/>
        </w:rPr>
      </w:pPr>
    </w:p>
    <w:p w:rsidR="00387DCE" w:rsidRDefault="00456D07" w:rsidP="00044A54">
      <w:pPr>
        <w:pStyle w:val="ListParagraph"/>
        <w:numPr>
          <w:ilvl w:val="0"/>
          <w:numId w:val="5"/>
        </w:numPr>
        <w:rPr>
          <w:sz w:val="24"/>
          <w:szCs w:val="24"/>
        </w:rPr>
      </w:pPr>
      <w:r w:rsidRPr="00456D07">
        <w:rPr>
          <w:b/>
          <w:sz w:val="24"/>
          <w:szCs w:val="24"/>
        </w:rPr>
        <w:t>Gain feedback from students and academics –</w:t>
      </w:r>
      <w:r w:rsidRPr="00456D07">
        <w:rPr>
          <w:sz w:val="24"/>
          <w:szCs w:val="24"/>
        </w:rPr>
        <w:t xml:space="preserve"> there was a small proportion of teaching staff or academics, and even fewer students with disability who participated in the survey.  Their direct feedback about the resources targeted for their respective use would provide valuable insight into the relevance and helpfulness of these.  While it is understandable that these users are less likely to sign up for the ADCET Newsletter and not be on the </w:t>
      </w:r>
      <w:r w:rsidR="00601841">
        <w:rPr>
          <w:sz w:val="24"/>
          <w:szCs w:val="24"/>
        </w:rPr>
        <w:t xml:space="preserve">Aust-ed listserv </w:t>
      </w:r>
      <w:r>
        <w:rPr>
          <w:sz w:val="24"/>
          <w:szCs w:val="24"/>
        </w:rPr>
        <w:t>or be</w:t>
      </w:r>
      <w:r w:rsidRPr="00456D07">
        <w:rPr>
          <w:sz w:val="24"/>
          <w:szCs w:val="24"/>
        </w:rPr>
        <w:t xml:space="preserve"> </w:t>
      </w:r>
      <w:r w:rsidR="00601841">
        <w:rPr>
          <w:sz w:val="24"/>
          <w:szCs w:val="24"/>
        </w:rPr>
        <w:t>EPHEA</w:t>
      </w:r>
      <w:r>
        <w:rPr>
          <w:sz w:val="24"/>
          <w:szCs w:val="24"/>
        </w:rPr>
        <w:t>, there needs to be consideration of gaining their feedback.  With regards to students, perhaps links to a survey might be circulated to students, or focus groups arranged through student unions or advocacy</w:t>
      </w:r>
      <w:r w:rsidR="004A004A">
        <w:rPr>
          <w:sz w:val="24"/>
          <w:szCs w:val="24"/>
        </w:rPr>
        <w:t xml:space="preserve"> groups, or mini surveys that are frequently available on the website.</w:t>
      </w:r>
    </w:p>
    <w:p w:rsidR="007543F9" w:rsidRPr="007543F9" w:rsidRDefault="007543F9" w:rsidP="007543F9">
      <w:pPr>
        <w:pStyle w:val="ListParagraph"/>
        <w:rPr>
          <w:sz w:val="24"/>
          <w:szCs w:val="24"/>
        </w:rPr>
      </w:pPr>
    </w:p>
    <w:p w:rsidR="007543F9" w:rsidRPr="007543F9" w:rsidRDefault="007543F9" w:rsidP="00DB3204">
      <w:pPr>
        <w:pStyle w:val="ListParagraph"/>
        <w:numPr>
          <w:ilvl w:val="0"/>
          <w:numId w:val="5"/>
        </w:numPr>
        <w:rPr>
          <w:sz w:val="24"/>
          <w:szCs w:val="24"/>
        </w:rPr>
      </w:pPr>
      <w:r w:rsidRPr="00D01282">
        <w:rPr>
          <w:b/>
          <w:sz w:val="24"/>
          <w:szCs w:val="24"/>
        </w:rPr>
        <w:t>Ensure ongoing funding</w:t>
      </w:r>
      <w:r w:rsidRPr="007543F9">
        <w:rPr>
          <w:sz w:val="24"/>
          <w:szCs w:val="24"/>
        </w:rPr>
        <w:t xml:space="preserve"> – a number of comments throughout the survey indicated that there are concerns with regards to the uncertainty of ADCET funding into the future.  This survey indicates the critical role that ADCET plays in providing information, resources and connections to support the participation </w:t>
      </w:r>
      <w:r w:rsidR="00DB3204" w:rsidRPr="00DB3204">
        <w:rPr>
          <w:sz w:val="24"/>
          <w:szCs w:val="24"/>
        </w:rPr>
        <w:t>of students with disability in the tertiary sector</w:t>
      </w:r>
      <w:r w:rsidRPr="007543F9">
        <w:rPr>
          <w:sz w:val="24"/>
          <w:szCs w:val="24"/>
        </w:rPr>
        <w:t xml:space="preserve">.  This is in line with the National Disability Strategy 2010-2020 that commits governments to strengthening the capability of all education providers to deliver inclusive high-quality education programs, as well as improve pathways for student with disability from school to further education, employment and lifelong learning.  It is therefore recommended that the sector advocate strongly to the Federal Government for ADCET to be provided with more certainty than that provided by a year-by-year commitment.  The sector as a whole could benefit from funding allocated on at least a three-year funding cycle. </w:t>
      </w:r>
    </w:p>
    <w:sectPr w:rsidR="007543F9" w:rsidRPr="007543F9" w:rsidSect="00986823">
      <w:footerReference w:type="default" r:id="rId2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439" w:rsidRDefault="00505439" w:rsidP="007717E3">
      <w:pPr>
        <w:spacing w:after="0" w:line="240" w:lineRule="auto"/>
      </w:pPr>
      <w:r>
        <w:separator/>
      </w:r>
    </w:p>
  </w:endnote>
  <w:endnote w:type="continuationSeparator" w:id="0">
    <w:p w:rsidR="00505439" w:rsidRDefault="00505439" w:rsidP="0077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589287"/>
      <w:docPartObj>
        <w:docPartGallery w:val="Page Numbers (Bottom of Page)"/>
        <w:docPartUnique/>
      </w:docPartObj>
    </w:sdtPr>
    <w:sdtEndPr>
      <w:rPr>
        <w:color w:val="7F7F7F" w:themeColor="background1" w:themeShade="7F"/>
        <w:spacing w:val="60"/>
      </w:rPr>
    </w:sdtEndPr>
    <w:sdtContent>
      <w:p w:rsidR="00DE5CD0" w:rsidRDefault="00DE5C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2166">
          <w:rPr>
            <w:noProof/>
          </w:rPr>
          <w:t>20</w:t>
        </w:r>
        <w:r>
          <w:rPr>
            <w:noProof/>
          </w:rPr>
          <w:fldChar w:fldCharType="end"/>
        </w:r>
        <w:r>
          <w:t xml:space="preserve"> | </w:t>
        </w:r>
        <w:r>
          <w:rPr>
            <w:color w:val="7F7F7F" w:themeColor="background1" w:themeShade="7F"/>
            <w:spacing w:val="60"/>
          </w:rPr>
          <w:t>Page</w:t>
        </w:r>
      </w:p>
    </w:sdtContent>
  </w:sdt>
  <w:p w:rsidR="00DE5CD0" w:rsidRDefault="00DE5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439" w:rsidRDefault="00505439" w:rsidP="007717E3">
      <w:pPr>
        <w:spacing w:after="0" w:line="240" w:lineRule="auto"/>
      </w:pPr>
      <w:r>
        <w:separator/>
      </w:r>
    </w:p>
  </w:footnote>
  <w:footnote w:type="continuationSeparator" w:id="0">
    <w:p w:rsidR="00505439" w:rsidRDefault="00505439" w:rsidP="0077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3040A"/>
    <w:multiLevelType w:val="hybridMultilevel"/>
    <w:tmpl w:val="61B2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B40F8"/>
    <w:multiLevelType w:val="hybridMultilevel"/>
    <w:tmpl w:val="7B00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EE074E"/>
    <w:multiLevelType w:val="hybridMultilevel"/>
    <w:tmpl w:val="F85A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BF2051"/>
    <w:multiLevelType w:val="hybridMultilevel"/>
    <w:tmpl w:val="BF7C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FD4473"/>
    <w:multiLevelType w:val="hybridMultilevel"/>
    <w:tmpl w:val="6C8EE588"/>
    <w:lvl w:ilvl="0" w:tplc="0C09000F">
      <w:start w:val="1"/>
      <w:numFmt w:val="decimal"/>
      <w:lvlText w:val="%1."/>
      <w:lvlJc w:val="left"/>
      <w:pPr>
        <w:ind w:left="644"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61"/>
    <w:rsid w:val="00030A35"/>
    <w:rsid w:val="00030B19"/>
    <w:rsid w:val="00031B5E"/>
    <w:rsid w:val="00044A54"/>
    <w:rsid w:val="0006657E"/>
    <w:rsid w:val="0008130E"/>
    <w:rsid w:val="00081942"/>
    <w:rsid w:val="00085F1F"/>
    <w:rsid w:val="000A1C6E"/>
    <w:rsid w:val="000A3F46"/>
    <w:rsid w:val="000A5F54"/>
    <w:rsid w:val="000B62D6"/>
    <w:rsid w:val="000B6DC7"/>
    <w:rsid w:val="000C15C4"/>
    <w:rsid w:val="000C2988"/>
    <w:rsid w:val="000C2E90"/>
    <w:rsid w:val="000C573E"/>
    <w:rsid w:val="000D2B63"/>
    <w:rsid w:val="000E4465"/>
    <w:rsid w:val="00104557"/>
    <w:rsid w:val="00105583"/>
    <w:rsid w:val="001279B5"/>
    <w:rsid w:val="00130E04"/>
    <w:rsid w:val="001357E5"/>
    <w:rsid w:val="0014580B"/>
    <w:rsid w:val="001579F5"/>
    <w:rsid w:val="00184937"/>
    <w:rsid w:val="00187682"/>
    <w:rsid w:val="001B4B52"/>
    <w:rsid w:val="001C49F1"/>
    <w:rsid w:val="001D270C"/>
    <w:rsid w:val="001D6575"/>
    <w:rsid w:val="001E1C94"/>
    <w:rsid w:val="001F2956"/>
    <w:rsid w:val="001F6A17"/>
    <w:rsid w:val="00203A0C"/>
    <w:rsid w:val="00221818"/>
    <w:rsid w:val="00231F6F"/>
    <w:rsid w:val="0023675F"/>
    <w:rsid w:val="00236BC2"/>
    <w:rsid w:val="002373C3"/>
    <w:rsid w:val="00244DBC"/>
    <w:rsid w:val="00245D52"/>
    <w:rsid w:val="00253544"/>
    <w:rsid w:val="00257C44"/>
    <w:rsid w:val="002726F8"/>
    <w:rsid w:val="0028067B"/>
    <w:rsid w:val="002824E8"/>
    <w:rsid w:val="002901ED"/>
    <w:rsid w:val="002A1442"/>
    <w:rsid w:val="002A1709"/>
    <w:rsid w:val="002A25DF"/>
    <w:rsid w:val="002A2696"/>
    <w:rsid w:val="002A57FA"/>
    <w:rsid w:val="002C589E"/>
    <w:rsid w:val="002E1D7C"/>
    <w:rsid w:val="002E366C"/>
    <w:rsid w:val="002E3A96"/>
    <w:rsid w:val="002E641B"/>
    <w:rsid w:val="002E7936"/>
    <w:rsid w:val="002F2856"/>
    <w:rsid w:val="002F73E7"/>
    <w:rsid w:val="00326BB7"/>
    <w:rsid w:val="00344F01"/>
    <w:rsid w:val="00347E30"/>
    <w:rsid w:val="00382444"/>
    <w:rsid w:val="00384881"/>
    <w:rsid w:val="00387DCE"/>
    <w:rsid w:val="0039356F"/>
    <w:rsid w:val="003A630F"/>
    <w:rsid w:val="003B164B"/>
    <w:rsid w:val="003C4E34"/>
    <w:rsid w:val="003D033A"/>
    <w:rsid w:val="003D11FB"/>
    <w:rsid w:val="003E0995"/>
    <w:rsid w:val="003E0E9E"/>
    <w:rsid w:val="003F6E3B"/>
    <w:rsid w:val="0040051E"/>
    <w:rsid w:val="00401F21"/>
    <w:rsid w:val="004043DB"/>
    <w:rsid w:val="00413BDB"/>
    <w:rsid w:val="00456D07"/>
    <w:rsid w:val="00480D71"/>
    <w:rsid w:val="00482166"/>
    <w:rsid w:val="00490469"/>
    <w:rsid w:val="004A004A"/>
    <w:rsid w:val="004A1237"/>
    <w:rsid w:val="004B13E0"/>
    <w:rsid w:val="004B20BD"/>
    <w:rsid w:val="004B35F9"/>
    <w:rsid w:val="004B6155"/>
    <w:rsid w:val="004C189E"/>
    <w:rsid w:val="004D5E61"/>
    <w:rsid w:val="004E2B8A"/>
    <w:rsid w:val="004F6582"/>
    <w:rsid w:val="00505439"/>
    <w:rsid w:val="005121B2"/>
    <w:rsid w:val="005128E6"/>
    <w:rsid w:val="00523416"/>
    <w:rsid w:val="00526C2A"/>
    <w:rsid w:val="0052700B"/>
    <w:rsid w:val="0054199A"/>
    <w:rsid w:val="00545C8A"/>
    <w:rsid w:val="00550645"/>
    <w:rsid w:val="00555E10"/>
    <w:rsid w:val="005641C3"/>
    <w:rsid w:val="00564809"/>
    <w:rsid w:val="00566EE2"/>
    <w:rsid w:val="00580027"/>
    <w:rsid w:val="00584B25"/>
    <w:rsid w:val="00585762"/>
    <w:rsid w:val="005A2989"/>
    <w:rsid w:val="005B195B"/>
    <w:rsid w:val="005C2AEE"/>
    <w:rsid w:val="005E3B0E"/>
    <w:rsid w:val="005E4C3F"/>
    <w:rsid w:val="00600146"/>
    <w:rsid w:val="00601841"/>
    <w:rsid w:val="00613C61"/>
    <w:rsid w:val="006179D0"/>
    <w:rsid w:val="0062405A"/>
    <w:rsid w:val="0062436B"/>
    <w:rsid w:val="0063063D"/>
    <w:rsid w:val="006318D7"/>
    <w:rsid w:val="006341BF"/>
    <w:rsid w:val="0065381C"/>
    <w:rsid w:val="00675CDD"/>
    <w:rsid w:val="006820D5"/>
    <w:rsid w:val="006840C0"/>
    <w:rsid w:val="00685BF0"/>
    <w:rsid w:val="00697C6F"/>
    <w:rsid w:val="006A0AC5"/>
    <w:rsid w:val="006A3ED9"/>
    <w:rsid w:val="006B3C59"/>
    <w:rsid w:val="006D0340"/>
    <w:rsid w:val="006D5952"/>
    <w:rsid w:val="006F4EA6"/>
    <w:rsid w:val="007019C9"/>
    <w:rsid w:val="007070BD"/>
    <w:rsid w:val="00711202"/>
    <w:rsid w:val="00722D92"/>
    <w:rsid w:val="007247CC"/>
    <w:rsid w:val="007543F9"/>
    <w:rsid w:val="007717E3"/>
    <w:rsid w:val="00773252"/>
    <w:rsid w:val="007A0A8A"/>
    <w:rsid w:val="007B06DA"/>
    <w:rsid w:val="007E5D38"/>
    <w:rsid w:val="007F3D3D"/>
    <w:rsid w:val="007F694F"/>
    <w:rsid w:val="00806715"/>
    <w:rsid w:val="00806972"/>
    <w:rsid w:val="00820B44"/>
    <w:rsid w:val="008235F2"/>
    <w:rsid w:val="00823D00"/>
    <w:rsid w:val="00825D63"/>
    <w:rsid w:val="00831E43"/>
    <w:rsid w:val="00840757"/>
    <w:rsid w:val="0087374E"/>
    <w:rsid w:val="008825D6"/>
    <w:rsid w:val="00882CB8"/>
    <w:rsid w:val="008864CE"/>
    <w:rsid w:val="0089404A"/>
    <w:rsid w:val="00894AE6"/>
    <w:rsid w:val="00895EDA"/>
    <w:rsid w:val="008A618B"/>
    <w:rsid w:val="008B210A"/>
    <w:rsid w:val="008D4221"/>
    <w:rsid w:val="008D4AB2"/>
    <w:rsid w:val="008D6399"/>
    <w:rsid w:val="008E3095"/>
    <w:rsid w:val="008F3622"/>
    <w:rsid w:val="008F6A1C"/>
    <w:rsid w:val="00903F74"/>
    <w:rsid w:val="00926F42"/>
    <w:rsid w:val="00931CB5"/>
    <w:rsid w:val="00947ACC"/>
    <w:rsid w:val="00986823"/>
    <w:rsid w:val="009A171B"/>
    <w:rsid w:val="009B5C3D"/>
    <w:rsid w:val="009C077D"/>
    <w:rsid w:val="009C1CA5"/>
    <w:rsid w:val="009D2D2E"/>
    <w:rsid w:val="009E1C1C"/>
    <w:rsid w:val="009E56C3"/>
    <w:rsid w:val="009E6D33"/>
    <w:rsid w:val="009F5A5F"/>
    <w:rsid w:val="00A06D73"/>
    <w:rsid w:val="00A17892"/>
    <w:rsid w:val="00A26727"/>
    <w:rsid w:val="00A34BC3"/>
    <w:rsid w:val="00A46CC2"/>
    <w:rsid w:val="00A70397"/>
    <w:rsid w:val="00A721D7"/>
    <w:rsid w:val="00A73C21"/>
    <w:rsid w:val="00A839CF"/>
    <w:rsid w:val="00A8450D"/>
    <w:rsid w:val="00AA24D7"/>
    <w:rsid w:val="00AB7011"/>
    <w:rsid w:val="00AC5E91"/>
    <w:rsid w:val="00AE6F1E"/>
    <w:rsid w:val="00B01020"/>
    <w:rsid w:val="00B053B0"/>
    <w:rsid w:val="00B33979"/>
    <w:rsid w:val="00B346B2"/>
    <w:rsid w:val="00B4167D"/>
    <w:rsid w:val="00B50D78"/>
    <w:rsid w:val="00B63E3B"/>
    <w:rsid w:val="00B7055D"/>
    <w:rsid w:val="00BC5AB5"/>
    <w:rsid w:val="00BE3117"/>
    <w:rsid w:val="00BF5C34"/>
    <w:rsid w:val="00C01732"/>
    <w:rsid w:val="00C03510"/>
    <w:rsid w:val="00C13DD8"/>
    <w:rsid w:val="00C17B3E"/>
    <w:rsid w:val="00C26DD6"/>
    <w:rsid w:val="00C352F0"/>
    <w:rsid w:val="00C4542D"/>
    <w:rsid w:val="00C51AF6"/>
    <w:rsid w:val="00C536AC"/>
    <w:rsid w:val="00C54098"/>
    <w:rsid w:val="00C57301"/>
    <w:rsid w:val="00C6091E"/>
    <w:rsid w:val="00C63040"/>
    <w:rsid w:val="00C75B6F"/>
    <w:rsid w:val="00C857BE"/>
    <w:rsid w:val="00C92E98"/>
    <w:rsid w:val="00CB3D3F"/>
    <w:rsid w:val="00CC1E18"/>
    <w:rsid w:val="00CD0932"/>
    <w:rsid w:val="00CD0B5F"/>
    <w:rsid w:val="00CE2FE7"/>
    <w:rsid w:val="00CE3CE0"/>
    <w:rsid w:val="00CE7A15"/>
    <w:rsid w:val="00D01282"/>
    <w:rsid w:val="00D119B1"/>
    <w:rsid w:val="00D158D0"/>
    <w:rsid w:val="00D16B51"/>
    <w:rsid w:val="00D20056"/>
    <w:rsid w:val="00D21969"/>
    <w:rsid w:val="00D24932"/>
    <w:rsid w:val="00D26307"/>
    <w:rsid w:val="00D36C05"/>
    <w:rsid w:val="00D674F1"/>
    <w:rsid w:val="00D75C66"/>
    <w:rsid w:val="00D76116"/>
    <w:rsid w:val="00D770F9"/>
    <w:rsid w:val="00D95405"/>
    <w:rsid w:val="00D97553"/>
    <w:rsid w:val="00D97866"/>
    <w:rsid w:val="00DA306C"/>
    <w:rsid w:val="00DA3E78"/>
    <w:rsid w:val="00DA4C89"/>
    <w:rsid w:val="00DB3204"/>
    <w:rsid w:val="00DD7105"/>
    <w:rsid w:val="00DD754C"/>
    <w:rsid w:val="00DE5CD0"/>
    <w:rsid w:val="00DF6FDF"/>
    <w:rsid w:val="00E34557"/>
    <w:rsid w:val="00E40B40"/>
    <w:rsid w:val="00E41E5D"/>
    <w:rsid w:val="00E45938"/>
    <w:rsid w:val="00E63608"/>
    <w:rsid w:val="00E91B3C"/>
    <w:rsid w:val="00E94954"/>
    <w:rsid w:val="00EA5A1A"/>
    <w:rsid w:val="00EB1D4C"/>
    <w:rsid w:val="00EF5DBA"/>
    <w:rsid w:val="00F13F0D"/>
    <w:rsid w:val="00F325BD"/>
    <w:rsid w:val="00F468C8"/>
    <w:rsid w:val="00F56860"/>
    <w:rsid w:val="00F924CB"/>
    <w:rsid w:val="00FA1201"/>
    <w:rsid w:val="00FA2B34"/>
    <w:rsid w:val="00FB26D6"/>
    <w:rsid w:val="00FB28C7"/>
    <w:rsid w:val="00FB7E23"/>
    <w:rsid w:val="00FD3E88"/>
    <w:rsid w:val="00FD7C5E"/>
    <w:rsid w:val="00FE359E"/>
    <w:rsid w:val="00FE6C5F"/>
    <w:rsid w:val="00FF4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1FBBD-4DF8-4028-8C48-39341B84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0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0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61"/>
    <w:pPr>
      <w:ind w:left="720"/>
      <w:contextualSpacing/>
    </w:pPr>
  </w:style>
  <w:style w:type="paragraph" w:styleId="BalloonText">
    <w:name w:val="Balloon Text"/>
    <w:basedOn w:val="Normal"/>
    <w:link w:val="BalloonTextChar"/>
    <w:uiPriority w:val="99"/>
    <w:semiHidden/>
    <w:unhideWhenUsed/>
    <w:rsid w:val="00C13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DD8"/>
    <w:rPr>
      <w:rFonts w:ascii="Tahoma" w:hAnsi="Tahoma" w:cs="Tahoma"/>
      <w:sz w:val="16"/>
      <w:szCs w:val="16"/>
    </w:rPr>
  </w:style>
  <w:style w:type="character" w:customStyle="1" w:styleId="response-item-date">
    <w:name w:val="response-item-date"/>
    <w:basedOn w:val="DefaultParagraphFont"/>
    <w:rsid w:val="00EA5A1A"/>
  </w:style>
  <w:style w:type="character" w:styleId="Hyperlink">
    <w:name w:val="Hyperlink"/>
    <w:basedOn w:val="DefaultParagraphFont"/>
    <w:uiPriority w:val="99"/>
    <w:unhideWhenUsed/>
    <w:rsid w:val="00EA5A1A"/>
    <w:rPr>
      <w:color w:val="0000FF"/>
      <w:u w:val="single"/>
    </w:rPr>
  </w:style>
  <w:style w:type="character" w:styleId="FollowedHyperlink">
    <w:name w:val="FollowedHyperlink"/>
    <w:basedOn w:val="DefaultParagraphFont"/>
    <w:uiPriority w:val="99"/>
    <w:semiHidden/>
    <w:unhideWhenUsed/>
    <w:rsid w:val="00EA5A1A"/>
    <w:rPr>
      <w:color w:val="800080"/>
      <w:u w:val="single"/>
    </w:rPr>
  </w:style>
  <w:style w:type="character" w:customStyle="1" w:styleId="smf-icon">
    <w:name w:val="smf-icon"/>
    <w:basedOn w:val="DefaultParagraphFont"/>
    <w:rsid w:val="00EA5A1A"/>
  </w:style>
  <w:style w:type="character" w:customStyle="1" w:styleId="Heading1Char">
    <w:name w:val="Heading 1 Char"/>
    <w:basedOn w:val="DefaultParagraphFont"/>
    <w:link w:val="Heading1"/>
    <w:uiPriority w:val="9"/>
    <w:rsid w:val="00D200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0056"/>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F924CB"/>
    <w:pPr>
      <w:spacing w:after="0" w:line="240" w:lineRule="auto"/>
    </w:pPr>
    <w:rPr>
      <w:rFonts w:eastAsiaTheme="minorEastAsia"/>
    </w:rPr>
  </w:style>
  <w:style w:type="character" w:customStyle="1" w:styleId="NoSpacingChar">
    <w:name w:val="No Spacing Char"/>
    <w:basedOn w:val="DefaultParagraphFont"/>
    <w:link w:val="NoSpacing"/>
    <w:uiPriority w:val="1"/>
    <w:rsid w:val="00F924CB"/>
    <w:rPr>
      <w:rFonts w:eastAsiaTheme="minorEastAsia"/>
    </w:rPr>
  </w:style>
  <w:style w:type="character" w:customStyle="1" w:styleId="UnresolvedMention1">
    <w:name w:val="Unresolved Mention1"/>
    <w:basedOn w:val="DefaultParagraphFont"/>
    <w:uiPriority w:val="99"/>
    <w:semiHidden/>
    <w:unhideWhenUsed/>
    <w:rsid w:val="001357E5"/>
    <w:rPr>
      <w:color w:val="808080"/>
      <w:shd w:val="clear" w:color="auto" w:fill="E6E6E6"/>
    </w:rPr>
  </w:style>
  <w:style w:type="paragraph" w:styleId="TOCHeading">
    <w:name w:val="TOC Heading"/>
    <w:basedOn w:val="Heading1"/>
    <w:next w:val="Normal"/>
    <w:uiPriority w:val="39"/>
    <w:unhideWhenUsed/>
    <w:qFormat/>
    <w:rsid w:val="007E5D38"/>
    <w:pPr>
      <w:outlineLvl w:val="9"/>
    </w:pPr>
  </w:style>
  <w:style w:type="paragraph" w:styleId="TOC1">
    <w:name w:val="toc 1"/>
    <w:basedOn w:val="Normal"/>
    <w:next w:val="Normal"/>
    <w:autoRedefine/>
    <w:uiPriority w:val="39"/>
    <w:unhideWhenUsed/>
    <w:rsid w:val="007E5D38"/>
    <w:pPr>
      <w:spacing w:after="100"/>
    </w:pPr>
  </w:style>
  <w:style w:type="paragraph" w:styleId="TOC2">
    <w:name w:val="toc 2"/>
    <w:basedOn w:val="Normal"/>
    <w:next w:val="Normal"/>
    <w:autoRedefine/>
    <w:uiPriority w:val="39"/>
    <w:unhideWhenUsed/>
    <w:rsid w:val="007E5D38"/>
    <w:pPr>
      <w:spacing w:after="100"/>
      <w:ind w:left="220"/>
    </w:pPr>
  </w:style>
  <w:style w:type="paragraph" w:styleId="Header">
    <w:name w:val="header"/>
    <w:basedOn w:val="Normal"/>
    <w:link w:val="HeaderChar"/>
    <w:uiPriority w:val="99"/>
    <w:unhideWhenUsed/>
    <w:rsid w:val="0077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7E3"/>
  </w:style>
  <w:style w:type="paragraph" w:styleId="Footer">
    <w:name w:val="footer"/>
    <w:basedOn w:val="Normal"/>
    <w:link w:val="FooterChar"/>
    <w:uiPriority w:val="99"/>
    <w:unhideWhenUsed/>
    <w:rsid w:val="0077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7E3"/>
  </w:style>
  <w:style w:type="character" w:styleId="CommentReference">
    <w:name w:val="annotation reference"/>
    <w:basedOn w:val="DefaultParagraphFont"/>
    <w:uiPriority w:val="99"/>
    <w:semiHidden/>
    <w:unhideWhenUsed/>
    <w:rsid w:val="009E6D33"/>
    <w:rPr>
      <w:sz w:val="16"/>
      <w:szCs w:val="16"/>
    </w:rPr>
  </w:style>
  <w:style w:type="paragraph" w:styleId="CommentText">
    <w:name w:val="annotation text"/>
    <w:basedOn w:val="Normal"/>
    <w:link w:val="CommentTextChar"/>
    <w:uiPriority w:val="99"/>
    <w:semiHidden/>
    <w:unhideWhenUsed/>
    <w:rsid w:val="009E6D33"/>
    <w:pPr>
      <w:spacing w:line="240" w:lineRule="auto"/>
    </w:pPr>
    <w:rPr>
      <w:sz w:val="20"/>
      <w:szCs w:val="20"/>
    </w:rPr>
  </w:style>
  <w:style w:type="character" w:customStyle="1" w:styleId="CommentTextChar">
    <w:name w:val="Comment Text Char"/>
    <w:basedOn w:val="DefaultParagraphFont"/>
    <w:link w:val="CommentText"/>
    <w:uiPriority w:val="99"/>
    <w:semiHidden/>
    <w:rsid w:val="009E6D33"/>
    <w:rPr>
      <w:sz w:val="20"/>
      <w:szCs w:val="20"/>
    </w:rPr>
  </w:style>
  <w:style w:type="paragraph" w:styleId="CommentSubject">
    <w:name w:val="annotation subject"/>
    <w:basedOn w:val="CommentText"/>
    <w:next w:val="CommentText"/>
    <w:link w:val="CommentSubjectChar"/>
    <w:uiPriority w:val="99"/>
    <w:semiHidden/>
    <w:unhideWhenUsed/>
    <w:rsid w:val="009E6D33"/>
    <w:rPr>
      <w:b/>
      <w:bCs/>
    </w:rPr>
  </w:style>
  <w:style w:type="character" w:customStyle="1" w:styleId="CommentSubjectChar">
    <w:name w:val="Comment Subject Char"/>
    <w:basedOn w:val="CommentTextChar"/>
    <w:link w:val="CommentSubject"/>
    <w:uiPriority w:val="99"/>
    <w:semiHidden/>
    <w:rsid w:val="009E6D33"/>
    <w:rPr>
      <w:b/>
      <w:bCs/>
      <w:sz w:val="20"/>
      <w:szCs w:val="20"/>
    </w:rPr>
  </w:style>
  <w:style w:type="character" w:customStyle="1" w:styleId="UnresolvedMention2">
    <w:name w:val="Unresolved Mention2"/>
    <w:basedOn w:val="DefaultParagraphFont"/>
    <w:uiPriority w:val="99"/>
    <w:semiHidden/>
    <w:unhideWhenUsed/>
    <w:rsid w:val="006D03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513">
      <w:bodyDiv w:val="1"/>
      <w:marLeft w:val="0"/>
      <w:marRight w:val="0"/>
      <w:marTop w:val="0"/>
      <w:marBottom w:val="0"/>
      <w:divBdr>
        <w:top w:val="none" w:sz="0" w:space="0" w:color="auto"/>
        <w:left w:val="none" w:sz="0" w:space="0" w:color="auto"/>
        <w:bottom w:val="none" w:sz="0" w:space="0" w:color="auto"/>
        <w:right w:val="none" w:sz="0" w:space="0" w:color="auto"/>
      </w:divBdr>
    </w:div>
    <w:div w:id="101653872">
      <w:bodyDiv w:val="1"/>
      <w:marLeft w:val="0"/>
      <w:marRight w:val="0"/>
      <w:marTop w:val="0"/>
      <w:marBottom w:val="0"/>
      <w:divBdr>
        <w:top w:val="none" w:sz="0" w:space="0" w:color="auto"/>
        <w:left w:val="none" w:sz="0" w:space="0" w:color="auto"/>
        <w:bottom w:val="none" w:sz="0" w:space="0" w:color="auto"/>
        <w:right w:val="none" w:sz="0" w:space="0" w:color="auto"/>
      </w:divBdr>
      <w:divsChild>
        <w:div w:id="408163781">
          <w:marLeft w:val="0"/>
          <w:marRight w:val="0"/>
          <w:marTop w:val="0"/>
          <w:marBottom w:val="0"/>
          <w:divBdr>
            <w:top w:val="none" w:sz="0" w:space="0" w:color="auto"/>
            <w:left w:val="none" w:sz="0" w:space="0" w:color="auto"/>
            <w:bottom w:val="none" w:sz="0" w:space="0" w:color="auto"/>
            <w:right w:val="none" w:sz="0" w:space="0" w:color="auto"/>
          </w:divBdr>
          <w:divsChild>
            <w:div w:id="2045252543">
              <w:marLeft w:val="0"/>
              <w:marRight w:val="0"/>
              <w:marTop w:val="0"/>
              <w:marBottom w:val="0"/>
              <w:divBdr>
                <w:top w:val="none" w:sz="0" w:space="0" w:color="auto"/>
                <w:left w:val="none" w:sz="0" w:space="0" w:color="auto"/>
                <w:bottom w:val="none" w:sz="0" w:space="0" w:color="auto"/>
                <w:right w:val="none" w:sz="0" w:space="0" w:color="auto"/>
              </w:divBdr>
              <w:divsChild>
                <w:div w:id="1837501277">
                  <w:marLeft w:val="0"/>
                  <w:marRight w:val="0"/>
                  <w:marTop w:val="0"/>
                  <w:marBottom w:val="0"/>
                  <w:divBdr>
                    <w:top w:val="none" w:sz="0" w:space="0" w:color="auto"/>
                    <w:left w:val="none" w:sz="0" w:space="0" w:color="auto"/>
                    <w:bottom w:val="none" w:sz="0" w:space="0" w:color="auto"/>
                    <w:right w:val="none" w:sz="0" w:space="0" w:color="auto"/>
                  </w:divBdr>
                </w:div>
                <w:div w:id="270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8039">
          <w:marLeft w:val="0"/>
          <w:marRight w:val="0"/>
          <w:marTop w:val="0"/>
          <w:marBottom w:val="0"/>
          <w:divBdr>
            <w:top w:val="none" w:sz="0" w:space="0" w:color="auto"/>
            <w:left w:val="none" w:sz="0" w:space="0" w:color="auto"/>
            <w:bottom w:val="none" w:sz="0" w:space="0" w:color="auto"/>
            <w:right w:val="none" w:sz="0" w:space="0" w:color="auto"/>
          </w:divBdr>
          <w:divsChild>
            <w:div w:id="1033387356">
              <w:marLeft w:val="0"/>
              <w:marRight w:val="0"/>
              <w:marTop w:val="0"/>
              <w:marBottom w:val="0"/>
              <w:divBdr>
                <w:top w:val="none" w:sz="0" w:space="0" w:color="auto"/>
                <w:left w:val="none" w:sz="0" w:space="0" w:color="auto"/>
                <w:bottom w:val="none" w:sz="0" w:space="0" w:color="auto"/>
                <w:right w:val="none" w:sz="0" w:space="0" w:color="auto"/>
              </w:divBdr>
            </w:div>
            <w:div w:id="2031686223">
              <w:marLeft w:val="0"/>
              <w:marRight w:val="0"/>
              <w:marTop w:val="0"/>
              <w:marBottom w:val="0"/>
              <w:divBdr>
                <w:top w:val="none" w:sz="0" w:space="0" w:color="auto"/>
                <w:left w:val="none" w:sz="0" w:space="0" w:color="auto"/>
                <w:bottom w:val="none" w:sz="0" w:space="0" w:color="auto"/>
                <w:right w:val="none" w:sz="0" w:space="0" w:color="auto"/>
              </w:divBdr>
              <w:divsChild>
                <w:div w:id="312564563">
                  <w:marLeft w:val="0"/>
                  <w:marRight w:val="0"/>
                  <w:marTop w:val="0"/>
                  <w:marBottom w:val="0"/>
                  <w:divBdr>
                    <w:top w:val="none" w:sz="0" w:space="0" w:color="auto"/>
                    <w:left w:val="none" w:sz="0" w:space="0" w:color="auto"/>
                    <w:bottom w:val="none" w:sz="0" w:space="0" w:color="auto"/>
                    <w:right w:val="none" w:sz="0" w:space="0" w:color="auto"/>
                  </w:divBdr>
                </w:div>
                <w:div w:id="4839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3156">
          <w:marLeft w:val="0"/>
          <w:marRight w:val="0"/>
          <w:marTop w:val="0"/>
          <w:marBottom w:val="0"/>
          <w:divBdr>
            <w:top w:val="none" w:sz="0" w:space="0" w:color="auto"/>
            <w:left w:val="none" w:sz="0" w:space="0" w:color="auto"/>
            <w:bottom w:val="none" w:sz="0" w:space="0" w:color="auto"/>
            <w:right w:val="none" w:sz="0" w:space="0" w:color="auto"/>
          </w:divBdr>
          <w:divsChild>
            <w:div w:id="1610577259">
              <w:marLeft w:val="0"/>
              <w:marRight w:val="0"/>
              <w:marTop w:val="0"/>
              <w:marBottom w:val="0"/>
              <w:divBdr>
                <w:top w:val="none" w:sz="0" w:space="0" w:color="auto"/>
                <w:left w:val="none" w:sz="0" w:space="0" w:color="auto"/>
                <w:bottom w:val="none" w:sz="0" w:space="0" w:color="auto"/>
                <w:right w:val="none" w:sz="0" w:space="0" w:color="auto"/>
              </w:divBdr>
            </w:div>
            <w:div w:id="963578309">
              <w:marLeft w:val="0"/>
              <w:marRight w:val="0"/>
              <w:marTop w:val="0"/>
              <w:marBottom w:val="0"/>
              <w:divBdr>
                <w:top w:val="none" w:sz="0" w:space="0" w:color="auto"/>
                <w:left w:val="none" w:sz="0" w:space="0" w:color="auto"/>
                <w:bottom w:val="none" w:sz="0" w:space="0" w:color="auto"/>
                <w:right w:val="none" w:sz="0" w:space="0" w:color="auto"/>
              </w:divBdr>
              <w:divsChild>
                <w:div w:id="1008674645">
                  <w:marLeft w:val="0"/>
                  <w:marRight w:val="0"/>
                  <w:marTop w:val="0"/>
                  <w:marBottom w:val="0"/>
                  <w:divBdr>
                    <w:top w:val="none" w:sz="0" w:space="0" w:color="auto"/>
                    <w:left w:val="none" w:sz="0" w:space="0" w:color="auto"/>
                    <w:bottom w:val="none" w:sz="0" w:space="0" w:color="auto"/>
                    <w:right w:val="none" w:sz="0" w:space="0" w:color="auto"/>
                  </w:divBdr>
                </w:div>
                <w:div w:id="19301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7483">
          <w:marLeft w:val="0"/>
          <w:marRight w:val="0"/>
          <w:marTop w:val="0"/>
          <w:marBottom w:val="0"/>
          <w:divBdr>
            <w:top w:val="none" w:sz="0" w:space="0" w:color="auto"/>
            <w:left w:val="none" w:sz="0" w:space="0" w:color="auto"/>
            <w:bottom w:val="none" w:sz="0" w:space="0" w:color="auto"/>
            <w:right w:val="none" w:sz="0" w:space="0" w:color="auto"/>
          </w:divBdr>
          <w:divsChild>
            <w:div w:id="1322350679">
              <w:marLeft w:val="0"/>
              <w:marRight w:val="0"/>
              <w:marTop w:val="0"/>
              <w:marBottom w:val="0"/>
              <w:divBdr>
                <w:top w:val="none" w:sz="0" w:space="0" w:color="auto"/>
                <w:left w:val="none" w:sz="0" w:space="0" w:color="auto"/>
                <w:bottom w:val="none" w:sz="0" w:space="0" w:color="auto"/>
                <w:right w:val="none" w:sz="0" w:space="0" w:color="auto"/>
              </w:divBdr>
            </w:div>
            <w:div w:id="1598824631">
              <w:marLeft w:val="0"/>
              <w:marRight w:val="0"/>
              <w:marTop w:val="0"/>
              <w:marBottom w:val="0"/>
              <w:divBdr>
                <w:top w:val="none" w:sz="0" w:space="0" w:color="auto"/>
                <w:left w:val="none" w:sz="0" w:space="0" w:color="auto"/>
                <w:bottom w:val="none" w:sz="0" w:space="0" w:color="auto"/>
                <w:right w:val="none" w:sz="0" w:space="0" w:color="auto"/>
              </w:divBdr>
              <w:divsChild>
                <w:div w:id="1014457481">
                  <w:marLeft w:val="0"/>
                  <w:marRight w:val="0"/>
                  <w:marTop w:val="0"/>
                  <w:marBottom w:val="0"/>
                  <w:divBdr>
                    <w:top w:val="none" w:sz="0" w:space="0" w:color="auto"/>
                    <w:left w:val="none" w:sz="0" w:space="0" w:color="auto"/>
                    <w:bottom w:val="none" w:sz="0" w:space="0" w:color="auto"/>
                    <w:right w:val="none" w:sz="0" w:space="0" w:color="auto"/>
                  </w:divBdr>
                </w:div>
                <w:div w:id="72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15">
          <w:marLeft w:val="0"/>
          <w:marRight w:val="0"/>
          <w:marTop w:val="0"/>
          <w:marBottom w:val="0"/>
          <w:divBdr>
            <w:top w:val="none" w:sz="0" w:space="0" w:color="auto"/>
            <w:left w:val="none" w:sz="0" w:space="0" w:color="auto"/>
            <w:bottom w:val="none" w:sz="0" w:space="0" w:color="auto"/>
            <w:right w:val="none" w:sz="0" w:space="0" w:color="auto"/>
          </w:divBdr>
          <w:divsChild>
            <w:div w:id="1196622636">
              <w:marLeft w:val="0"/>
              <w:marRight w:val="0"/>
              <w:marTop w:val="0"/>
              <w:marBottom w:val="0"/>
              <w:divBdr>
                <w:top w:val="none" w:sz="0" w:space="0" w:color="auto"/>
                <w:left w:val="none" w:sz="0" w:space="0" w:color="auto"/>
                <w:bottom w:val="none" w:sz="0" w:space="0" w:color="auto"/>
                <w:right w:val="none" w:sz="0" w:space="0" w:color="auto"/>
              </w:divBdr>
            </w:div>
            <w:div w:id="1553998850">
              <w:marLeft w:val="0"/>
              <w:marRight w:val="0"/>
              <w:marTop w:val="0"/>
              <w:marBottom w:val="0"/>
              <w:divBdr>
                <w:top w:val="none" w:sz="0" w:space="0" w:color="auto"/>
                <w:left w:val="none" w:sz="0" w:space="0" w:color="auto"/>
                <w:bottom w:val="none" w:sz="0" w:space="0" w:color="auto"/>
                <w:right w:val="none" w:sz="0" w:space="0" w:color="auto"/>
              </w:divBdr>
              <w:divsChild>
                <w:div w:id="1208446487">
                  <w:marLeft w:val="0"/>
                  <w:marRight w:val="0"/>
                  <w:marTop w:val="0"/>
                  <w:marBottom w:val="0"/>
                  <w:divBdr>
                    <w:top w:val="none" w:sz="0" w:space="0" w:color="auto"/>
                    <w:left w:val="none" w:sz="0" w:space="0" w:color="auto"/>
                    <w:bottom w:val="none" w:sz="0" w:space="0" w:color="auto"/>
                    <w:right w:val="none" w:sz="0" w:space="0" w:color="auto"/>
                  </w:divBdr>
                </w:div>
                <w:div w:id="5574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1595">
          <w:marLeft w:val="0"/>
          <w:marRight w:val="0"/>
          <w:marTop w:val="0"/>
          <w:marBottom w:val="0"/>
          <w:divBdr>
            <w:top w:val="none" w:sz="0" w:space="0" w:color="auto"/>
            <w:left w:val="none" w:sz="0" w:space="0" w:color="auto"/>
            <w:bottom w:val="none" w:sz="0" w:space="0" w:color="auto"/>
            <w:right w:val="none" w:sz="0" w:space="0" w:color="auto"/>
          </w:divBdr>
          <w:divsChild>
            <w:div w:id="1392995798">
              <w:marLeft w:val="0"/>
              <w:marRight w:val="0"/>
              <w:marTop w:val="0"/>
              <w:marBottom w:val="0"/>
              <w:divBdr>
                <w:top w:val="none" w:sz="0" w:space="0" w:color="auto"/>
                <w:left w:val="none" w:sz="0" w:space="0" w:color="auto"/>
                <w:bottom w:val="none" w:sz="0" w:space="0" w:color="auto"/>
                <w:right w:val="none" w:sz="0" w:space="0" w:color="auto"/>
              </w:divBdr>
            </w:div>
            <w:div w:id="1654871131">
              <w:marLeft w:val="0"/>
              <w:marRight w:val="0"/>
              <w:marTop w:val="0"/>
              <w:marBottom w:val="0"/>
              <w:divBdr>
                <w:top w:val="none" w:sz="0" w:space="0" w:color="auto"/>
                <w:left w:val="none" w:sz="0" w:space="0" w:color="auto"/>
                <w:bottom w:val="none" w:sz="0" w:space="0" w:color="auto"/>
                <w:right w:val="none" w:sz="0" w:space="0" w:color="auto"/>
              </w:divBdr>
              <w:divsChild>
                <w:div w:id="1488352763">
                  <w:marLeft w:val="0"/>
                  <w:marRight w:val="0"/>
                  <w:marTop w:val="0"/>
                  <w:marBottom w:val="0"/>
                  <w:divBdr>
                    <w:top w:val="none" w:sz="0" w:space="0" w:color="auto"/>
                    <w:left w:val="none" w:sz="0" w:space="0" w:color="auto"/>
                    <w:bottom w:val="none" w:sz="0" w:space="0" w:color="auto"/>
                    <w:right w:val="none" w:sz="0" w:space="0" w:color="auto"/>
                  </w:divBdr>
                </w:div>
                <w:div w:id="12477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867">
          <w:marLeft w:val="0"/>
          <w:marRight w:val="0"/>
          <w:marTop w:val="0"/>
          <w:marBottom w:val="0"/>
          <w:divBdr>
            <w:top w:val="none" w:sz="0" w:space="0" w:color="auto"/>
            <w:left w:val="none" w:sz="0" w:space="0" w:color="auto"/>
            <w:bottom w:val="none" w:sz="0" w:space="0" w:color="auto"/>
            <w:right w:val="none" w:sz="0" w:space="0" w:color="auto"/>
          </w:divBdr>
          <w:divsChild>
            <w:div w:id="1316494849">
              <w:marLeft w:val="0"/>
              <w:marRight w:val="0"/>
              <w:marTop w:val="0"/>
              <w:marBottom w:val="0"/>
              <w:divBdr>
                <w:top w:val="none" w:sz="0" w:space="0" w:color="auto"/>
                <w:left w:val="none" w:sz="0" w:space="0" w:color="auto"/>
                <w:bottom w:val="none" w:sz="0" w:space="0" w:color="auto"/>
                <w:right w:val="none" w:sz="0" w:space="0" w:color="auto"/>
              </w:divBdr>
            </w:div>
            <w:div w:id="843475226">
              <w:marLeft w:val="0"/>
              <w:marRight w:val="0"/>
              <w:marTop w:val="0"/>
              <w:marBottom w:val="0"/>
              <w:divBdr>
                <w:top w:val="none" w:sz="0" w:space="0" w:color="auto"/>
                <w:left w:val="none" w:sz="0" w:space="0" w:color="auto"/>
                <w:bottom w:val="none" w:sz="0" w:space="0" w:color="auto"/>
                <w:right w:val="none" w:sz="0" w:space="0" w:color="auto"/>
              </w:divBdr>
              <w:divsChild>
                <w:div w:id="443579611">
                  <w:marLeft w:val="0"/>
                  <w:marRight w:val="0"/>
                  <w:marTop w:val="0"/>
                  <w:marBottom w:val="0"/>
                  <w:divBdr>
                    <w:top w:val="none" w:sz="0" w:space="0" w:color="auto"/>
                    <w:left w:val="none" w:sz="0" w:space="0" w:color="auto"/>
                    <w:bottom w:val="none" w:sz="0" w:space="0" w:color="auto"/>
                    <w:right w:val="none" w:sz="0" w:space="0" w:color="auto"/>
                  </w:divBdr>
                </w:div>
                <w:div w:id="348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158">
          <w:marLeft w:val="0"/>
          <w:marRight w:val="0"/>
          <w:marTop w:val="0"/>
          <w:marBottom w:val="0"/>
          <w:divBdr>
            <w:top w:val="none" w:sz="0" w:space="0" w:color="auto"/>
            <w:left w:val="none" w:sz="0" w:space="0" w:color="auto"/>
            <w:bottom w:val="none" w:sz="0" w:space="0" w:color="auto"/>
            <w:right w:val="none" w:sz="0" w:space="0" w:color="auto"/>
          </w:divBdr>
          <w:divsChild>
            <w:div w:id="1081023359">
              <w:marLeft w:val="0"/>
              <w:marRight w:val="0"/>
              <w:marTop w:val="0"/>
              <w:marBottom w:val="0"/>
              <w:divBdr>
                <w:top w:val="none" w:sz="0" w:space="0" w:color="auto"/>
                <w:left w:val="none" w:sz="0" w:space="0" w:color="auto"/>
                <w:bottom w:val="none" w:sz="0" w:space="0" w:color="auto"/>
                <w:right w:val="none" w:sz="0" w:space="0" w:color="auto"/>
              </w:divBdr>
            </w:div>
            <w:div w:id="542138791">
              <w:marLeft w:val="0"/>
              <w:marRight w:val="0"/>
              <w:marTop w:val="0"/>
              <w:marBottom w:val="0"/>
              <w:divBdr>
                <w:top w:val="none" w:sz="0" w:space="0" w:color="auto"/>
                <w:left w:val="none" w:sz="0" w:space="0" w:color="auto"/>
                <w:bottom w:val="none" w:sz="0" w:space="0" w:color="auto"/>
                <w:right w:val="none" w:sz="0" w:space="0" w:color="auto"/>
              </w:divBdr>
              <w:divsChild>
                <w:div w:id="1789735478">
                  <w:marLeft w:val="0"/>
                  <w:marRight w:val="0"/>
                  <w:marTop w:val="0"/>
                  <w:marBottom w:val="0"/>
                  <w:divBdr>
                    <w:top w:val="none" w:sz="0" w:space="0" w:color="auto"/>
                    <w:left w:val="none" w:sz="0" w:space="0" w:color="auto"/>
                    <w:bottom w:val="none" w:sz="0" w:space="0" w:color="auto"/>
                    <w:right w:val="none" w:sz="0" w:space="0" w:color="auto"/>
                  </w:divBdr>
                </w:div>
                <w:div w:id="1402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3104">
          <w:marLeft w:val="0"/>
          <w:marRight w:val="0"/>
          <w:marTop w:val="0"/>
          <w:marBottom w:val="0"/>
          <w:divBdr>
            <w:top w:val="none" w:sz="0" w:space="0" w:color="auto"/>
            <w:left w:val="none" w:sz="0" w:space="0" w:color="auto"/>
            <w:bottom w:val="none" w:sz="0" w:space="0" w:color="auto"/>
            <w:right w:val="none" w:sz="0" w:space="0" w:color="auto"/>
          </w:divBdr>
          <w:divsChild>
            <w:div w:id="1523742342">
              <w:marLeft w:val="0"/>
              <w:marRight w:val="0"/>
              <w:marTop w:val="0"/>
              <w:marBottom w:val="0"/>
              <w:divBdr>
                <w:top w:val="none" w:sz="0" w:space="0" w:color="auto"/>
                <w:left w:val="none" w:sz="0" w:space="0" w:color="auto"/>
                <w:bottom w:val="none" w:sz="0" w:space="0" w:color="auto"/>
                <w:right w:val="none" w:sz="0" w:space="0" w:color="auto"/>
              </w:divBdr>
            </w:div>
            <w:div w:id="562643425">
              <w:marLeft w:val="0"/>
              <w:marRight w:val="0"/>
              <w:marTop w:val="0"/>
              <w:marBottom w:val="0"/>
              <w:divBdr>
                <w:top w:val="none" w:sz="0" w:space="0" w:color="auto"/>
                <w:left w:val="none" w:sz="0" w:space="0" w:color="auto"/>
                <w:bottom w:val="none" w:sz="0" w:space="0" w:color="auto"/>
                <w:right w:val="none" w:sz="0" w:space="0" w:color="auto"/>
              </w:divBdr>
              <w:divsChild>
                <w:div w:id="357656992">
                  <w:marLeft w:val="0"/>
                  <w:marRight w:val="0"/>
                  <w:marTop w:val="0"/>
                  <w:marBottom w:val="0"/>
                  <w:divBdr>
                    <w:top w:val="none" w:sz="0" w:space="0" w:color="auto"/>
                    <w:left w:val="none" w:sz="0" w:space="0" w:color="auto"/>
                    <w:bottom w:val="none" w:sz="0" w:space="0" w:color="auto"/>
                    <w:right w:val="none" w:sz="0" w:space="0" w:color="auto"/>
                  </w:divBdr>
                </w:div>
                <w:div w:id="9109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511">
          <w:marLeft w:val="0"/>
          <w:marRight w:val="0"/>
          <w:marTop w:val="0"/>
          <w:marBottom w:val="0"/>
          <w:divBdr>
            <w:top w:val="none" w:sz="0" w:space="0" w:color="auto"/>
            <w:left w:val="none" w:sz="0" w:space="0" w:color="auto"/>
            <w:bottom w:val="none" w:sz="0" w:space="0" w:color="auto"/>
            <w:right w:val="none" w:sz="0" w:space="0" w:color="auto"/>
          </w:divBdr>
          <w:divsChild>
            <w:div w:id="270018661">
              <w:marLeft w:val="0"/>
              <w:marRight w:val="0"/>
              <w:marTop w:val="0"/>
              <w:marBottom w:val="0"/>
              <w:divBdr>
                <w:top w:val="none" w:sz="0" w:space="0" w:color="auto"/>
                <w:left w:val="none" w:sz="0" w:space="0" w:color="auto"/>
                <w:bottom w:val="none" w:sz="0" w:space="0" w:color="auto"/>
                <w:right w:val="none" w:sz="0" w:space="0" w:color="auto"/>
              </w:divBdr>
            </w:div>
            <w:div w:id="347021310">
              <w:marLeft w:val="0"/>
              <w:marRight w:val="0"/>
              <w:marTop w:val="0"/>
              <w:marBottom w:val="0"/>
              <w:divBdr>
                <w:top w:val="none" w:sz="0" w:space="0" w:color="auto"/>
                <w:left w:val="none" w:sz="0" w:space="0" w:color="auto"/>
                <w:bottom w:val="none" w:sz="0" w:space="0" w:color="auto"/>
                <w:right w:val="none" w:sz="0" w:space="0" w:color="auto"/>
              </w:divBdr>
              <w:divsChild>
                <w:div w:id="846941574">
                  <w:marLeft w:val="0"/>
                  <w:marRight w:val="0"/>
                  <w:marTop w:val="0"/>
                  <w:marBottom w:val="0"/>
                  <w:divBdr>
                    <w:top w:val="none" w:sz="0" w:space="0" w:color="auto"/>
                    <w:left w:val="none" w:sz="0" w:space="0" w:color="auto"/>
                    <w:bottom w:val="none" w:sz="0" w:space="0" w:color="auto"/>
                    <w:right w:val="none" w:sz="0" w:space="0" w:color="auto"/>
                  </w:divBdr>
                </w:div>
                <w:div w:id="10600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5012">
          <w:marLeft w:val="0"/>
          <w:marRight w:val="0"/>
          <w:marTop w:val="0"/>
          <w:marBottom w:val="0"/>
          <w:divBdr>
            <w:top w:val="none" w:sz="0" w:space="0" w:color="auto"/>
            <w:left w:val="none" w:sz="0" w:space="0" w:color="auto"/>
            <w:bottom w:val="none" w:sz="0" w:space="0" w:color="auto"/>
            <w:right w:val="none" w:sz="0" w:space="0" w:color="auto"/>
          </w:divBdr>
          <w:divsChild>
            <w:div w:id="1959097243">
              <w:marLeft w:val="0"/>
              <w:marRight w:val="0"/>
              <w:marTop w:val="0"/>
              <w:marBottom w:val="0"/>
              <w:divBdr>
                <w:top w:val="none" w:sz="0" w:space="0" w:color="auto"/>
                <w:left w:val="none" w:sz="0" w:space="0" w:color="auto"/>
                <w:bottom w:val="none" w:sz="0" w:space="0" w:color="auto"/>
                <w:right w:val="none" w:sz="0" w:space="0" w:color="auto"/>
              </w:divBdr>
            </w:div>
            <w:div w:id="48773243">
              <w:marLeft w:val="0"/>
              <w:marRight w:val="0"/>
              <w:marTop w:val="0"/>
              <w:marBottom w:val="0"/>
              <w:divBdr>
                <w:top w:val="none" w:sz="0" w:space="0" w:color="auto"/>
                <w:left w:val="none" w:sz="0" w:space="0" w:color="auto"/>
                <w:bottom w:val="none" w:sz="0" w:space="0" w:color="auto"/>
                <w:right w:val="none" w:sz="0" w:space="0" w:color="auto"/>
              </w:divBdr>
              <w:divsChild>
                <w:div w:id="894705006">
                  <w:marLeft w:val="0"/>
                  <w:marRight w:val="0"/>
                  <w:marTop w:val="0"/>
                  <w:marBottom w:val="0"/>
                  <w:divBdr>
                    <w:top w:val="none" w:sz="0" w:space="0" w:color="auto"/>
                    <w:left w:val="none" w:sz="0" w:space="0" w:color="auto"/>
                    <w:bottom w:val="none" w:sz="0" w:space="0" w:color="auto"/>
                    <w:right w:val="none" w:sz="0" w:space="0" w:color="auto"/>
                  </w:divBdr>
                </w:div>
                <w:div w:id="2942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6458">
          <w:marLeft w:val="0"/>
          <w:marRight w:val="0"/>
          <w:marTop w:val="0"/>
          <w:marBottom w:val="0"/>
          <w:divBdr>
            <w:top w:val="none" w:sz="0" w:space="0" w:color="auto"/>
            <w:left w:val="none" w:sz="0" w:space="0" w:color="auto"/>
            <w:bottom w:val="none" w:sz="0" w:space="0" w:color="auto"/>
            <w:right w:val="none" w:sz="0" w:space="0" w:color="auto"/>
          </w:divBdr>
          <w:divsChild>
            <w:div w:id="532227412">
              <w:marLeft w:val="0"/>
              <w:marRight w:val="0"/>
              <w:marTop w:val="0"/>
              <w:marBottom w:val="0"/>
              <w:divBdr>
                <w:top w:val="none" w:sz="0" w:space="0" w:color="auto"/>
                <w:left w:val="none" w:sz="0" w:space="0" w:color="auto"/>
                <w:bottom w:val="none" w:sz="0" w:space="0" w:color="auto"/>
                <w:right w:val="none" w:sz="0" w:space="0" w:color="auto"/>
              </w:divBdr>
            </w:div>
            <w:div w:id="264580204">
              <w:marLeft w:val="0"/>
              <w:marRight w:val="0"/>
              <w:marTop w:val="0"/>
              <w:marBottom w:val="0"/>
              <w:divBdr>
                <w:top w:val="none" w:sz="0" w:space="0" w:color="auto"/>
                <w:left w:val="none" w:sz="0" w:space="0" w:color="auto"/>
                <w:bottom w:val="none" w:sz="0" w:space="0" w:color="auto"/>
                <w:right w:val="none" w:sz="0" w:space="0" w:color="auto"/>
              </w:divBdr>
              <w:divsChild>
                <w:div w:id="187179623">
                  <w:marLeft w:val="0"/>
                  <w:marRight w:val="0"/>
                  <w:marTop w:val="0"/>
                  <w:marBottom w:val="0"/>
                  <w:divBdr>
                    <w:top w:val="none" w:sz="0" w:space="0" w:color="auto"/>
                    <w:left w:val="none" w:sz="0" w:space="0" w:color="auto"/>
                    <w:bottom w:val="none" w:sz="0" w:space="0" w:color="auto"/>
                    <w:right w:val="none" w:sz="0" w:space="0" w:color="auto"/>
                  </w:divBdr>
                </w:div>
                <w:div w:id="15639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2054">
          <w:marLeft w:val="0"/>
          <w:marRight w:val="0"/>
          <w:marTop w:val="0"/>
          <w:marBottom w:val="0"/>
          <w:divBdr>
            <w:top w:val="none" w:sz="0" w:space="0" w:color="auto"/>
            <w:left w:val="none" w:sz="0" w:space="0" w:color="auto"/>
            <w:bottom w:val="none" w:sz="0" w:space="0" w:color="auto"/>
            <w:right w:val="none" w:sz="0" w:space="0" w:color="auto"/>
          </w:divBdr>
          <w:divsChild>
            <w:div w:id="1737438298">
              <w:marLeft w:val="0"/>
              <w:marRight w:val="0"/>
              <w:marTop w:val="0"/>
              <w:marBottom w:val="0"/>
              <w:divBdr>
                <w:top w:val="none" w:sz="0" w:space="0" w:color="auto"/>
                <w:left w:val="none" w:sz="0" w:space="0" w:color="auto"/>
                <w:bottom w:val="none" w:sz="0" w:space="0" w:color="auto"/>
                <w:right w:val="none" w:sz="0" w:space="0" w:color="auto"/>
              </w:divBdr>
            </w:div>
            <w:div w:id="318927106">
              <w:marLeft w:val="0"/>
              <w:marRight w:val="0"/>
              <w:marTop w:val="0"/>
              <w:marBottom w:val="0"/>
              <w:divBdr>
                <w:top w:val="none" w:sz="0" w:space="0" w:color="auto"/>
                <w:left w:val="none" w:sz="0" w:space="0" w:color="auto"/>
                <w:bottom w:val="none" w:sz="0" w:space="0" w:color="auto"/>
                <w:right w:val="none" w:sz="0" w:space="0" w:color="auto"/>
              </w:divBdr>
              <w:divsChild>
                <w:div w:id="1878157932">
                  <w:marLeft w:val="0"/>
                  <w:marRight w:val="0"/>
                  <w:marTop w:val="0"/>
                  <w:marBottom w:val="0"/>
                  <w:divBdr>
                    <w:top w:val="none" w:sz="0" w:space="0" w:color="auto"/>
                    <w:left w:val="none" w:sz="0" w:space="0" w:color="auto"/>
                    <w:bottom w:val="none" w:sz="0" w:space="0" w:color="auto"/>
                    <w:right w:val="none" w:sz="0" w:space="0" w:color="auto"/>
                  </w:divBdr>
                </w:div>
                <w:div w:id="17976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0949">
          <w:marLeft w:val="0"/>
          <w:marRight w:val="0"/>
          <w:marTop w:val="0"/>
          <w:marBottom w:val="0"/>
          <w:divBdr>
            <w:top w:val="none" w:sz="0" w:space="0" w:color="auto"/>
            <w:left w:val="none" w:sz="0" w:space="0" w:color="auto"/>
            <w:bottom w:val="none" w:sz="0" w:space="0" w:color="auto"/>
            <w:right w:val="none" w:sz="0" w:space="0" w:color="auto"/>
          </w:divBdr>
          <w:divsChild>
            <w:div w:id="1875533059">
              <w:marLeft w:val="0"/>
              <w:marRight w:val="0"/>
              <w:marTop w:val="0"/>
              <w:marBottom w:val="0"/>
              <w:divBdr>
                <w:top w:val="none" w:sz="0" w:space="0" w:color="auto"/>
                <w:left w:val="none" w:sz="0" w:space="0" w:color="auto"/>
                <w:bottom w:val="none" w:sz="0" w:space="0" w:color="auto"/>
                <w:right w:val="none" w:sz="0" w:space="0" w:color="auto"/>
              </w:divBdr>
            </w:div>
            <w:div w:id="423959905">
              <w:marLeft w:val="0"/>
              <w:marRight w:val="0"/>
              <w:marTop w:val="0"/>
              <w:marBottom w:val="0"/>
              <w:divBdr>
                <w:top w:val="none" w:sz="0" w:space="0" w:color="auto"/>
                <w:left w:val="none" w:sz="0" w:space="0" w:color="auto"/>
                <w:bottom w:val="none" w:sz="0" w:space="0" w:color="auto"/>
                <w:right w:val="none" w:sz="0" w:space="0" w:color="auto"/>
              </w:divBdr>
              <w:divsChild>
                <w:div w:id="1381591493">
                  <w:marLeft w:val="0"/>
                  <w:marRight w:val="0"/>
                  <w:marTop w:val="0"/>
                  <w:marBottom w:val="0"/>
                  <w:divBdr>
                    <w:top w:val="none" w:sz="0" w:space="0" w:color="auto"/>
                    <w:left w:val="none" w:sz="0" w:space="0" w:color="auto"/>
                    <w:bottom w:val="none" w:sz="0" w:space="0" w:color="auto"/>
                    <w:right w:val="none" w:sz="0" w:space="0" w:color="auto"/>
                  </w:divBdr>
                </w:div>
                <w:div w:id="1375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7392">
          <w:marLeft w:val="0"/>
          <w:marRight w:val="0"/>
          <w:marTop w:val="0"/>
          <w:marBottom w:val="0"/>
          <w:divBdr>
            <w:top w:val="none" w:sz="0" w:space="0" w:color="auto"/>
            <w:left w:val="none" w:sz="0" w:space="0" w:color="auto"/>
            <w:bottom w:val="none" w:sz="0" w:space="0" w:color="auto"/>
            <w:right w:val="none" w:sz="0" w:space="0" w:color="auto"/>
          </w:divBdr>
          <w:divsChild>
            <w:div w:id="725690996">
              <w:marLeft w:val="0"/>
              <w:marRight w:val="0"/>
              <w:marTop w:val="0"/>
              <w:marBottom w:val="0"/>
              <w:divBdr>
                <w:top w:val="none" w:sz="0" w:space="0" w:color="auto"/>
                <w:left w:val="none" w:sz="0" w:space="0" w:color="auto"/>
                <w:bottom w:val="none" w:sz="0" w:space="0" w:color="auto"/>
                <w:right w:val="none" w:sz="0" w:space="0" w:color="auto"/>
              </w:divBdr>
            </w:div>
            <w:div w:id="1428037468">
              <w:marLeft w:val="0"/>
              <w:marRight w:val="0"/>
              <w:marTop w:val="0"/>
              <w:marBottom w:val="0"/>
              <w:divBdr>
                <w:top w:val="none" w:sz="0" w:space="0" w:color="auto"/>
                <w:left w:val="none" w:sz="0" w:space="0" w:color="auto"/>
                <w:bottom w:val="none" w:sz="0" w:space="0" w:color="auto"/>
                <w:right w:val="none" w:sz="0" w:space="0" w:color="auto"/>
              </w:divBdr>
              <w:divsChild>
                <w:div w:id="1239634970">
                  <w:marLeft w:val="0"/>
                  <w:marRight w:val="0"/>
                  <w:marTop w:val="0"/>
                  <w:marBottom w:val="0"/>
                  <w:divBdr>
                    <w:top w:val="none" w:sz="0" w:space="0" w:color="auto"/>
                    <w:left w:val="none" w:sz="0" w:space="0" w:color="auto"/>
                    <w:bottom w:val="none" w:sz="0" w:space="0" w:color="auto"/>
                    <w:right w:val="none" w:sz="0" w:space="0" w:color="auto"/>
                  </w:divBdr>
                </w:div>
                <w:div w:id="21081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136">
          <w:marLeft w:val="0"/>
          <w:marRight w:val="0"/>
          <w:marTop w:val="0"/>
          <w:marBottom w:val="0"/>
          <w:divBdr>
            <w:top w:val="none" w:sz="0" w:space="0" w:color="auto"/>
            <w:left w:val="none" w:sz="0" w:space="0" w:color="auto"/>
            <w:bottom w:val="none" w:sz="0" w:space="0" w:color="auto"/>
            <w:right w:val="none" w:sz="0" w:space="0" w:color="auto"/>
          </w:divBdr>
          <w:divsChild>
            <w:div w:id="1461151572">
              <w:marLeft w:val="0"/>
              <w:marRight w:val="0"/>
              <w:marTop w:val="0"/>
              <w:marBottom w:val="0"/>
              <w:divBdr>
                <w:top w:val="none" w:sz="0" w:space="0" w:color="auto"/>
                <w:left w:val="none" w:sz="0" w:space="0" w:color="auto"/>
                <w:bottom w:val="none" w:sz="0" w:space="0" w:color="auto"/>
                <w:right w:val="none" w:sz="0" w:space="0" w:color="auto"/>
              </w:divBdr>
            </w:div>
            <w:div w:id="328601027">
              <w:marLeft w:val="0"/>
              <w:marRight w:val="0"/>
              <w:marTop w:val="0"/>
              <w:marBottom w:val="0"/>
              <w:divBdr>
                <w:top w:val="none" w:sz="0" w:space="0" w:color="auto"/>
                <w:left w:val="none" w:sz="0" w:space="0" w:color="auto"/>
                <w:bottom w:val="none" w:sz="0" w:space="0" w:color="auto"/>
                <w:right w:val="none" w:sz="0" w:space="0" w:color="auto"/>
              </w:divBdr>
              <w:divsChild>
                <w:div w:id="976447366">
                  <w:marLeft w:val="0"/>
                  <w:marRight w:val="0"/>
                  <w:marTop w:val="0"/>
                  <w:marBottom w:val="0"/>
                  <w:divBdr>
                    <w:top w:val="none" w:sz="0" w:space="0" w:color="auto"/>
                    <w:left w:val="none" w:sz="0" w:space="0" w:color="auto"/>
                    <w:bottom w:val="none" w:sz="0" w:space="0" w:color="auto"/>
                    <w:right w:val="none" w:sz="0" w:space="0" w:color="auto"/>
                  </w:divBdr>
                </w:div>
                <w:div w:id="4324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2647">
          <w:marLeft w:val="0"/>
          <w:marRight w:val="0"/>
          <w:marTop w:val="0"/>
          <w:marBottom w:val="0"/>
          <w:divBdr>
            <w:top w:val="none" w:sz="0" w:space="0" w:color="auto"/>
            <w:left w:val="none" w:sz="0" w:space="0" w:color="auto"/>
            <w:bottom w:val="none" w:sz="0" w:space="0" w:color="auto"/>
            <w:right w:val="none" w:sz="0" w:space="0" w:color="auto"/>
          </w:divBdr>
          <w:divsChild>
            <w:div w:id="871504553">
              <w:marLeft w:val="0"/>
              <w:marRight w:val="0"/>
              <w:marTop w:val="0"/>
              <w:marBottom w:val="0"/>
              <w:divBdr>
                <w:top w:val="none" w:sz="0" w:space="0" w:color="auto"/>
                <w:left w:val="none" w:sz="0" w:space="0" w:color="auto"/>
                <w:bottom w:val="none" w:sz="0" w:space="0" w:color="auto"/>
                <w:right w:val="none" w:sz="0" w:space="0" w:color="auto"/>
              </w:divBdr>
            </w:div>
            <w:div w:id="1401178288">
              <w:marLeft w:val="0"/>
              <w:marRight w:val="0"/>
              <w:marTop w:val="0"/>
              <w:marBottom w:val="0"/>
              <w:divBdr>
                <w:top w:val="none" w:sz="0" w:space="0" w:color="auto"/>
                <w:left w:val="none" w:sz="0" w:space="0" w:color="auto"/>
                <w:bottom w:val="none" w:sz="0" w:space="0" w:color="auto"/>
                <w:right w:val="none" w:sz="0" w:space="0" w:color="auto"/>
              </w:divBdr>
              <w:divsChild>
                <w:div w:id="1342780969">
                  <w:marLeft w:val="0"/>
                  <w:marRight w:val="0"/>
                  <w:marTop w:val="0"/>
                  <w:marBottom w:val="0"/>
                  <w:divBdr>
                    <w:top w:val="none" w:sz="0" w:space="0" w:color="auto"/>
                    <w:left w:val="none" w:sz="0" w:space="0" w:color="auto"/>
                    <w:bottom w:val="none" w:sz="0" w:space="0" w:color="auto"/>
                    <w:right w:val="none" w:sz="0" w:space="0" w:color="auto"/>
                  </w:divBdr>
                </w:div>
                <w:div w:id="1593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0765">
          <w:marLeft w:val="0"/>
          <w:marRight w:val="0"/>
          <w:marTop w:val="0"/>
          <w:marBottom w:val="0"/>
          <w:divBdr>
            <w:top w:val="none" w:sz="0" w:space="0" w:color="auto"/>
            <w:left w:val="none" w:sz="0" w:space="0" w:color="auto"/>
            <w:bottom w:val="none" w:sz="0" w:space="0" w:color="auto"/>
            <w:right w:val="none" w:sz="0" w:space="0" w:color="auto"/>
          </w:divBdr>
          <w:divsChild>
            <w:div w:id="1986201177">
              <w:marLeft w:val="0"/>
              <w:marRight w:val="0"/>
              <w:marTop w:val="0"/>
              <w:marBottom w:val="0"/>
              <w:divBdr>
                <w:top w:val="none" w:sz="0" w:space="0" w:color="auto"/>
                <w:left w:val="none" w:sz="0" w:space="0" w:color="auto"/>
                <w:bottom w:val="none" w:sz="0" w:space="0" w:color="auto"/>
                <w:right w:val="none" w:sz="0" w:space="0" w:color="auto"/>
              </w:divBdr>
            </w:div>
            <w:div w:id="1501307698">
              <w:marLeft w:val="0"/>
              <w:marRight w:val="0"/>
              <w:marTop w:val="0"/>
              <w:marBottom w:val="0"/>
              <w:divBdr>
                <w:top w:val="none" w:sz="0" w:space="0" w:color="auto"/>
                <w:left w:val="none" w:sz="0" w:space="0" w:color="auto"/>
                <w:bottom w:val="none" w:sz="0" w:space="0" w:color="auto"/>
                <w:right w:val="none" w:sz="0" w:space="0" w:color="auto"/>
              </w:divBdr>
              <w:divsChild>
                <w:div w:id="413432934">
                  <w:marLeft w:val="0"/>
                  <w:marRight w:val="0"/>
                  <w:marTop w:val="0"/>
                  <w:marBottom w:val="0"/>
                  <w:divBdr>
                    <w:top w:val="none" w:sz="0" w:space="0" w:color="auto"/>
                    <w:left w:val="none" w:sz="0" w:space="0" w:color="auto"/>
                    <w:bottom w:val="none" w:sz="0" w:space="0" w:color="auto"/>
                    <w:right w:val="none" w:sz="0" w:space="0" w:color="auto"/>
                  </w:divBdr>
                </w:div>
                <w:div w:id="20103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08942">
          <w:marLeft w:val="0"/>
          <w:marRight w:val="0"/>
          <w:marTop w:val="0"/>
          <w:marBottom w:val="0"/>
          <w:divBdr>
            <w:top w:val="none" w:sz="0" w:space="0" w:color="auto"/>
            <w:left w:val="none" w:sz="0" w:space="0" w:color="auto"/>
            <w:bottom w:val="none" w:sz="0" w:space="0" w:color="auto"/>
            <w:right w:val="none" w:sz="0" w:space="0" w:color="auto"/>
          </w:divBdr>
          <w:divsChild>
            <w:div w:id="197813568">
              <w:marLeft w:val="0"/>
              <w:marRight w:val="0"/>
              <w:marTop w:val="0"/>
              <w:marBottom w:val="0"/>
              <w:divBdr>
                <w:top w:val="none" w:sz="0" w:space="0" w:color="auto"/>
                <w:left w:val="none" w:sz="0" w:space="0" w:color="auto"/>
                <w:bottom w:val="none" w:sz="0" w:space="0" w:color="auto"/>
                <w:right w:val="none" w:sz="0" w:space="0" w:color="auto"/>
              </w:divBdr>
            </w:div>
            <w:div w:id="744842741">
              <w:marLeft w:val="0"/>
              <w:marRight w:val="0"/>
              <w:marTop w:val="0"/>
              <w:marBottom w:val="0"/>
              <w:divBdr>
                <w:top w:val="none" w:sz="0" w:space="0" w:color="auto"/>
                <w:left w:val="none" w:sz="0" w:space="0" w:color="auto"/>
                <w:bottom w:val="none" w:sz="0" w:space="0" w:color="auto"/>
                <w:right w:val="none" w:sz="0" w:space="0" w:color="auto"/>
              </w:divBdr>
              <w:divsChild>
                <w:div w:id="1729566590">
                  <w:marLeft w:val="0"/>
                  <w:marRight w:val="0"/>
                  <w:marTop w:val="0"/>
                  <w:marBottom w:val="0"/>
                  <w:divBdr>
                    <w:top w:val="none" w:sz="0" w:space="0" w:color="auto"/>
                    <w:left w:val="none" w:sz="0" w:space="0" w:color="auto"/>
                    <w:bottom w:val="none" w:sz="0" w:space="0" w:color="auto"/>
                    <w:right w:val="none" w:sz="0" w:space="0" w:color="auto"/>
                  </w:divBdr>
                </w:div>
                <w:div w:id="11509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72007">
          <w:marLeft w:val="0"/>
          <w:marRight w:val="0"/>
          <w:marTop w:val="0"/>
          <w:marBottom w:val="0"/>
          <w:divBdr>
            <w:top w:val="none" w:sz="0" w:space="0" w:color="auto"/>
            <w:left w:val="none" w:sz="0" w:space="0" w:color="auto"/>
            <w:bottom w:val="none" w:sz="0" w:space="0" w:color="auto"/>
            <w:right w:val="none" w:sz="0" w:space="0" w:color="auto"/>
          </w:divBdr>
          <w:divsChild>
            <w:div w:id="1166704071">
              <w:marLeft w:val="0"/>
              <w:marRight w:val="0"/>
              <w:marTop w:val="0"/>
              <w:marBottom w:val="0"/>
              <w:divBdr>
                <w:top w:val="none" w:sz="0" w:space="0" w:color="auto"/>
                <w:left w:val="none" w:sz="0" w:space="0" w:color="auto"/>
                <w:bottom w:val="none" w:sz="0" w:space="0" w:color="auto"/>
                <w:right w:val="none" w:sz="0" w:space="0" w:color="auto"/>
              </w:divBdr>
            </w:div>
            <w:div w:id="1090538760">
              <w:marLeft w:val="0"/>
              <w:marRight w:val="0"/>
              <w:marTop w:val="0"/>
              <w:marBottom w:val="0"/>
              <w:divBdr>
                <w:top w:val="none" w:sz="0" w:space="0" w:color="auto"/>
                <w:left w:val="none" w:sz="0" w:space="0" w:color="auto"/>
                <w:bottom w:val="none" w:sz="0" w:space="0" w:color="auto"/>
                <w:right w:val="none" w:sz="0" w:space="0" w:color="auto"/>
              </w:divBdr>
              <w:divsChild>
                <w:div w:id="1548641646">
                  <w:marLeft w:val="0"/>
                  <w:marRight w:val="0"/>
                  <w:marTop w:val="0"/>
                  <w:marBottom w:val="0"/>
                  <w:divBdr>
                    <w:top w:val="none" w:sz="0" w:space="0" w:color="auto"/>
                    <w:left w:val="none" w:sz="0" w:space="0" w:color="auto"/>
                    <w:bottom w:val="none" w:sz="0" w:space="0" w:color="auto"/>
                    <w:right w:val="none" w:sz="0" w:space="0" w:color="auto"/>
                  </w:divBdr>
                </w:div>
                <w:div w:id="11584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064">
          <w:marLeft w:val="0"/>
          <w:marRight w:val="0"/>
          <w:marTop w:val="0"/>
          <w:marBottom w:val="0"/>
          <w:divBdr>
            <w:top w:val="none" w:sz="0" w:space="0" w:color="auto"/>
            <w:left w:val="none" w:sz="0" w:space="0" w:color="auto"/>
            <w:bottom w:val="none" w:sz="0" w:space="0" w:color="auto"/>
            <w:right w:val="none" w:sz="0" w:space="0" w:color="auto"/>
          </w:divBdr>
          <w:divsChild>
            <w:div w:id="39256369">
              <w:marLeft w:val="0"/>
              <w:marRight w:val="0"/>
              <w:marTop w:val="0"/>
              <w:marBottom w:val="0"/>
              <w:divBdr>
                <w:top w:val="none" w:sz="0" w:space="0" w:color="auto"/>
                <w:left w:val="none" w:sz="0" w:space="0" w:color="auto"/>
                <w:bottom w:val="none" w:sz="0" w:space="0" w:color="auto"/>
                <w:right w:val="none" w:sz="0" w:space="0" w:color="auto"/>
              </w:divBdr>
            </w:div>
            <w:div w:id="1942449262">
              <w:marLeft w:val="0"/>
              <w:marRight w:val="0"/>
              <w:marTop w:val="0"/>
              <w:marBottom w:val="0"/>
              <w:divBdr>
                <w:top w:val="none" w:sz="0" w:space="0" w:color="auto"/>
                <w:left w:val="none" w:sz="0" w:space="0" w:color="auto"/>
                <w:bottom w:val="none" w:sz="0" w:space="0" w:color="auto"/>
                <w:right w:val="none" w:sz="0" w:space="0" w:color="auto"/>
              </w:divBdr>
              <w:divsChild>
                <w:div w:id="934438451">
                  <w:marLeft w:val="0"/>
                  <w:marRight w:val="0"/>
                  <w:marTop w:val="0"/>
                  <w:marBottom w:val="0"/>
                  <w:divBdr>
                    <w:top w:val="none" w:sz="0" w:space="0" w:color="auto"/>
                    <w:left w:val="none" w:sz="0" w:space="0" w:color="auto"/>
                    <w:bottom w:val="none" w:sz="0" w:space="0" w:color="auto"/>
                    <w:right w:val="none" w:sz="0" w:space="0" w:color="auto"/>
                  </w:divBdr>
                </w:div>
                <w:div w:id="1324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0102">
          <w:marLeft w:val="0"/>
          <w:marRight w:val="0"/>
          <w:marTop w:val="0"/>
          <w:marBottom w:val="0"/>
          <w:divBdr>
            <w:top w:val="none" w:sz="0" w:space="0" w:color="auto"/>
            <w:left w:val="none" w:sz="0" w:space="0" w:color="auto"/>
            <w:bottom w:val="none" w:sz="0" w:space="0" w:color="auto"/>
            <w:right w:val="none" w:sz="0" w:space="0" w:color="auto"/>
          </w:divBdr>
          <w:divsChild>
            <w:div w:id="688410519">
              <w:marLeft w:val="0"/>
              <w:marRight w:val="0"/>
              <w:marTop w:val="0"/>
              <w:marBottom w:val="0"/>
              <w:divBdr>
                <w:top w:val="none" w:sz="0" w:space="0" w:color="auto"/>
                <w:left w:val="none" w:sz="0" w:space="0" w:color="auto"/>
                <w:bottom w:val="none" w:sz="0" w:space="0" w:color="auto"/>
                <w:right w:val="none" w:sz="0" w:space="0" w:color="auto"/>
              </w:divBdr>
            </w:div>
            <w:div w:id="1244729330">
              <w:marLeft w:val="0"/>
              <w:marRight w:val="0"/>
              <w:marTop w:val="0"/>
              <w:marBottom w:val="0"/>
              <w:divBdr>
                <w:top w:val="none" w:sz="0" w:space="0" w:color="auto"/>
                <w:left w:val="none" w:sz="0" w:space="0" w:color="auto"/>
                <w:bottom w:val="none" w:sz="0" w:space="0" w:color="auto"/>
                <w:right w:val="none" w:sz="0" w:space="0" w:color="auto"/>
              </w:divBdr>
              <w:divsChild>
                <w:div w:id="2129658439">
                  <w:marLeft w:val="0"/>
                  <w:marRight w:val="0"/>
                  <w:marTop w:val="0"/>
                  <w:marBottom w:val="0"/>
                  <w:divBdr>
                    <w:top w:val="none" w:sz="0" w:space="0" w:color="auto"/>
                    <w:left w:val="none" w:sz="0" w:space="0" w:color="auto"/>
                    <w:bottom w:val="none" w:sz="0" w:space="0" w:color="auto"/>
                    <w:right w:val="none" w:sz="0" w:space="0" w:color="auto"/>
                  </w:divBdr>
                </w:div>
                <w:div w:id="1777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2946">
          <w:marLeft w:val="0"/>
          <w:marRight w:val="0"/>
          <w:marTop w:val="0"/>
          <w:marBottom w:val="0"/>
          <w:divBdr>
            <w:top w:val="none" w:sz="0" w:space="0" w:color="auto"/>
            <w:left w:val="none" w:sz="0" w:space="0" w:color="auto"/>
            <w:bottom w:val="none" w:sz="0" w:space="0" w:color="auto"/>
            <w:right w:val="none" w:sz="0" w:space="0" w:color="auto"/>
          </w:divBdr>
          <w:divsChild>
            <w:div w:id="545261059">
              <w:marLeft w:val="0"/>
              <w:marRight w:val="0"/>
              <w:marTop w:val="0"/>
              <w:marBottom w:val="0"/>
              <w:divBdr>
                <w:top w:val="none" w:sz="0" w:space="0" w:color="auto"/>
                <w:left w:val="none" w:sz="0" w:space="0" w:color="auto"/>
                <w:bottom w:val="none" w:sz="0" w:space="0" w:color="auto"/>
                <w:right w:val="none" w:sz="0" w:space="0" w:color="auto"/>
              </w:divBdr>
            </w:div>
            <w:div w:id="161630908">
              <w:marLeft w:val="0"/>
              <w:marRight w:val="0"/>
              <w:marTop w:val="0"/>
              <w:marBottom w:val="0"/>
              <w:divBdr>
                <w:top w:val="none" w:sz="0" w:space="0" w:color="auto"/>
                <w:left w:val="none" w:sz="0" w:space="0" w:color="auto"/>
                <w:bottom w:val="none" w:sz="0" w:space="0" w:color="auto"/>
                <w:right w:val="none" w:sz="0" w:space="0" w:color="auto"/>
              </w:divBdr>
              <w:divsChild>
                <w:div w:id="450707156">
                  <w:marLeft w:val="0"/>
                  <w:marRight w:val="0"/>
                  <w:marTop w:val="0"/>
                  <w:marBottom w:val="0"/>
                  <w:divBdr>
                    <w:top w:val="none" w:sz="0" w:space="0" w:color="auto"/>
                    <w:left w:val="none" w:sz="0" w:space="0" w:color="auto"/>
                    <w:bottom w:val="none" w:sz="0" w:space="0" w:color="auto"/>
                    <w:right w:val="none" w:sz="0" w:space="0" w:color="auto"/>
                  </w:divBdr>
                </w:div>
                <w:div w:id="17863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3786">
          <w:marLeft w:val="0"/>
          <w:marRight w:val="0"/>
          <w:marTop w:val="0"/>
          <w:marBottom w:val="0"/>
          <w:divBdr>
            <w:top w:val="none" w:sz="0" w:space="0" w:color="auto"/>
            <w:left w:val="none" w:sz="0" w:space="0" w:color="auto"/>
            <w:bottom w:val="none" w:sz="0" w:space="0" w:color="auto"/>
            <w:right w:val="none" w:sz="0" w:space="0" w:color="auto"/>
          </w:divBdr>
          <w:divsChild>
            <w:div w:id="1355184706">
              <w:marLeft w:val="0"/>
              <w:marRight w:val="0"/>
              <w:marTop w:val="0"/>
              <w:marBottom w:val="0"/>
              <w:divBdr>
                <w:top w:val="none" w:sz="0" w:space="0" w:color="auto"/>
                <w:left w:val="none" w:sz="0" w:space="0" w:color="auto"/>
                <w:bottom w:val="none" w:sz="0" w:space="0" w:color="auto"/>
                <w:right w:val="none" w:sz="0" w:space="0" w:color="auto"/>
              </w:divBdr>
            </w:div>
            <w:div w:id="58720566">
              <w:marLeft w:val="0"/>
              <w:marRight w:val="0"/>
              <w:marTop w:val="0"/>
              <w:marBottom w:val="0"/>
              <w:divBdr>
                <w:top w:val="none" w:sz="0" w:space="0" w:color="auto"/>
                <w:left w:val="none" w:sz="0" w:space="0" w:color="auto"/>
                <w:bottom w:val="none" w:sz="0" w:space="0" w:color="auto"/>
                <w:right w:val="none" w:sz="0" w:space="0" w:color="auto"/>
              </w:divBdr>
              <w:divsChild>
                <w:div w:id="1437871265">
                  <w:marLeft w:val="0"/>
                  <w:marRight w:val="0"/>
                  <w:marTop w:val="0"/>
                  <w:marBottom w:val="0"/>
                  <w:divBdr>
                    <w:top w:val="none" w:sz="0" w:space="0" w:color="auto"/>
                    <w:left w:val="none" w:sz="0" w:space="0" w:color="auto"/>
                    <w:bottom w:val="none" w:sz="0" w:space="0" w:color="auto"/>
                    <w:right w:val="none" w:sz="0" w:space="0" w:color="auto"/>
                  </w:divBdr>
                </w:div>
                <w:div w:id="108561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68616">
          <w:marLeft w:val="0"/>
          <w:marRight w:val="0"/>
          <w:marTop w:val="0"/>
          <w:marBottom w:val="0"/>
          <w:divBdr>
            <w:top w:val="none" w:sz="0" w:space="0" w:color="auto"/>
            <w:left w:val="none" w:sz="0" w:space="0" w:color="auto"/>
            <w:bottom w:val="none" w:sz="0" w:space="0" w:color="auto"/>
            <w:right w:val="none" w:sz="0" w:space="0" w:color="auto"/>
          </w:divBdr>
          <w:divsChild>
            <w:div w:id="2147042927">
              <w:marLeft w:val="0"/>
              <w:marRight w:val="0"/>
              <w:marTop w:val="0"/>
              <w:marBottom w:val="0"/>
              <w:divBdr>
                <w:top w:val="none" w:sz="0" w:space="0" w:color="auto"/>
                <w:left w:val="none" w:sz="0" w:space="0" w:color="auto"/>
                <w:bottom w:val="none" w:sz="0" w:space="0" w:color="auto"/>
                <w:right w:val="none" w:sz="0" w:space="0" w:color="auto"/>
              </w:divBdr>
            </w:div>
            <w:div w:id="1374303443">
              <w:marLeft w:val="0"/>
              <w:marRight w:val="0"/>
              <w:marTop w:val="0"/>
              <w:marBottom w:val="0"/>
              <w:divBdr>
                <w:top w:val="none" w:sz="0" w:space="0" w:color="auto"/>
                <w:left w:val="none" w:sz="0" w:space="0" w:color="auto"/>
                <w:bottom w:val="none" w:sz="0" w:space="0" w:color="auto"/>
                <w:right w:val="none" w:sz="0" w:space="0" w:color="auto"/>
              </w:divBdr>
              <w:divsChild>
                <w:div w:id="675962238">
                  <w:marLeft w:val="0"/>
                  <w:marRight w:val="0"/>
                  <w:marTop w:val="0"/>
                  <w:marBottom w:val="0"/>
                  <w:divBdr>
                    <w:top w:val="none" w:sz="0" w:space="0" w:color="auto"/>
                    <w:left w:val="none" w:sz="0" w:space="0" w:color="auto"/>
                    <w:bottom w:val="none" w:sz="0" w:space="0" w:color="auto"/>
                    <w:right w:val="none" w:sz="0" w:space="0" w:color="auto"/>
                  </w:divBdr>
                </w:div>
                <w:div w:id="13640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2079">
          <w:marLeft w:val="0"/>
          <w:marRight w:val="0"/>
          <w:marTop w:val="0"/>
          <w:marBottom w:val="0"/>
          <w:divBdr>
            <w:top w:val="none" w:sz="0" w:space="0" w:color="auto"/>
            <w:left w:val="none" w:sz="0" w:space="0" w:color="auto"/>
            <w:bottom w:val="none" w:sz="0" w:space="0" w:color="auto"/>
            <w:right w:val="none" w:sz="0" w:space="0" w:color="auto"/>
          </w:divBdr>
          <w:divsChild>
            <w:div w:id="1031034593">
              <w:marLeft w:val="0"/>
              <w:marRight w:val="0"/>
              <w:marTop w:val="0"/>
              <w:marBottom w:val="0"/>
              <w:divBdr>
                <w:top w:val="none" w:sz="0" w:space="0" w:color="auto"/>
                <w:left w:val="none" w:sz="0" w:space="0" w:color="auto"/>
                <w:bottom w:val="none" w:sz="0" w:space="0" w:color="auto"/>
                <w:right w:val="none" w:sz="0" w:space="0" w:color="auto"/>
              </w:divBdr>
            </w:div>
            <w:div w:id="930506264">
              <w:marLeft w:val="0"/>
              <w:marRight w:val="0"/>
              <w:marTop w:val="0"/>
              <w:marBottom w:val="0"/>
              <w:divBdr>
                <w:top w:val="none" w:sz="0" w:space="0" w:color="auto"/>
                <w:left w:val="none" w:sz="0" w:space="0" w:color="auto"/>
                <w:bottom w:val="none" w:sz="0" w:space="0" w:color="auto"/>
                <w:right w:val="none" w:sz="0" w:space="0" w:color="auto"/>
              </w:divBdr>
              <w:divsChild>
                <w:div w:id="651762566">
                  <w:marLeft w:val="0"/>
                  <w:marRight w:val="0"/>
                  <w:marTop w:val="0"/>
                  <w:marBottom w:val="0"/>
                  <w:divBdr>
                    <w:top w:val="none" w:sz="0" w:space="0" w:color="auto"/>
                    <w:left w:val="none" w:sz="0" w:space="0" w:color="auto"/>
                    <w:bottom w:val="none" w:sz="0" w:space="0" w:color="auto"/>
                    <w:right w:val="none" w:sz="0" w:space="0" w:color="auto"/>
                  </w:divBdr>
                </w:div>
                <w:div w:id="1716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2963">
          <w:marLeft w:val="0"/>
          <w:marRight w:val="0"/>
          <w:marTop w:val="0"/>
          <w:marBottom w:val="0"/>
          <w:divBdr>
            <w:top w:val="none" w:sz="0" w:space="0" w:color="auto"/>
            <w:left w:val="none" w:sz="0" w:space="0" w:color="auto"/>
            <w:bottom w:val="none" w:sz="0" w:space="0" w:color="auto"/>
            <w:right w:val="none" w:sz="0" w:space="0" w:color="auto"/>
          </w:divBdr>
          <w:divsChild>
            <w:div w:id="618881879">
              <w:marLeft w:val="0"/>
              <w:marRight w:val="0"/>
              <w:marTop w:val="0"/>
              <w:marBottom w:val="0"/>
              <w:divBdr>
                <w:top w:val="none" w:sz="0" w:space="0" w:color="auto"/>
                <w:left w:val="none" w:sz="0" w:space="0" w:color="auto"/>
                <w:bottom w:val="none" w:sz="0" w:space="0" w:color="auto"/>
                <w:right w:val="none" w:sz="0" w:space="0" w:color="auto"/>
              </w:divBdr>
            </w:div>
            <w:div w:id="1459687788">
              <w:marLeft w:val="0"/>
              <w:marRight w:val="0"/>
              <w:marTop w:val="0"/>
              <w:marBottom w:val="0"/>
              <w:divBdr>
                <w:top w:val="none" w:sz="0" w:space="0" w:color="auto"/>
                <w:left w:val="none" w:sz="0" w:space="0" w:color="auto"/>
                <w:bottom w:val="none" w:sz="0" w:space="0" w:color="auto"/>
                <w:right w:val="none" w:sz="0" w:space="0" w:color="auto"/>
              </w:divBdr>
              <w:divsChild>
                <w:div w:id="705983349">
                  <w:marLeft w:val="0"/>
                  <w:marRight w:val="0"/>
                  <w:marTop w:val="0"/>
                  <w:marBottom w:val="0"/>
                  <w:divBdr>
                    <w:top w:val="none" w:sz="0" w:space="0" w:color="auto"/>
                    <w:left w:val="none" w:sz="0" w:space="0" w:color="auto"/>
                    <w:bottom w:val="none" w:sz="0" w:space="0" w:color="auto"/>
                    <w:right w:val="none" w:sz="0" w:space="0" w:color="auto"/>
                  </w:divBdr>
                </w:div>
                <w:div w:id="169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7420">
          <w:marLeft w:val="0"/>
          <w:marRight w:val="0"/>
          <w:marTop w:val="0"/>
          <w:marBottom w:val="0"/>
          <w:divBdr>
            <w:top w:val="none" w:sz="0" w:space="0" w:color="auto"/>
            <w:left w:val="none" w:sz="0" w:space="0" w:color="auto"/>
            <w:bottom w:val="none" w:sz="0" w:space="0" w:color="auto"/>
            <w:right w:val="none" w:sz="0" w:space="0" w:color="auto"/>
          </w:divBdr>
          <w:divsChild>
            <w:div w:id="780031998">
              <w:marLeft w:val="0"/>
              <w:marRight w:val="0"/>
              <w:marTop w:val="0"/>
              <w:marBottom w:val="0"/>
              <w:divBdr>
                <w:top w:val="none" w:sz="0" w:space="0" w:color="auto"/>
                <w:left w:val="none" w:sz="0" w:space="0" w:color="auto"/>
                <w:bottom w:val="none" w:sz="0" w:space="0" w:color="auto"/>
                <w:right w:val="none" w:sz="0" w:space="0" w:color="auto"/>
              </w:divBdr>
            </w:div>
            <w:div w:id="431897823">
              <w:marLeft w:val="0"/>
              <w:marRight w:val="0"/>
              <w:marTop w:val="0"/>
              <w:marBottom w:val="0"/>
              <w:divBdr>
                <w:top w:val="none" w:sz="0" w:space="0" w:color="auto"/>
                <w:left w:val="none" w:sz="0" w:space="0" w:color="auto"/>
                <w:bottom w:val="none" w:sz="0" w:space="0" w:color="auto"/>
                <w:right w:val="none" w:sz="0" w:space="0" w:color="auto"/>
              </w:divBdr>
              <w:divsChild>
                <w:div w:id="1446773755">
                  <w:marLeft w:val="0"/>
                  <w:marRight w:val="0"/>
                  <w:marTop w:val="0"/>
                  <w:marBottom w:val="0"/>
                  <w:divBdr>
                    <w:top w:val="none" w:sz="0" w:space="0" w:color="auto"/>
                    <w:left w:val="none" w:sz="0" w:space="0" w:color="auto"/>
                    <w:bottom w:val="none" w:sz="0" w:space="0" w:color="auto"/>
                    <w:right w:val="none" w:sz="0" w:space="0" w:color="auto"/>
                  </w:divBdr>
                </w:div>
                <w:div w:id="12349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683">
          <w:marLeft w:val="0"/>
          <w:marRight w:val="0"/>
          <w:marTop w:val="0"/>
          <w:marBottom w:val="0"/>
          <w:divBdr>
            <w:top w:val="none" w:sz="0" w:space="0" w:color="auto"/>
            <w:left w:val="none" w:sz="0" w:space="0" w:color="auto"/>
            <w:bottom w:val="none" w:sz="0" w:space="0" w:color="auto"/>
            <w:right w:val="none" w:sz="0" w:space="0" w:color="auto"/>
          </w:divBdr>
          <w:divsChild>
            <w:div w:id="241532440">
              <w:marLeft w:val="0"/>
              <w:marRight w:val="0"/>
              <w:marTop w:val="0"/>
              <w:marBottom w:val="0"/>
              <w:divBdr>
                <w:top w:val="none" w:sz="0" w:space="0" w:color="auto"/>
                <w:left w:val="none" w:sz="0" w:space="0" w:color="auto"/>
                <w:bottom w:val="none" w:sz="0" w:space="0" w:color="auto"/>
                <w:right w:val="none" w:sz="0" w:space="0" w:color="auto"/>
              </w:divBdr>
            </w:div>
            <w:div w:id="1820461922">
              <w:marLeft w:val="0"/>
              <w:marRight w:val="0"/>
              <w:marTop w:val="0"/>
              <w:marBottom w:val="0"/>
              <w:divBdr>
                <w:top w:val="none" w:sz="0" w:space="0" w:color="auto"/>
                <w:left w:val="none" w:sz="0" w:space="0" w:color="auto"/>
                <w:bottom w:val="none" w:sz="0" w:space="0" w:color="auto"/>
                <w:right w:val="none" w:sz="0" w:space="0" w:color="auto"/>
              </w:divBdr>
              <w:divsChild>
                <w:div w:id="516116538">
                  <w:marLeft w:val="0"/>
                  <w:marRight w:val="0"/>
                  <w:marTop w:val="0"/>
                  <w:marBottom w:val="0"/>
                  <w:divBdr>
                    <w:top w:val="none" w:sz="0" w:space="0" w:color="auto"/>
                    <w:left w:val="none" w:sz="0" w:space="0" w:color="auto"/>
                    <w:bottom w:val="none" w:sz="0" w:space="0" w:color="auto"/>
                    <w:right w:val="none" w:sz="0" w:space="0" w:color="auto"/>
                  </w:divBdr>
                </w:div>
                <w:div w:id="18238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167">
          <w:marLeft w:val="0"/>
          <w:marRight w:val="0"/>
          <w:marTop w:val="0"/>
          <w:marBottom w:val="0"/>
          <w:divBdr>
            <w:top w:val="none" w:sz="0" w:space="0" w:color="auto"/>
            <w:left w:val="none" w:sz="0" w:space="0" w:color="auto"/>
            <w:bottom w:val="none" w:sz="0" w:space="0" w:color="auto"/>
            <w:right w:val="none" w:sz="0" w:space="0" w:color="auto"/>
          </w:divBdr>
          <w:divsChild>
            <w:div w:id="724640765">
              <w:marLeft w:val="0"/>
              <w:marRight w:val="0"/>
              <w:marTop w:val="0"/>
              <w:marBottom w:val="0"/>
              <w:divBdr>
                <w:top w:val="none" w:sz="0" w:space="0" w:color="auto"/>
                <w:left w:val="none" w:sz="0" w:space="0" w:color="auto"/>
                <w:bottom w:val="none" w:sz="0" w:space="0" w:color="auto"/>
                <w:right w:val="none" w:sz="0" w:space="0" w:color="auto"/>
              </w:divBdr>
            </w:div>
            <w:div w:id="551425462">
              <w:marLeft w:val="0"/>
              <w:marRight w:val="0"/>
              <w:marTop w:val="0"/>
              <w:marBottom w:val="0"/>
              <w:divBdr>
                <w:top w:val="none" w:sz="0" w:space="0" w:color="auto"/>
                <w:left w:val="none" w:sz="0" w:space="0" w:color="auto"/>
                <w:bottom w:val="none" w:sz="0" w:space="0" w:color="auto"/>
                <w:right w:val="none" w:sz="0" w:space="0" w:color="auto"/>
              </w:divBdr>
              <w:divsChild>
                <w:div w:id="669910849">
                  <w:marLeft w:val="0"/>
                  <w:marRight w:val="0"/>
                  <w:marTop w:val="0"/>
                  <w:marBottom w:val="0"/>
                  <w:divBdr>
                    <w:top w:val="none" w:sz="0" w:space="0" w:color="auto"/>
                    <w:left w:val="none" w:sz="0" w:space="0" w:color="auto"/>
                    <w:bottom w:val="none" w:sz="0" w:space="0" w:color="auto"/>
                    <w:right w:val="none" w:sz="0" w:space="0" w:color="auto"/>
                  </w:divBdr>
                </w:div>
                <w:div w:id="1346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4250">
          <w:marLeft w:val="0"/>
          <w:marRight w:val="0"/>
          <w:marTop w:val="0"/>
          <w:marBottom w:val="0"/>
          <w:divBdr>
            <w:top w:val="none" w:sz="0" w:space="0" w:color="auto"/>
            <w:left w:val="none" w:sz="0" w:space="0" w:color="auto"/>
            <w:bottom w:val="none" w:sz="0" w:space="0" w:color="auto"/>
            <w:right w:val="none" w:sz="0" w:space="0" w:color="auto"/>
          </w:divBdr>
          <w:divsChild>
            <w:div w:id="1185752840">
              <w:marLeft w:val="0"/>
              <w:marRight w:val="0"/>
              <w:marTop w:val="0"/>
              <w:marBottom w:val="0"/>
              <w:divBdr>
                <w:top w:val="none" w:sz="0" w:space="0" w:color="auto"/>
                <w:left w:val="none" w:sz="0" w:space="0" w:color="auto"/>
                <w:bottom w:val="none" w:sz="0" w:space="0" w:color="auto"/>
                <w:right w:val="none" w:sz="0" w:space="0" w:color="auto"/>
              </w:divBdr>
            </w:div>
            <w:div w:id="349844160">
              <w:marLeft w:val="0"/>
              <w:marRight w:val="0"/>
              <w:marTop w:val="0"/>
              <w:marBottom w:val="0"/>
              <w:divBdr>
                <w:top w:val="none" w:sz="0" w:space="0" w:color="auto"/>
                <w:left w:val="none" w:sz="0" w:space="0" w:color="auto"/>
                <w:bottom w:val="none" w:sz="0" w:space="0" w:color="auto"/>
                <w:right w:val="none" w:sz="0" w:space="0" w:color="auto"/>
              </w:divBdr>
              <w:divsChild>
                <w:div w:id="2062095446">
                  <w:marLeft w:val="0"/>
                  <w:marRight w:val="0"/>
                  <w:marTop w:val="0"/>
                  <w:marBottom w:val="0"/>
                  <w:divBdr>
                    <w:top w:val="none" w:sz="0" w:space="0" w:color="auto"/>
                    <w:left w:val="none" w:sz="0" w:space="0" w:color="auto"/>
                    <w:bottom w:val="none" w:sz="0" w:space="0" w:color="auto"/>
                    <w:right w:val="none" w:sz="0" w:space="0" w:color="auto"/>
                  </w:divBdr>
                </w:div>
                <w:div w:id="8785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362">
          <w:marLeft w:val="0"/>
          <w:marRight w:val="0"/>
          <w:marTop w:val="0"/>
          <w:marBottom w:val="0"/>
          <w:divBdr>
            <w:top w:val="none" w:sz="0" w:space="0" w:color="auto"/>
            <w:left w:val="none" w:sz="0" w:space="0" w:color="auto"/>
            <w:bottom w:val="none" w:sz="0" w:space="0" w:color="auto"/>
            <w:right w:val="none" w:sz="0" w:space="0" w:color="auto"/>
          </w:divBdr>
          <w:divsChild>
            <w:div w:id="1938823938">
              <w:marLeft w:val="0"/>
              <w:marRight w:val="0"/>
              <w:marTop w:val="0"/>
              <w:marBottom w:val="0"/>
              <w:divBdr>
                <w:top w:val="none" w:sz="0" w:space="0" w:color="auto"/>
                <w:left w:val="none" w:sz="0" w:space="0" w:color="auto"/>
                <w:bottom w:val="none" w:sz="0" w:space="0" w:color="auto"/>
                <w:right w:val="none" w:sz="0" w:space="0" w:color="auto"/>
              </w:divBdr>
            </w:div>
            <w:div w:id="1353602980">
              <w:marLeft w:val="0"/>
              <w:marRight w:val="0"/>
              <w:marTop w:val="0"/>
              <w:marBottom w:val="0"/>
              <w:divBdr>
                <w:top w:val="none" w:sz="0" w:space="0" w:color="auto"/>
                <w:left w:val="none" w:sz="0" w:space="0" w:color="auto"/>
                <w:bottom w:val="none" w:sz="0" w:space="0" w:color="auto"/>
                <w:right w:val="none" w:sz="0" w:space="0" w:color="auto"/>
              </w:divBdr>
              <w:divsChild>
                <w:div w:id="828518732">
                  <w:marLeft w:val="0"/>
                  <w:marRight w:val="0"/>
                  <w:marTop w:val="0"/>
                  <w:marBottom w:val="0"/>
                  <w:divBdr>
                    <w:top w:val="none" w:sz="0" w:space="0" w:color="auto"/>
                    <w:left w:val="none" w:sz="0" w:space="0" w:color="auto"/>
                    <w:bottom w:val="none" w:sz="0" w:space="0" w:color="auto"/>
                    <w:right w:val="none" w:sz="0" w:space="0" w:color="auto"/>
                  </w:divBdr>
                </w:div>
                <w:div w:id="9852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955">
          <w:marLeft w:val="0"/>
          <w:marRight w:val="0"/>
          <w:marTop w:val="0"/>
          <w:marBottom w:val="0"/>
          <w:divBdr>
            <w:top w:val="none" w:sz="0" w:space="0" w:color="auto"/>
            <w:left w:val="none" w:sz="0" w:space="0" w:color="auto"/>
            <w:bottom w:val="none" w:sz="0" w:space="0" w:color="auto"/>
            <w:right w:val="none" w:sz="0" w:space="0" w:color="auto"/>
          </w:divBdr>
          <w:divsChild>
            <w:div w:id="43989017">
              <w:marLeft w:val="0"/>
              <w:marRight w:val="0"/>
              <w:marTop w:val="0"/>
              <w:marBottom w:val="0"/>
              <w:divBdr>
                <w:top w:val="none" w:sz="0" w:space="0" w:color="auto"/>
                <w:left w:val="none" w:sz="0" w:space="0" w:color="auto"/>
                <w:bottom w:val="none" w:sz="0" w:space="0" w:color="auto"/>
                <w:right w:val="none" w:sz="0" w:space="0" w:color="auto"/>
              </w:divBdr>
            </w:div>
            <w:div w:id="1635519145">
              <w:marLeft w:val="0"/>
              <w:marRight w:val="0"/>
              <w:marTop w:val="0"/>
              <w:marBottom w:val="0"/>
              <w:divBdr>
                <w:top w:val="none" w:sz="0" w:space="0" w:color="auto"/>
                <w:left w:val="none" w:sz="0" w:space="0" w:color="auto"/>
                <w:bottom w:val="none" w:sz="0" w:space="0" w:color="auto"/>
                <w:right w:val="none" w:sz="0" w:space="0" w:color="auto"/>
              </w:divBdr>
              <w:divsChild>
                <w:div w:id="653527513">
                  <w:marLeft w:val="0"/>
                  <w:marRight w:val="0"/>
                  <w:marTop w:val="0"/>
                  <w:marBottom w:val="0"/>
                  <w:divBdr>
                    <w:top w:val="none" w:sz="0" w:space="0" w:color="auto"/>
                    <w:left w:val="none" w:sz="0" w:space="0" w:color="auto"/>
                    <w:bottom w:val="none" w:sz="0" w:space="0" w:color="auto"/>
                    <w:right w:val="none" w:sz="0" w:space="0" w:color="auto"/>
                  </w:divBdr>
                </w:div>
                <w:div w:id="17082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2139">
          <w:marLeft w:val="0"/>
          <w:marRight w:val="0"/>
          <w:marTop w:val="0"/>
          <w:marBottom w:val="0"/>
          <w:divBdr>
            <w:top w:val="none" w:sz="0" w:space="0" w:color="auto"/>
            <w:left w:val="none" w:sz="0" w:space="0" w:color="auto"/>
            <w:bottom w:val="none" w:sz="0" w:space="0" w:color="auto"/>
            <w:right w:val="none" w:sz="0" w:space="0" w:color="auto"/>
          </w:divBdr>
          <w:divsChild>
            <w:div w:id="1365443841">
              <w:marLeft w:val="0"/>
              <w:marRight w:val="0"/>
              <w:marTop w:val="0"/>
              <w:marBottom w:val="0"/>
              <w:divBdr>
                <w:top w:val="none" w:sz="0" w:space="0" w:color="auto"/>
                <w:left w:val="none" w:sz="0" w:space="0" w:color="auto"/>
                <w:bottom w:val="none" w:sz="0" w:space="0" w:color="auto"/>
                <w:right w:val="none" w:sz="0" w:space="0" w:color="auto"/>
              </w:divBdr>
            </w:div>
            <w:div w:id="575826374">
              <w:marLeft w:val="0"/>
              <w:marRight w:val="0"/>
              <w:marTop w:val="0"/>
              <w:marBottom w:val="0"/>
              <w:divBdr>
                <w:top w:val="none" w:sz="0" w:space="0" w:color="auto"/>
                <w:left w:val="none" w:sz="0" w:space="0" w:color="auto"/>
                <w:bottom w:val="none" w:sz="0" w:space="0" w:color="auto"/>
                <w:right w:val="none" w:sz="0" w:space="0" w:color="auto"/>
              </w:divBdr>
              <w:divsChild>
                <w:div w:id="262881156">
                  <w:marLeft w:val="0"/>
                  <w:marRight w:val="0"/>
                  <w:marTop w:val="0"/>
                  <w:marBottom w:val="0"/>
                  <w:divBdr>
                    <w:top w:val="none" w:sz="0" w:space="0" w:color="auto"/>
                    <w:left w:val="none" w:sz="0" w:space="0" w:color="auto"/>
                    <w:bottom w:val="none" w:sz="0" w:space="0" w:color="auto"/>
                    <w:right w:val="none" w:sz="0" w:space="0" w:color="auto"/>
                  </w:divBdr>
                </w:div>
                <w:div w:id="13077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1315">
          <w:marLeft w:val="0"/>
          <w:marRight w:val="0"/>
          <w:marTop w:val="0"/>
          <w:marBottom w:val="0"/>
          <w:divBdr>
            <w:top w:val="none" w:sz="0" w:space="0" w:color="auto"/>
            <w:left w:val="none" w:sz="0" w:space="0" w:color="auto"/>
            <w:bottom w:val="none" w:sz="0" w:space="0" w:color="auto"/>
            <w:right w:val="none" w:sz="0" w:space="0" w:color="auto"/>
          </w:divBdr>
          <w:divsChild>
            <w:div w:id="377168513">
              <w:marLeft w:val="0"/>
              <w:marRight w:val="0"/>
              <w:marTop w:val="0"/>
              <w:marBottom w:val="0"/>
              <w:divBdr>
                <w:top w:val="none" w:sz="0" w:space="0" w:color="auto"/>
                <w:left w:val="none" w:sz="0" w:space="0" w:color="auto"/>
                <w:bottom w:val="none" w:sz="0" w:space="0" w:color="auto"/>
                <w:right w:val="none" w:sz="0" w:space="0" w:color="auto"/>
              </w:divBdr>
            </w:div>
            <w:div w:id="314847003">
              <w:marLeft w:val="0"/>
              <w:marRight w:val="0"/>
              <w:marTop w:val="0"/>
              <w:marBottom w:val="0"/>
              <w:divBdr>
                <w:top w:val="none" w:sz="0" w:space="0" w:color="auto"/>
                <w:left w:val="none" w:sz="0" w:space="0" w:color="auto"/>
                <w:bottom w:val="none" w:sz="0" w:space="0" w:color="auto"/>
                <w:right w:val="none" w:sz="0" w:space="0" w:color="auto"/>
              </w:divBdr>
              <w:divsChild>
                <w:div w:id="820197990">
                  <w:marLeft w:val="0"/>
                  <w:marRight w:val="0"/>
                  <w:marTop w:val="0"/>
                  <w:marBottom w:val="0"/>
                  <w:divBdr>
                    <w:top w:val="none" w:sz="0" w:space="0" w:color="auto"/>
                    <w:left w:val="none" w:sz="0" w:space="0" w:color="auto"/>
                    <w:bottom w:val="none" w:sz="0" w:space="0" w:color="auto"/>
                    <w:right w:val="none" w:sz="0" w:space="0" w:color="auto"/>
                  </w:divBdr>
                </w:div>
                <w:div w:id="19077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6940">
          <w:marLeft w:val="0"/>
          <w:marRight w:val="0"/>
          <w:marTop w:val="0"/>
          <w:marBottom w:val="0"/>
          <w:divBdr>
            <w:top w:val="none" w:sz="0" w:space="0" w:color="auto"/>
            <w:left w:val="none" w:sz="0" w:space="0" w:color="auto"/>
            <w:bottom w:val="none" w:sz="0" w:space="0" w:color="auto"/>
            <w:right w:val="none" w:sz="0" w:space="0" w:color="auto"/>
          </w:divBdr>
          <w:divsChild>
            <w:div w:id="847014266">
              <w:marLeft w:val="0"/>
              <w:marRight w:val="0"/>
              <w:marTop w:val="0"/>
              <w:marBottom w:val="0"/>
              <w:divBdr>
                <w:top w:val="none" w:sz="0" w:space="0" w:color="auto"/>
                <w:left w:val="none" w:sz="0" w:space="0" w:color="auto"/>
                <w:bottom w:val="none" w:sz="0" w:space="0" w:color="auto"/>
                <w:right w:val="none" w:sz="0" w:space="0" w:color="auto"/>
              </w:divBdr>
            </w:div>
            <w:div w:id="1053895222">
              <w:marLeft w:val="0"/>
              <w:marRight w:val="0"/>
              <w:marTop w:val="0"/>
              <w:marBottom w:val="0"/>
              <w:divBdr>
                <w:top w:val="none" w:sz="0" w:space="0" w:color="auto"/>
                <w:left w:val="none" w:sz="0" w:space="0" w:color="auto"/>
                <w:bottom w:val="none" w:sz="0" w:space="0" w:color="auto"/>
                <w:right w:val="none" w:sz="0" w:space="0" w:color="auto"/>
              </w:divBdr>
              <w:divsChild>
                <w:div w:id="482160610">
                  <w:marLeft w:val="0"/>
                  <w:marRight w:val="0"/>
                  <w:marTop w:val="0"/>
                  <w:marBottom w:val="0"/>
                  <w:divBdr>
                    <w:top w:val="none" w:sz="0" w:space="0" w:color="auto"/>
                    <w:left w:val="none" w:sz="0" w:space="0" w:color="auto"/>
                    <w:bottom w:val="none" w:sz="0" w:space="0" w:color="auto"/>
                    <w:right w:val="none" w:sz="0" w:space="0" w:color="auto"/>
                  </w:divBdr>
                </w:div>
                <w:div w:id="20461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50741">
          <w:marLeft w:val="0"/>
          <w:marRight w:val="0"/>
          <w:marTop w:val="0"/>
          <w:marBottom w:val="0"/>
          <w:divBdr>
            <w:top w:val="none" w:sz="0" w:space="0" w:color="auto"/>
            <w:left w:val="none" w:sz="0" w:space="0" w:color="auto"/>
            <w:bottom w:val="none" w:sz="0" w:space="0" w:color="auto"/>
            <w:right w:val="none" w:sz="0" w:space="0" w:color="auto"/>
          </w:divBdr>
          <w:divsChild>
            <w:div w:id="1226915681">
              <w:marLeft w:val="0"/>
              <w:marRight w:val="0"/>
              <w:marTop w:val="0"/>
              <w:marBottom w:val="0"/>
              <w:divBdr>
                <w:top w:val="none" w:sz="0" w:space="0" w:color="auto"/>
                <w:left w:val="none" w:sz="0" w:space="0" w:color="auto"/>
                <w:bottom w:val="none" w:sz="0" w:space="0" w:color="auto"/>
                <w:right w:val="none" w:sz="0" w:space="0" w:color="auto"/>
              </w:divBdr>
            </w:div>
            <w:div w:id="892275976">
              <w:marLeft w:val="0"/>
              <w:marRight w:val="0"/>
              <w:marTop w:val="0"/>
              <w:marBottom w:val="0"/>
              <w:divBdr>
                <w:top w:val="none" w:sz="0" w:space="0" w:color="auto"/>
                <w:left w:val="none" w:sz="0" w:space="0" w:color="auto"/>
                <w:bottom w:val="none" w:sz="0" w:space="0" w:color="auto"/>
                <w:right w:val="none" w:sz="0" w:space="0" w:color="auto"/>
              </w:divBdr>
              <w:divsChild>
                <w:div w:id="199367376">
                  <w:marLeft w:val="0"/>
                  <w:marRight w:val="0"/>
                  <w:marTop w:val="0"/>
                  <w:marBottom w:val="0"/>
                  <w:divBdr>
                    <w:top w:val="none" w:sz="0" w:space="0" w:color="auto"/>
                    <w:left w:val="none" w:sz="0" w:space="0" w:color="auto"/>
                    <w:bottom w:val="none" w:sz="0" w:space="0" w:color="auto"/>
                    <w:right w:val="none" w:sz="0" w:space="0" w:color="auto"/>
                  </w:divBdr>
                </w:div>
                <w:div w:id="6492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734">
          <w:marLeft w:val="0"/>
          <w:marRight w:val="0"/>
          <w:marTop w:val="0"/>
          <w:marBottom w:val="0"/>
          <w:divBdr>
            <w:top w:val="none" w:sz="0" w:space="0" w:color="auto"/>
            <w:left w:val="none" w:sz="0" w:space="0" w:color="auto"/>
            <w:bottom w:val="none" w:sz="0" w:space="0" w:color="auto"/>
            <w:right w:val="none" w:sz="0" w:space="0" w:color="auto"/>
          </w:divBdr>
          <w:divsChild>
            <w:div w:id="1849834326">
              <w:marLeft w:val="0"/>
              <w:marRight w:val="0"/>
              <w:marTop w:val="0"/>
              <w:marBottom w:val="0"/>
              <w:divBdr>
                <w:top w:val="none" w:sz="0" w:space="0" w:color="auto"/>
                <w:left w:val="none" w:sz="0" w:space="0" w:color="auto"/>
                <w:bottom w:val="none" w:sz="0" w:space="0" w:color="auto"/>
                <w:right w:val="none" w:sz="0" w:space="0" w:color="auto"/>
              </w:divBdr>
            </w:div>
            <w:div w:id="672538783">
              <w:marLeft w:val="0"/>
              <w:marRight w:val="0"/>
              <w:marTop w:val="0"/>
              <w:marBottom w:val="0"/>
              <w:divBdr>
                <w:top w:val="none" w:sz="0" w:space="0" w:color="auto"/>
                <w:left w:val="none" w:sz="0" w:space="0" w:color="auto"/>
                <w:bottom w:val="none" w:sz="0" w:space="0" w:color="auto"/>
                <w:right w:val="none" w:sz="0" w:space="0" w:color="auto"/>
              </w:divBdr>
              <w:divsChild>
                <w:div w:id="1517110548">
                  <w:marLeft w:val="0"/>
                  <w:marRight w:val="0"/>
                  <w:marTop w:val="0"/>
                  <w:marBottom w:val="0"/>
                  <w:divBdr>
                    <w:top w:val="none" w:sz="0" w:space="0" w:color="auto"/>
                    <w:left w:val="none" w:sz="0" w:space="0" w:color="auto"/>
                    <w:bottom w:val="none" w:sz="0" w:space="0" w:color="auto"/>
                    <w:right w:val="none" w:sz="0" w:space="0" w:color="auto"/>
                  </w:divBdr>
                </w:div>
                <w:div w:id="8047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665">
          <w:marLeft w:val="0"/>
          <w:marRight w:val="0"/>
          <w:marTop w:val="0"/>
          <w:marBottom w:val="0"/>
          <w:divBdr>
            <w:top w:val="none" w:sz="0" w:space="0" w:color="auto"/>
            <w:left w:val="none" w:sz="0" w:space="0" w:color="auto"/>
            <w:bottom w:val="none" w:sz="0" w:space="0" w:color="auto"/>
            <w:right w:val="none" w:sz="0" w:space="0" w:color="auto"/>
          </w:divBdr>
          <w:divsChild>
            <w:div w:id="428476656">
              <w:marLeft w:val="0"/>
              <w:marRight w:val="0"/>
              <w:marTop w:val="0"/>
              <w:marBottom w:val="0"/>
              <w:divBdr>
                <w:top w:val="none" w:sz="0" w:space="0" w:color="auto"/>
                <w:left w:val="none" w:sz="0" w:space="0" w:color="auto"/>
                <w:bottom w:val="none" w:sz="0" w:space="0" w:color="auto"/>
                <w:right w:val="none" w:sz="0" w:space="0" w:color="auto"/>
              </w:divBdr>
            </w:div>
            <w:div w:id="1833909844">
              <w:marLeft w:val="0"/>
              <w:marRight w:val="0"/>
              <w:marTop w:val="0"/>
              <w:marBottom w:val="0"/>
              <w:divBdr>
                <w:top w:val="none" w:sz="0" w:space="0" w:color="auto"/>
                <w:left w:val="none" w:sz="0" w:space="0" w:color="auto"/>
                <w:bottom w:val="none" w:sz="0" w:space="0" w:color="auto"/>
                <w:right w:val="none" w:sz="0" w:space="0" w:color="auto"/>
              </w:divBdr>
              <w:divsChild>
                <w:div w:id="1532108396">
                  <w:marLeft w:val="0"/>
                  <w:marRight w:val="0"/>
                  <w:marTop w:val="0"/>
                  <w:marBottom w:val="0"/>
                  <w:divBdr>
                    <w:top w:val="none" w:sz="0" w:space="0" w:color="auto"/>
                    <w:left w:val="none" w:sz="0" w:space="0" w:color="auto"/>
                    <w:bottom w:val="none" w:sz="0" w:space="0" w:color="auto"/>
                    <w:right w:val="none" w:sz="0" w:space="0" w:color="auto"/>
                  </w:divBdr>
                </w:div>
                <w:div w:id="9387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7387">
          <w:marLeft w:val="0"/>
          <w:marRight w:val="0"/>
          <w:marTop w:val="0"/>
          <w:marBottom w:val="0"/>
          <w:divBdr>
            <w:top w:val="none" w:sz="0" w:space="0" w:color="auto"/>
            <w:left w:val="none" w:sz="0" w:space="0" w:color="auto"/>
            <w:bottom w:val="none" w:sz="0" w:space="0" w:color="auto"/>
            <w:right w:val="none" w:sz="0" w:space="0" w:color="auto"/>
          </w:divBdr>
          <w:divsChild>
            <w:div w:id="1441412222">
              <w:marLeft w:val="0"/>
              <w:marRight w:val="0"/>
              <w:marTop w:val="0"/>
              <w:marBottom w:val="0"/>
              <w:divBdr>
                <w:top w:val="none" w:sz="0" w:space="0" w:color="auto"/>
                <w:left w:val="none" w:sz="0" w:space="0" w:color="auto"/>
                <w:bottom w:val="none" w:sz="0" w:space="0" w:color="auto"/>
                <w:right w:val="none" w:sz="0" w:space="0" w:color="auto"/>
              </w:divBdr>
            </w:div>
            <w:div w:id="1358583384">
              <w:marLeft w:val="0"/>
              <w:marRight w:val="0"/>
              <w:marTop w:val="0"/>
              <w:marBottom w:val="0"/>
              <w:divBdr>
                <w:top w:val="none" w:sz="0" w:space="0" w:color="auto"/>
                <w:left w:val="none" w:sz="0" w:space="0" w:color="auto"/>
                <w:bottom w:val="none" w:sz="0" w:space="0" w:color="auto"/>
                <w:right w:val="none" w:sz="0" w:space="0" w:color="auto"/>
              </w:divBdr>
              <w:divsChild>
                <w:div w:id="1432818908">
                  <w:marLeft w:val="0"/>
                  <w:marRight w:val="0"/>
                  <w:marTop w:val="0"/>
                  <w:marBottom w:val="0"/>
                  <w:divBdr>
                    <w:top w:val="none" w:sz="0" w:space="0" w:color="auto"/>
                    <w:left w:val="none" w:sz="0" w:space="0" w:color="auto"/>
                    <w:bottom w:val="none" w:sz="0" w:space="0" w:color="auto"/>
                    <w:right w:val="none" w:sz="0" w:space="0" w:color="auto"/>
                  </w:divBdr>
                </w:div>
                <w:div w:id="11765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9010">
          <w:marLeft w:val="0"/>
          <w:marRight w:val="0"/>
          <w:marTop w:val="0"/>
          <w:marBottom w:val="0"/>
          <w:divBdr>
            <w:top w:val="none" w:sz="0" w:space="0" w:color="auto"/>
            <w:left w:val="none" w:sz="0" w:space="0" w:color="auto"/>
            <w:bottom w:val="none" w:sz="0" w:space="0" w:color="auto"/>
            <w:right w:val="none" w:sz="0" w:space="0" w:color="auto"/>
          </w:divBdr>
          <w:divsChild>
            <w:div w:id="494763841">
              <w:marLeft w:val="0"/>
              <w:marRight w:val="0"/>
              <w:marTop w:val="0"/>
              <w:marBottom w:val="0"/>
              <w:divBdr>
                <w:top w:val="none" w:sz="0" w:space="0" w:color="auto"/>
                <w:left w:val="none" w:sz="0" w:space="0" w:color="auto"/>
                <w:bottom w:val="none" w:sz="0" w:space="0" w:color="auto"/>
                <w:right w:val="none" w:sz="0" w:space="0" w:color="auto"/>
              </w:divBdr>
            </w:div>
            <w:div w:id="283854065">
              <w:marLeft w:val="0"/>
              <w:marRight w:val="0"/>
              <w:marTop w:val="0"/>
              <w:marBottom w:val="0"/>
              <w:divBdr>
                <w:top w:val="none" w:sz="0" w:space="0" w:color="auto"/>
                <w:left w:val="none" w:sz="0" w:space="0" w:color="auto"/>
                <w:bottom w:val="none" w:sz="0" w:space="0" w:color="auto"/>
                <w:right w:val="none" w:sz="0" w:space="0" w:color="auto"/>
              </w:divBdr>
              <w:divsChild>
                <w:div w:id="320500554">
                  <w:marLeft w:val="0"/>
                  <w:marRight w:val="0"/>
                  <w:marTop w:val="0"/>
                  <w:marBottom w:val="0"/>
                  <w:divBdr>
                    <w:top w:val="none" w:sz="0" w:space="0" w:color="auto"/>
                    <w:left w:val="none" w:sz="0" w:space="0" w:color="auto"/>
                    <w:bottom w:val="none" w:sz="0" w:space="0" w:color="auto"/>
                    <w:right w:val="none" w:sz="0" w:space="0" w:color="auto"/>
                  </w:divBdr>
                </w:div>
                <w:div w:id="4352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284">
          <w:marLeft w:val="0"/>
          <w:marRight w:val="0"/>
          <w:marTop w:val="0"/>
          <w:marBottom w:val="0"/>
          <w:divBdr>
            <w:top w:val="none" w:sz="0" w:space="0" w:color="auto"/>
            <w:left w:val="none" w:sz="0" w:space="0" w:color="auto"/>
            <w:bottom w:val="none" w:sz="0" w:space="0" w:color="auto"/>
            <w:right w:val="none" w:sz="0" w:space="0" w:color="auto"/>
          </w:divBdr>
          <w:divsChild>
            <w:div w:id="110587975">
              <w:marLeft w:val="0"/>
              <w:marRight w:val="0"/>
              <w:marTop w:val="0"/>
              <w:marBottom w:val="0"/>
              <w:divBdr>
                <w:top w:val="none" w:sz="0" w:space="0" w:color="auto"/>
                <w:left w:val="none" w:sz="0" w:space="0" w:color="auto"/>
                <w:bottom w:val="none" w:sz="0" w:space="0" w:color="auto"/>
                <w:right w:val="none" w:sz="0" w:space="0" w:color="auto"/>
              </w:divBdr>
            </w:div>
            <w:div w:id="1425809654">
              <w:marLeft w:val="0"/>
              <w:marRight w:val="0"/>
              <w:marTop w:val="0"/>
              <w:marBottom w:val="0"/>
              <w:divBdr>
                <w:top w:val="none" w:sz="0" w:space="0" w:color="auto"/>
                <w:left w:val="none" w:sz="0" w:space="0" w:color="auto"/>
                <w:bottom w:val="none" w:sz="0" w:space="0" w:color="auto"/>
                <w:right w:val="none" w:sz="0" w:space="0" w:color="auto"/>
              </w:divBdr>
              <w:divsChild>
                <w:div w:id="182792167">
                  <w:marLeft w:val="0"/>
                  <w:marRight w:val="0"/>
                  <w:marTop w:val="0"/>
                  <w:marBottom w:val="0"/>
                  <w:divBdr>
                    <w:top w:val="none" w:sz="0" w:space="0" w:color="auto"/>
                    <w:left w:val="none" w:sz="0" w:space="0" w:color="auto"/>
                    <w:bottom w:val="none" w:sz="0" w:space="0" w:color="auto"/>
                    <w:right w:val="none" w:sz="0" w:space="0" w:color="auto"/>
                  </w:divBdr>
                </w:div>
                <w:div w:id="9375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7970">
          <w:marLeft w:val="0"/>
          <w:marRight w:val="0"/>
          <w:marTop w:val="0"/>
          <w:marBottom w:val="0"/>
          <w:divBdr>
            <w:top w:val="none" w:sz="0" w:space="0" w:color="auto"/>
            <w:left w:val="none" w:sz="0" w:space="0" w:color="auto"/>
            <w:bottom w:val="none" w:sz="0" w:space="0" w:color="auto"/>
            <w:right w:val="none" w:sz="0" w:space="0" w:color="auto"/>
          </w:divBdr>
          <w:divsChild>
            <w:div w:id="1836410750">
              <w:marLeft w:val="0"/>
              <w:marRight w:val="0"/>
              <w:marTop w:val="0"/>
              <w:marBottom w:val="0"/>
              <w:divBdr>
                <w:top w:val="none" w:sz="0" w:space="0" w:color="auto"/>
                <w:left w:val="none" w:sz="0" w:space="0" w:color="auto"/>
                <w:bottom w:val="none" w:sz="0" w:space="0" w:color="auto"/>
                <w:right w:val="none" w:sz="0" w:space="0" w:color="auto"/>
              </w:divBdr>
            </w:div>
            <w:div w:id="1483543713">
              <w:marLeft w:val="0"/>
              <w:marRight w:val="0"/>
              <w:marTop w:val="0"/>
              <w:marBottom w:val="0"/>
              <w:divBdr>
                <w:top w:val="none" w:sz="0" w:space="0" w:color="auto"/>
                <w:left w:val="none" w:sz="0" w:space="0" w:color="auto"/>
                <w:bottom w:val="none" w:sz="0" w:space="0" w:color="auto"/>
                <w:right w:val="none" w:sz="0" w:space="0" w:color="auto"/>
              </w:divBdr>
              <w:divsChild>
                <w:div w:id="1672828065">
                  <w:marLeft w:val="0"/>
                  <w:marRight w:val="0"/>
                  <w:marTop w:val="0"/>
                  <w:marBottom w:val="0"/>
                  <w:divBdr>
                    <w:top w:val="none" w:sz="0" w:space="0" w:color="auto"/>
                    <w:left w:val="none" w:sz="0" w:space="0" w:color="auto"/>
                    <w:bottom w:val="none" w:sz="0" w:space="0" w:color="auto"/>
                    <w:right w:val="none" w:sz="0" w:space="0" w:color="auto"/>
                  </w:divBdr>
                </w:div>
                <w:div w:id="10628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1033">
          <w:marLeft w:val="0"/>
          <w:marRight w:val="0"/>
          <w:marTop w:val="0"/>
          <w:marBottom w:val="0"/>
          <w:divBdr>
            <w:top w:val="none" w:sz="0" w:space="0" w:color="auto"/>
            <w:left w:val="none" w:sz="0" w:space="0" w:color="auto"/>
            <w:bottom w:val="none" w:sz="0" w:space="0" w:color="auto"/>
            <w:right w:val="none" w:sz="0" w:space="0" w:color="auto"/>
          </w:divBdr>
          <w:divsChild>
            <w:div w:id="558787263">
              <w:marLeft w:val="0"/>
              <w:marRight w:val="0"/>
              <w:marTop w:val="0"/>
              <w:marBottom w:val="0"/>
              <w:divBdr>
                <w:top w:val="none" w:sz="0" w:space="0" w:color="auto"/>
                <w:left w:val="none" w:sz="0" w:space="0" w:color="auto"/>
                <w:bottom w:val="none" w:sz="0" w:space="0" w:color="auto"/>
                <w:right w:val="none" w:sz="0" w:space="0" w:color="auto"/>
              </w:divBdr>
            </w:div>
            <w:div w:id="1966959405">
              <w:marLeft w:val="0"/>
              <w:marRight w:val="0"/>
              <w:marTop w:val="0"/>
              <w:marBottom w:val="0"/>
              <w:divBdr>
                <w:top w:val="none" w:sz="0" w:space="0" w:color="auto"/>
                <w:left w:val="none" w:sz="0" w:space="0" w:color="auto"/>
                <w:bottom w:val="none" w:sz="0" w:space="0" w:color="auto"/>
                <w:right w:val="none" w:sz="0" w:space="0" w:color="auto"/>
              </w:divBdr>
              <w:divsChild>
                <w:div w:id="1436092018">
                  <w:marLeft w:val="0"/>
                  <w:marRight w:val="0"/>
                  <w:marTop w:val="0"/>
                  <w:marBottom w:val="0"/>
                  <w:divBdr>
                    <w:top w:val="none" w:sz="0" w:space="0" w:color="auto"/>
                    <w:left w:val="none" w:sz="0" w:space="0" w:color="auto"/>
                    <w:bottom w:val="none" w:sz="0" w:space="0" w:color="auto"/>
                    <w:right w:val="none" w:sz="0" w:space="0" w:color="auto"/>
                  </w:divBdr>
                </w:div>
                <w:div w:id="12184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5971">
          <w:marLeft w:val="0"/>
          <w:marRight w:val="0"/>
          <w:marTop w:val="0"/>
          <w:marBottom w:val="0"/>
          <w:divBdr>
            <w:top w:val="none" w:sz="0" w:space="0" w:color="auto"/>
            <w:left w:val="none" w:sz="0" w:space="0" w:color="auto"/>
            <w:bottom w:val="none" w:sz="0" w:space="0" w:color="auto"/>
            <w:right w:val="none" w:sz="0" w:space="0" w:color="auto"/>
          </w:divBdr>
          <w:divsChild>
            <w:div w:id="142282578">
              <w:marLeft w:val="0"/>
              <w:marRight w:val="0"/>
              <w:marTop w:val="0"/>
              <w:marBottom w:val="0"/>
              <w:divBdr>
                <w:top w:val="none" w:sz="0" w:space="0" w:color="auto"/>
                <w:left w:val="none" w:sz="0" w:space="0" w:color="auto"/>
                <w:bottom w:val="none" w:sz="0" w:space="0" w:color="auto"/>
                <w:right w:val="none" w:sz="0" w:space="0" w:color="auto"/>
              </w:divBdr>
            </w:div>
            <w:div w:id="1520729127">
              <w:marLeft w:val="0"/>
              <w:marRight w:val="0"/>
              <w:marTop w:val="0"/>
              <w:marBottom w:val="0"/>
              <w:divBdr>
                <w:top w:val="none" w:sz="0" w:space="0" w:color="auto"/>
                <w:left w:val="none" w:sz="0" w:space="0" w:color="auto"/>
                <w:bottom w:val="none" w:sz="0" w:space="0" w:color="auto"/>
                <w:right w:val="none" w:sz="0" w:space="0" w:color="auto"/>
              </w:divBdr>
              <w:divsChild>
                <w:div w:id="1469083212">
                  <w:marLeft w:val="0"/>
                  <w:marRight w:val="0"/>
                  <w:marTop w:val="0"/>
                  <w:marBottom w:val="0"/>
                  <w:divBdr>
                    <w:top w:val="none" w:sz="0" w:space="0" w:color="auto"/>
                    <w:left w:val="none" w:sz="0" w:space="0" w:color="auto"/>
                    <w:bottom w:val="none" w:sz="0" w:space="0" w:color="auto"/>
                    <w:right w:val="none" w:sz="0" w:space="0" w:color="auto"/>
                  </w:divBdr>
                </w:div>
                <w:div w:id="20645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4935">
          <w:marLeft w:val="0"/>
          <w:marRight w:val="0"/>
          <w:marTop w:val="0"/>
          <w:marBottom w:val="0"/>
          <w:divBdr>
            <w:top w:val="none" w:sz="0" w:space="0" w:color="auto"/>
            <w:left w:val="none" w:sz="0" w:space="0" w:color="auto"/>
            <w:bottom w:val="none" w:sz="0" w:space="0" w:color="auto"/>
            <w:right w:val="none" w:sz="0" w:space="0" w:color="auto"/>
          </w:divBdr>
          <w:divsChild>
            <w:div w:id="775517512">
              <w:marLeft w:val="0"/>
              <w:marRight w:val="0"/>
              <w:marTop w:val="0"/>
              <w:marBottom w:val="0"/>
              <w:divBdr>
                <w:top w:val="none" w:sz="0" w:space="0" w:color="auto"/>
                <w:left w:val="none" w:sz="0" w:space="0" w:color="auto"/>
                <w:bottom w:val="none" w:sz="0" w:space="0" w:color="auto"/>
                <w:right w:val="none" w:sz="0" w:space="0" w:color="auto"/>
              </w:divBdr>
            </w:div>
            <w:div w:id="2134326610">
              <w:marLeft w:val="0"/>
              <w:marRight w:val="0"/>
              <w:marTop w:val="0"/>
              <w:marBottom w:val="0"/>
              <w:divBdr>
                <w:top w:val="none" w:sz="0" w:space="0" w:color="auto"/>
                <w:left w:val="none" w:sz="0" w:space="0" w:color="auto"/>
                <w:bottom w:val="none" w:sz="0" w:space="0" w:color="auto"/>
                <w:right w:val="none" w:sz="0" w:space="0" w:color="auto"/>
              </w:divBdr>
              <w:divsChild>
                <w:div w:id="16320635">
                  <w:marLeft w:val="0"/>
                  <w:marRight w:val="0"/>
                  <w:marTop w:val="0"/>
                  <w:marBottom w:val="0"/>
                  <w:divBdr>
                    <w:top w:val="none" w:sz="0" w:space="0" w:color="auto"/>
                    <w:left w:val="none" w:sz="0" w:space="0" w:color="auto"/>
                    <w:bottom w:val="none" w:sz="0" w:space="0" w:color="auto"/>
                    <w:right w:val="none" w:sz="0" w:space="0" w:color="auto"/>
                  </w:divBdr>
                </w:div>
                <w:div w:id="15316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250130">
          <w:marLeft w:val="0"/>
          <w:marRight w:val="0"/>
          <w:marTop w:val="0"/>
          <w:marBottom w:val="0"/>
          <w:divBdr>
            <w:top w:val="none" w:sz="0" w:space="0" w:color="auto"/>
            <w:left w:val="none" w:sz="0" w:space="0" w:color="auto"/>
            <w:bottom w:val="none" w:sz="0" w:space="0" w:color="auto"/>
            <w:right w:val="none" w:sz="0" w:space="0" w:color="auto"/>
          </w:divBdr>
          <w:divsChild>
            <w:div w:id="1079787176">
              <w:marLeft w:val="0"/>
              <w:marRight w:val="0"/>
              <w:marTop w:val="0"/>
              <w:marBottom w:val="0"/>
              <w:divBdr>
                <w:top w:val="none" w:sz="0" w:space="0" w:color="auto"/>
                <w:left w:val="none" w:sz="0" w:space="0" w:color="auto"/>
                <w:bottom w:val="none" w:sz="0" w:space="0" w:color="auto"/>
                <w:right w:val="none" w:sz="0" w:space="0" w:color="auto"/>
              </w:divBdr>
            </w:div>
            <w:div w:id="485512852">
              <w:marLeft w:val="0"/>
              <w:marRight w:val="0"/>
              <w:marTop w:val="0"/>
              <w:marBottom w:val="0"/>
              <w:divBdr>
                <w:top w:val="none" w:sz="0" w:space="0" w:color="auto"/>
                <w:left w:val="none" w:sz="0" w:space="0" w:color="auto"/>
                <w:bottom w:val="none" w:sz="0" w:space="0" w:color="auto"/>
                <w:right w:val="none" w:sz="0" w:space="0" w:color="auto"/>
              </w:divBdr>
              <w:divsChild>
                <w:div w:id="1155026040">
                  <w:marLeft w:val="0"/>
                  <w:marRight w:val="0"/>
                  <w:marTop w:val="0"/>
                  <w:marBottom w:val="0"/>
                  <w:divBdr>
                    <w:top w:val="none" w:sz="0" w:space="0" w:color="auto"/>
                    <w:left w:val="none" w:sz="0" w:space="0" w:color="auto"/>
                    <w:bottom w:val="none" w:sz="0" w:space="0" w:color="auto"/>
                    <w:right w:val="none" w:sz="0" w:space="0" w:color="auto"/>
                  </w:divBdr>
                </w:div>
                <w:div w:id="113883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584">
          <w:marLeft w:val="0"/>
          <w:marRight w:val="0"/>
          <w:marTop w:val="0"/>
          <w:marBottom w:val="0"/>
          <w:divBdr>
            <w:top w:val="none" w:sz="0" w:space="0" w:color="auto"/>
            <w:left w:val="none" w:sz="0" w:space="0" w:color="auto"/>
            <w:bottom w:val="none" w:sz="0" w:space="0" w:color="auto"/>
            <w:right w:val="none" w:sz="0" w:space="0" w:color="auto"/>
          </w:divBdr>
          <w:divsChild>
            <w:div w:id="109323665">
              <w:marLeft w:val="0"/>
              <w:marRight w:val="0"/>
              <w:marTop w:val="0"/>
              <w:marBottom w:val="0"/>
              <w:divBdr>
                <w:top w:val="none" w:sz="0" w:space="0" w:color="auto"/>
                <w:left w:val="none" w:sz="0" w:space="0" w:color="auto"/>
                <w:bottom w:val="none" w:sz="0" w:space="0" w:color="auto"/>
                <w:right w:val="none" w:sz="0" w:space="0" w:color="auto"/>
              </w:divBdr>
            </w:div>
            <w:div w:id="66155506">
              <w:marLeft w:val="0"/>
              <w:marRight w:val="0"/>
              <w:marTop w:val="0"/>
              <w:marBottom w:val="0"/>
              <w:divBdr>
                <w:top w:val="none" w:sz="0" w:space="0" w:color="auto"/>
                <w:left w:val="none" w:sz="0" w:space="0" w:color="auto"/>
                <w:bottom w:val="none" w:sz="0" w:space="0" w:color="auto"/>
                <w:right w:val="none" w:sz="0" w:space="0" w:color="auto"/>
              </w:divBdr>
              <w:divsChild>
                <w:div w:id="1315261802">
                  <w:marLeft w:val="0"/>
                  <w:marRight w:val="0"/>
                  <w:marTop w:val="0"/>
                  <w:marBottom w:val="0"/>
                  <w:divBdr>
                    <w:top w:val="none" w:sz="0" w:space="0" w:color="auto"/>
                    <w:left w:val="none" w:sz="0" w:space="0" w:color="auto"/>
                    <w:bottom w:val="none" w:sz="0" w:space="0" w:color="auto"/>
                    <w:right w:val="none" w:sz="0" w:space="0" w:color="auto"/>
                  </w:divBdr>
                </w:div>
                <w:div w:id="19177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6953">
          <w:marLeft w:val="0"/>
          <w:marRight w:val="0"/>
          <w:marTop w:val="0"/>
          <w:marBottom w:val="0"/>
          <w:divBdr>
            <w:top w:val="none" w:sz="0" w:space="0" w:color="auto"/>
            <w:left w:val="none" w:sz="0" w:space="0" w:color="auto"/>
            <w:bottom w:val="none" w:sz="0" w:space="0" w:color="auto"/>
            <w:right w:val="none" w:sz="0" w:space="0" w:color="auto"/>
          </w:divBdr>
          <w:divsChild>
            <w:div w:id="1718779363">
              <w:marLeft w:val="0"/>
              <w:marRight w:val="0"/>
              <w:marTop w:val="0"/>
              <w:marBottom w:val="0"/>
              <w:divBdr>
                <w:top w:val="none" w:sz="0" w:space="0" w:color="auto"/>
                <w:left w:val="none" w:sz="0" w:space="0" w:color="auto"/>
                <w:bottom w:val="none" w:sz="0" w:space="0" w:color="auto"/>
                <w:right w:val="none" w:sz="0" w:space="0" w:color="auto"/>
              </w:divBdr>
            </w:div>
            <w:div w:id="854660855">
              <w:marLeft w:val="0"/>
              <w:marRight w:val="0"/>
              <w:marTop w:val="0"/>
              <w:marBottom w:val="0"/>
              <w:divBdr>
                <w:top w:val="none" w:sz="0" w:space="0" w:color="auto"/>
                <w:left w:val="none" w:sz="0" w:space="0" w:color="auto"/>
                <w:bottom w:val="none" w:sz="0" w:space="0" w:color="auto"/>
                <w:right w:val="none" w:sz="0" w:space="0" w:color="auto"/>
              </w:divBdr>
              <w:divsChild>
                <w:div w:id="456920734">
                  <w:marLeft w:val="0"/>
                  <w:marRight w:val="0"/>
                  <w:marTop w:val="0"/>
                  <w:marBottom w:val="0"/>
                  <w:divBdr>
                    <w:top w:val="none" w:sz="0" w:space="0" w:color="auto"/>
                    <w:left w:val="none" w:sz="0" w:space="0" w:color="auto"/>
                    <w:bottom w:val="none" w:sz="0" w:space="0" w:color="auto"/>
                    <w:right w:val="none" w:sz="0" w:space="0" w:color="auto"/>
                  </w:divBdr>
                </w:div>
                <w:div w:id="16004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792">
          <w:marLeft w:val="0"/>
          <w:marRight w:val="0"/>
          <w:marTop w:val="0"/>
          <w:marBottom w:val="0"/>
          <w:divBdr>
            <w:top w:val="none" w:sz="0" w:space="0" w:color="auto"/>
            <w:left w:val="none" w:sz="0" w:space="0" w:color="auto"/>
            <w:bottom w:val="none" w:sz="0" w:space="0" w:color="auto"/>
            <w:right w:val="none" w:sz="0" w:space="0" w:color="auto"/>
          </w:divBdr>
          <w:divsChild>
            <w:div w:id="249894712">
              <w:marLeft w:val="0"/>
              <w:marRight w:val="0"/>
              <w:marTop w:val="0"/>
              <w:marBottom w:val="0"/>
              <w:divBdr>
                <w:top w:val="none" w:sz="0" w:space="0" w:color="auto"/>
                <w:left w:val="none" w:sz="0" w:space="0" w:color="auto"/>
                <w:bottom w:val="none" w:sz="0" w:space="0" w:color="auto"/>
                <w:right w:val="none" w:sz="0" w:space="0" w:color="auto"/>
              </w:divBdr>
            </w:div>
            <w:div w:id="2088766271">
              <w:marLeft w:val="0"/>
              <w:marRight w:val="0"/>
              <w:marTop w:val="0"/>
              <w:marBottom w:val="0"/>
              <w:divBdr>
                <w:top w:val="none" w:sz="0" w:space="0" w:color="auto"/>
                <w:left w:val="none" w:sz="0" w:space="0" w:color="auto"/>
                <w:bottom w:val="none" w:sz="0" w:space="0" w:color="auto"/>
                <w:right w:val="none" w:sz="0" w:space="0" w:color="auto"/>
              </w:divBdr>
              <w:divsChild>
                <w:div w:id="1495950459">
                  <w:marLeft w:val="0"/>
                  <w:marRight w:val="0"/>
                  <w:marTop w:val="0"/>
                  <w:marBottom w:val="0"/>
                  <w:divBdr>
                    <w:top w:val="none" w:sz="0" w:space="0" w:color="auto"/>
                    <w:left w:val="none" w:sz="0" w:space="0" w:color="auto"/>
                    <w:bottom w:val="none" w:sz="0" w:space="0" w:color="auto"/>
                    <w:right w:val="none" w:sz="0" w:space="0" w:color="auto"/>
                  </w:divBdr>
                </w:div>
                <w:div w:id="16201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5847">
          <w:marLeft w:val="0"/>
          <w:marRight w:val="0"/>
          <w:marTop w:val="0"/>
          <w:marBottom w:val="0"/>
          <w:divBdr>
            <w:top w:val="none" w:sz="0" w:space="0" w:color="auto"/>
            <w:left w:val="none" w:sz="0" w:space="0" w:color="auto"/>
            <w:bottom w:val="none" w:sz="0" w:space="0" w:color="auto"/>
            <w:right w:val="none" w:sz="0" w:space="0" w:color="auto"/>
          </w:divBdr>
          <w:divsChild>
            <w:div w:id="1982271180">
              <w:marLeft w:val="0"/>
              <w:marRight w:val="0"/>
              <w:marTop w:val="0"/>
              <w:marBottom w:val="0"/>
              <w:divBdr>
                <w:top w:val="none" w:sz="0" w:space="0" w:color="auto"/>
                <w:left w:val="none" w:sz="0" w:space="0" w:color="auto"/>
                <w:bottom w:val="none" w:sz="0" w:space="0" w:color="auto"/>
                <w:right w:val="none" w:sz="0" w:space="0" w:color="auto"/>
              </w:divBdr>
            </w:div>
            <w:div w:id="432818696">
              <w:marLeft w:val="0"/>
              <w:marRight w:val="0"/>
              <w:marTop w:val="0"/>
              <w:marBottom w:val="0"/>
              <w:divBdr>
                <w:top w:val="none" w:sz="0" w:space="0" w:color="auto"/>
                <w:left w:val="none" w:sz="0" w:space="0" w:color="auto"/>
                <w:bottom w:val="none" w:sz="0" w:space="0" w:color="auto"/>
                <w:right w:val="none" w:sz="0" w:space="0" w:color="auto"/>
              </w:divBdr>
              <w:divsChild>
                <w:div w:id="839198755">
                  <w:marLeft w:val="0"/>
                  <w:marRight w:val="0"/>
                  <w:marTop w:val="0"/>
                  <w:marBottom w:val="0"/>
                  <w:divBdr>
                    <w:top w:val="none" w:sz="0" w:space="0" w:color="auto"/>
                    <w:left w:val="none" w:sz="0" w:space="0" w:color="auto"/>
                    <w:bottom w:val="none" w:sz="0" w:space="0" w:color="auto"/>
                    <w:right w:val="none" w:sz="0" w:space="0" w:color="auto"/>
                  </w:divBdr>
                </w:div>
                <w:div w:id="14429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1885">
      <w:bodyDiv w:val="1"/>
      <w:marLeft w:val="0"/>
      <w:marRight w:val="0"/>
      <w:marTop w:val="0"/>
      <w:marBottom w:val="0"/>
      <w:divBdr>
        <w:top w:val="none" w:sz="0" w:space="0" w:color="auto"/>
        <w:left w:val="none" w:sz="0" w:space="0" w:color="auto"/>
        <w:bottom w:val="none" w:sz="0" w:space="0" w:color="auto"/>
        <w:right w:val="none" w:sz="0" w:space="0" w:color="auto"/>
      </w:divBdr>
      <w:divsChild>
        <w:div w:id="125246045">
          <w:marLeft w:val="0"/>
          <w:marRight w:val="0"/>
          <w:marTop w:val="0"/>
          <w:marBottom w:val="0"/>
          <w:divBdr>
            <w:top w:val="none" w:sz="0" w:space="0" w:color="auto"/>
            <w:left w:val="none" w:sz="0" w:space="0" w:color="auto"/>
            <w:bottom w:val="none" w:sz="0" w:space="0" w:color="auto"/>
            <w:right w:val="none" w:sz="0" w:space="0" w:color="auto"/>
          </w:divBdr>
        </w:div>
        <w:div w:id="1775325888">
          <w:marLeft w:val="0"/>
          <w:marRight w:val="0"/>
          <w:marTop w:val="0"/>
          <w:marBottom w:val="0"/>
          <w:divBdr>
            <w:top w:val="none" w:sz="0" w:space="0" w:color="auto"/>
            <w:left w:val="none" w:sz="0" w:space="0" w:color="auto"/>
            <w:bottom w:val="none" w:sz="0" w:space="0" w:color="auto"/>
            <w:right w:val="none" w:sz="0" w:space="0" w:color="auto"/>
          </w:divBdr>
        </w:div>
        <w:div w:id="612177357">
          <w:marLeft w:val="0"/>
          <w:marRight w:val="0"/>
          <w:marTop w:val="0"/>
          <w:marBottom w:val="0"/>
          <w:divBdr>
            <w:top w:val="none" w:sz="0" w:space="0" w:color="auto"/>
            <w:left w:val="none" w:sz="0" w:space="0" w:color="auto"/>
            <w:bottom w:val="none" w:sz="0" w:space="0" w:color="auto"/>
            <w:right w:val="none" w:sz="0" w:space="0" w:color="auto"/>
          </w:divBdr>
        </w:div>
        <w:div w:id="1952584483">
          <w:marLeft w:val="0"/>
          <w:marRight w:val="0"/>
          <w:marTop w:val="0"/>
          <w:marBottom w:val="0"/>
          <w:divBdr>
            <w:top w:val="none" w:sz="0" w:space="0" w:color="auto"/>
            <w:left w:val="none" w:sz="0" w:space="0" w:color="auto"/>
            <w:bottom w:val="none" w:sz="0" w:space="0" w:color="auto"/>
            <w:right w:val="none" w:sz="0" w:space="0" w:color="auto"/>
          </w:divBdr>
        </w:div>
        <w:div w:id="1075126578">
          <w:marLeft w:val="0"/>
          <w:marRight w:val="0"/>
          <w:marTop w:val="0"/>
          <w:marBottom w:val="0"/>
          <w:divBdr>
            <w:top w:val="none" w:sz="0" w:space="0" w:color="auto"/>
            <w:left w:val="none" w:sz="0" w:space="0" w:color="auto"/>
            <w:bottom w:val="none" w:sz="0" w:space="0" w:color="auto"/>
            <w:right w:val="none" w:sz="0" w:space="0" w:color="auto"/>
          </w:divBdr>
        </w:div>
        <w:div w:id="943347231">
          <w:marLeft w:val="0"/>
          <w:marRight w:val="0"/>
          <w:marTop w:val="0"/>
          <w:marBottom w:val="0"/>
          <w:divBdr>
            <w:top w:val="none" w:sz="0" w:space="0" w:color="auto"/>
            <w:left w:val="none" w:sz="0" w:space="0" w:color="auto"/>
            <w:bottom w:val="none" w:sz="0" w:space="0" w:color="auto"/>
            <w:right w:val="none" w:sz="0" w:space="0" w:color="auto"/>
          </w:divBdr>
          <w:divsChild>
            <w:div w:id="1997342658">
              <w:marLeft w:val="0"/>
              <w:marRight w:val="0"/>
              <w:marTop w:val="0"/>
              <w:marBottom w:val="0"/>
              <w:divBdr>
                <w:top w:val="none" w:sz="0" w:space="0" w:color="auto"/>
                <w:left w:val="none" w:sz="0" w:space="0" w:color="auto"/>
                <w:bottom w:val="none" w:sz="0" w:space="0" w:color="auto"/>
                <w:right w:val="none" w:sz="0" w:space="0" w:color="auto"/>
              </w:divBdr>
              <w:divsChild>
                <w:div w:id="1790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3347">
          <w:marLeft w:val="0"/>
          <w:marRight w:val="0"/>
          <w:marTop w:val="0"/>
          <w:marBottom w:val="0"/>
          <w:divBdr>
            <w:top w:val="none" w:sz="0" w:space="0" w:color="auto"/>
            <w:left w:val="none" w:sz="0" w:space="0" w:color="auto"/>
            <w:bottom w:val="none" w:sz="0" w:space="0" w:color="auto"/>
            <w:right w:val="none" w:sz="0" w:space="0" w:color="auto"/>
          </w:divBdr>
        </w:div>
        <w:div w:id="1135836852">
          <w:marLeft w:val="0"/>
          <w:marRight w:val="0"/>
          <w:marTop w:val="0"/>
          <w:marBottom w:val="0"/>
          <w:divBdr>
            <w:top w:val="none" w:sz="0" w:space="0" w:color="auto"/>
            <w:left w:val="none" w:sz="0" w:space="0" w:color="auto"/>
            <w:bottom w:val="none" w:sz="0" w:space="0" w:color="auto"/>
            <w:right w:val="none" w:sz="0" w:space="0" w:color="auto"/>
          </w:divBdr>
        </w:div>
        <w:div w:id="1552960429">
          <w:marLeft w:val="0"/>
          <w:marRight w:val="0"/>
          <w:marTop w:val="0"/>
          <w:marBottom w:val="0"/>
          <w:divBdr>
            <w:top w:val="none" w:sz="0" w:space="0" w:color="auto"/>
            <w:left w:val="none" w:sz="0" w:space="0" w:color="auto"/>
            <w:bottom w:val="none" w:sz="0" w:space="0" w:color="auto"/>
            <w:right w:val="none" w:sz="0" w:space="0" w:color="auto"/>
          </w:divBdr>
        </w:div>
        <w:div w:id="1172793488">
          <w:marLeft w:val="0"/>
          <w:marRight w:val="0"/>
          <w:marTop w:val="0"/>
          <w:marBottom w:val="0"/>
          <w:divBdr>
            <w:top w:val="none" w:sz="0" w:space="0" w:color="auto"/>
            <w:left w:val="none" w:sz="0" w:space="0" w:color="auto"/>
            <w:bottom w:val="none" w:sz="0" w:space="0" w:color="auto"/>
            <w:right w:val="none" w:sz="0" w:space="0" w:color="auto"/>
          </w:divBdr>
        </w:div>
        <w:div w:id="9719962">
          <w:marLeft w:val="0"/>
          <w:marRight w:val="0"/>
          <w:marTop w:val="0"/>
          <w:marBottom w:val="0"/>
          <w:divBdr>
            <w:top w:val="none" w:sz="0" w:space="0" w:color="auto"/>
            <w:left w:val="none" w:sz="0" w:space="0" w:color="auto"/>
            <w:bottom w:val="none" w:sz="0" w:space="0" w:color="auto"/>
            <w:right w:val="none" w:sz="0" w:space="0" w:color="auto"/>
          </w:divBdr>
        </w:div>
        <w:div w:id="1227182530">
          <w:marLeft w:val="0"/>
          <w:marRight w:val="0"/>
          <w:marTop w:val="0"/>
          <w:marBottom w:val="0"/>
          <w:divBdr>
            <w:top w:val="none" w:sz="0" w:space="0" w:color="auto"/>
            <w:left w:val="none" w:sz="0" w:space="0" w:color="auto"/>
            <w:bottom w:val="none" w:sz="0" w:space="0" w:color="auto"/>
            <w:right w:val="none" w:sz="0" w:space="0" w:color="auto"/>
          </w:divBdr>
        </w:div>
        <w:div w:id="557787388">
          <w:marLeft w:val="0"/>
          <w:marRight w:val="0"/>
          <w:marTop w:val="0"/>
          <w:marBottom w:val="0"/>
          <w:divBdr>
            <w:top w:val="none" w:sz="0" w:space="0" w:color="auto"/>
            <w:left w:val="none" w:sz="0" w:space="0" w:color="auto"/>
            <w:bottom w:val="none" w:sz="0" w:space="0" w:color="auto"/>
            <w:right w:val="none" w:sz="0" w:space="0" w:color="auto"/>
          </w:divBdr>
        </w:div>
        <w:div w:id="1694922007">
          <w:marLeft w:val="0"/>
          <w:marRight w:val="0"/>
          <w:marTop w:val="0"/>
          <w:marBottom w:val="0"/>
          <w:divBdr>
            <w:top w:val="none" w:sz="0" w:space="0" w:color="auto"/>
            <w:left w:val="none" w:sz="0" w:space="0" w:color="auto"/>
            <w:bottom w:val="none" w:sz="0" w:space="0" w:color="auto"/>
            <w:right w:val="none" w:sz="0" w:space="0" w:color="auto"/>
          </w:divBdr>
        </w:div>
        <w:div w:id="487524465">
          <w:marLeft w:val="0"/>
          <w:marRight w:val="0"/>
          <w:marTop w:val="0"/>
          <w:marBottom w:val="0"/>
          <w:divBdr>
            <w:top w:val="none" w:sz="0" w:space="0" w:color="auto"/>
            <w:left w:val="none" w:sz="0" w:space="0" w:color="auto"/>
            <w:bottom w:val="none" w:sz="0" w:space="0" w:color="auto"/>
            <w:right w:val="none" w:sz="0" w:space="0" w:color="auto"/>
          </w:divBdr>
          <w:divsChild>
            <w:div w:id="2035186190">
              <w:marLeft w:val="0"/>
              <w:marRight w:val="0"/>
              <w:marTop w:val="0"/>
              <w:marBottom w:val="0"/>
              <w:divBdr>
                <w:top w:val="none" w:sz="0" w:space="0" w:color="auto"/>
                <w:left w:val="none" w:sz="0" w:space="0" w:color="auto"/>
                <w:bottom w:val="none" w:sz="0" w:space="0" w:color="auto"/>
                <w:right w:val="none" w:sz="0" w:space="0" w:color="auto"/>
              </w:divBdr>
              <w:divsChild>
                <w:div w:id="5190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6067">
          <w:marLeft w:val="0"/>
          <w:marRight w:val="0"/>
          <w:marTop w:val="0"/>
          <w:marBottom w:val="0"/>
          <w:divBdr>
            <w:top w:val="none" w:sz="0" w:space="0" w:color="auto"/>
            <w:left w:val="none" w:sz="0" w:space="0" w:color="auto"/>
            <w:bottom w:val="none" w:sz="0" w:space="0" w:color="auto"/>
            <w:right w:val="none" w:sz="0" w:space="0" w:color="auto"/>
          </w:divBdr>
        </w:div>
        <w:div w:id="1408964916">
          <w:marLeft w:val="0"/>
          <w:marRight w:val="0"/>
          <w:marTop w:val="0"/>
          <w:marBottom w:val="0"/>
          <w:divBdr>
            <w:top w:val="none" w:sz="0" w:space="0" w:color="auto"/>
            <w:left w:val="none" w:sz="0" w:space="0" w:color="auto"/>
            <w:bottom w:val="none" w:sz="0" w:space="0" w:color="auto"/>
            <w:right w:val="none" w:sz="0" w:space="0" w:color="auto"/>
          </w:divBdr>
        </w:div>
        <w:div w:id="1785535561">
          <w:marLeft w:val="0"/>
          <w:marRight w:val="0"/>
          <w:marTop w:val="0"/>
          <w:marBottom w:val="0"/>
          <w:divBdr>
            <w:top w:val="none" w:sz="0" w:space="0" w:color="auto"/>
            <w:left w:val="none" w:sz="0" w:space="0" w:color="auto"/>
            <w:bottom w:val="none" w:sz="0" w:space="0" w:color="auto"/>
            <w:right w:val="none" w:sz="0" w:space="0" w:color="auto"/>
          </w:divBdr>
        </w:div>
        <w:div w:id="528684331">
          <w:marLeft w:val="0"/>
          <w:marRight w:val="0"/>
          <w:marTop w:val="0"/>
          <w:marBottom w:val="0"/>
          <w:divBdr>
            <w:top w:val="none" w:sz="0" w:space="0" w:color="auto"/>
            <w:left w:val="none" w:sz="0" w:space="0" w:color="auto"/>
            <w:bottom w:val="none" w:sz="0" w:space="0" w:color="auto"/>
            <w:right w:val="none" w:sz="0" w:space="0" w:color="auto"/>
          </w:divBdr>
        </w:div>
        <w:div w:id="717629189">
          <w:marLeft w:val="0"/>
          <w:marRight w:val="0"/>
          <w:marTop w:val="0"/>
          <w:marBottom w:val="0"/>
          <w:divBdr>
            <w:top w:val="none" w:sz="0" w:space="0" w:color="auto"/>
            <w:left w:val="none" w:sz="0" w:space="0" w:color="auto"/>
            <w:bottom w:val="none" w:sz="0" w:space="0" w:color="auto"/>
            <w:right w:val="none" w:sz="0" w:space="0" w:color="auto"/>
          </w:divBdr>
        </w:div>
        <w:div w:id="1972320191">
          <w:marLeft w:val="0"/>
          <w:marRight w:val="0"/>
          <w:marTop w:val="0"/>
          <w:marBottom w:val="0"/>
          <w:divBdr>
            <w:top w:val="none" w:sz="0" w:space="0" w:color="auto"/>
            <w:left w:val="none" w:sz="0" w:space="0" w:color="auto"/>
            <w:bottom w:val="none" w:sz="0" w:space="0" w:color="auto"/>
            <w:right w:val="none" w:sz="0" w:space="0" w:color="auto"/>
          </w:divBdr>
        </w:div>
        <w:div w:id="870846117">
          <w:marLeft w:val="0"/>
          <w:marRight w:val="0"/>
          <w:marTop w:val="0"/>
          <w:marBottom w:val="0"/>
          <w:divBdr>
            <w:top w:val="none" w:sz="0" w:space="0" w:color="auto"/>
            <w:left w:val="none" w:sz="0" w:space="0" w:color="auto"/>
            <w:bottom w:val="none" w:sz="0" w:space="0" w:color="auto"/>
            <w:right w:val="none" w:sz="0" w:space="0" w:color="auto"/>
          </w:divBdr>
        </w:div>
        <w:div w:id="1402020828">
          <w:marLeft w:val="0"/>
          <w:marRight w:val="0"/>
          <w:marTop w:val="0"/>
          <w:marBottom w:val="0"/>
          <w:divBdr>
            <w:top w:val="none" w:sz="0" w:space="0" w:color="auto"/>
            <w:left w:val="none" w:sz="0" w:space="0" w:color="auto"/>
            <w:bottom w:val="none" w:sz="0" w:space="0" w:color="auto"/>
            <w:right w:val="none" w:sz="0" w:space="0" w:color="auto"/>
          </w:divBdr>
        </w:div>
        <w:div w:id="1136600886">
          <w:marLeft w:val="0"/>
          <w:marRight w:val="0"/>
          <w:marTop w:val="0"/>
          <w:marBottom w:val="0"/>
          <w:divBdr>
            <w:top w:val="none" w:sz="0" w:space="0" w:color="auto"/>
            <w:left w:val="none" w:sz="0" w:space="0" w:color="auto"/>
            <w:bottom w:val="none" w:sz="0" w:space="0" w:color="auto"/>
            <w:right w:val="none" w:sz="0" w:space="0" w:color="auto"/>
          </w:divBdr>
          <w:divsChild>
            <w:div w:id="1231815915">
              <w:marLeft w:val="0"/>
              <w:marRight w:val="0"/>
              <w:marTop w:val="0"/>
              <w:marBottom w:val="0"/>
              <w:divBdr>
                <w:top w:val="none" w:sz="0" w:space="0" w:color="auto"/>
                <w:left w:val="none" w:sz="0" w:space="0" w:color="auto"/>
                <w:bottom w:val="none" w:sz="0" w:space="0" w:color="auto"/>
                <w:right w:val="none" w:sz="0" w:space="0" w:color="auto"/>
              </w:divBdr>
              <w:divsChild>
                <w:div w:id="8524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3781">
          <w:marLeft w:val="0"/>
          <w:marRight w:val="0"/>
          <w:marTop w:val="0"/>
          <w:marBottom w:val="0"/>
          <w:divBdr>
            <w:top w:val="none" w:sz="0" w:space="0" w:color="auto"/>
            <w:left w:val="none" w:sz="0" w:space="0" w:color="auto"/>
            <w:bottom w:val="none" w:sz="0" w:space="0" w:color="auto"/>
            <w:right w:val="none" w:sz="0" w:space="0" w:color="auto"/>
          </w:divBdr>
        </w:div>
        <w:div w:id="1786315599">
          <w:marLeft w:val="0"/>
          <w:marRight w:val="0"/>
          <w:marTop w:val="0"/>
          <w:marBottom w:val="0"/>
          <w:divBdr>
            <w:top w:val="none" w:sz="0" w:space="0" w:color="auto"/>
            <w:left w:val="none" w:sz="0" w:space="0" w:color="auto"/>
            <w:bottom w:val="none" w:sz="0" w:space="0" w:color="auto"/>
            <w:right w:val="none" w:sz="0" w:space="0" w:color="auto"/>
          </w:divBdr>
        </w:div>
        <w:div w:id="2079010303">
          <w:marLeft w:val="0"/>
          <w:marRight w:val="0"/>
          <w:marTop w:val="0"/>
          <w:marBottom w:val="0"/>
          <w:divBdr>
            <w:top w:val="none" w:sz="0" w:space="0" w:color="auto"/>
            <w:left w:val="none" w:sz="0" w:space="0" w:color="auto"/>
            <w:bottom w:val="none" w:sz="0" w:space="0" w:color="auto"/>
            <w:right w:val="none" w:sz="0" w:space="0" w:color="auto"/>
          </w:divBdr>
        </w:div>
        <w:div w:id="797916816">
          <w:marLeft w:val="0"/>
          <w:marRight w:val="0"/>
          <w:marTop w:val="0"/>
          <w:marBottom w:val="0"/>
          <w:divBdr>
            <w:top w:val="none" w:sz="0" w:space="0" w:color="auto"/>
            <w:left w:val="none" w:sz="0" w:space="0" w:color="auto"/>
            <w:bottom w:val="none" w:sz="0" w:space="0" w:color="auto"/>
            <w:right w:val="none" w:sz="0" w:space="0" w:color="auto"/>
          </w:divBdr>
        </w:div>
        <w:div w:id="729040258">
          <w:marLeft w:val="0"/>
          <w:marRight w:val="0"/>
          <w:marTop w:val="0"/>
          <w:marBottom w:val="0"/>
          <w:divBdr>
            <w:top w:val="none" w:sz="0" w:space="0" w:color="auto"/>
            <w:left w:val="none" w:sz="0" w:space="0" w:color="auto"/>
            <w:bottom w:val="none" w:sz="0" w:space="0" w:color="auto"/>
            <w:right w:val="none" w:sz="0" w:space="0" w:color="auto"/>
          </w:divBdr>
        </w:div>
        <w:div w:id="886835990">
          <w:marLeft w:val="0"/>
          <w:marRight w:val="0"/>
          <w:marTop w:val="0"/>
          <w:marBottom w:val="0"/>
          <w:divBdr>
            <w:top w:val="none" w:sz="0" w:space="0" w:color="auto"/>
            <w:left w:val="none" w:sz="0" w:space="0" w:color="auto"/>
            <w:bottom w:val="none" w:sz="0" w:space="0" w:color="auto"/>
            <w:right w:val="none" w:sz="0" w:space="0" w:color="auto"/>
          </w:divBdr>
        </w:div>
        <w:div w:id="1661889844">
          <w:marLeft w:val="0"/>
          <w:marRight w:val="0"/>
          <w:marTop w:val="0"/>
          <w:marBottom w:val="0"/>
          <w:divBdr>
            <w:top w:val="none" w:sz="0" w:space="0" w:color="auto"/>
            <w:left w:val="none" w:sz="0" w:space="0" w:color="auto"/>
            <w:bottom w:val="none" w:sz="0" w:space="0" w:color="auto"/>
            <w:right w:val="none" w:sz="0" w:space="0" w:color="auto"/>
          </w:divBdr>
        </w:div>
        <w:div w:id="160464384">
          <w:marLeft w:val="0"/>
          <w:marRight w:val="0"/>
          <w:marTop w:val="0"/>
          <w:marBottom w:val="0"/>
          <w:divBdr>
            <w:top w:val="none" w:sz="0" w:space="0" w:color="auto"/>
            <w:left w:val="none" w:sz="0" w:space="0" w:color="auto"/>
            <w:bottom w:val="none" w:sz="0" w:space="0" w:color="auto"/>
            <w:right w:val="none" w:sz="0" w:space="0" w:color="auto"/>
          </w:divBdr>
        </w:div>
      </w:divsChild>
    </w:div>
    <w:div w:id="465658037">
      <w:bodyDiv w:val="1"/>
      <w:marLeft w:val="0"/>
      <w:marRight w:val="0"/>
      <w:marTop w:val="0"/>
      <w:marBottom w:val="0"/>
      <w:divBdr>
        <w:top w:val="none" w:sz="0" w:space="0" w:color="auto"/>
        <w:left w:val="none" w:sz="0" w:space="0" w:color="auto"/>
        <w:bottom w:val="none" w:sz="0" w:space="0" w:color="auto"/>
        <w:right w:val="none" w:sz="0" w:space="0" w:color="auto"/>
      </w:divBdr>
    </w:div>
    <w:div w:id="618535867">
      <w:bodyDiv w:val="1"/>
      <w:marLeft w:val="0"/>
      <w:marRight w:val="0"/>
      <w:marTop w:val="0"/>
      <w:marBottom w:val="0"/>
      <w:divBdr>
        <w:top w:val="none" w:sz="0" w:space="0" w:color="auto"/>
        <w:left w:val="none" w:sz="0" w:space="0" w:color="auto"/>
        <w:bottom w:val="none" w:sz="0" w:space="0" w:color="auto"/>
        <w:right w:val="none" w:sz="0" w:space="0" w:color="auto"/>
      </w:divBdr>
      <w:divsChild>
        <w:div w:id="2137942522">
          <w:marLeft w:val="0"/>
          <w:marRight w:val="0"/>
          <w:marTop w:val="0"/>
          <w:marBottom w:val="0"/>
          <w:divBdr>
            <w:top w:val="none" w:sz="0" w:space="0" w:color="auto"/>
            <w:left w:val="none" w:sz="0" w:space="0" w:color="auto"/>
            <w:bottom w:val="none" w:sz="0" w:space="0" w:color="auto"/>
            <w:right w:val="none" w:sz="0" w:space="0" w:color="auto"/>
          </w:divBdr>
          <w:divsChild>
            <w:div w:id="1111782508">
              <w:marLeft w:val="0"/>
              <w:marRight w:val="0"/>
              <w:marTop w:val="0"/>
              <w:marBottom w:val="0"/>
              <w:divBdr>
                <w:top w:val="none" w:sz="0" w:space="0" w:color="auto"/>
                <w:left w:val="none" w:sz="0" w:space="0" w:color="auto"/>
                <w:bottom w:val="none" w:sz="0" w:space="0" w:color="auto"/>
                <w:right w:val="none" w:sz="0" w:space="0" w:color="auto"/>
              </w:divBdr>
              <w:divsChild>
                <w:div w:id="1680959070">
                  <w:marLeft w:val="0"/>
                  <w:marRight w:val="0"/>
                  <w:marTop w:val="0"/>
                  <w:marBottom w:val="0"/>
                  <w:divBdr>
                    <w:top w:val="none" w:sz="0" w:space="0" w:color="auto"/>
                    <w:left w:val="none" w:sz="0" w:space="0" w:color="auto"/>
                    <w:bottom w:val="none" w:sz="0" w:space="0" w:color="auto"/>
                    <w:right w:val="none" w:sz="0" w:space="0" w:color="auto"/>
                  </w:divBdr>
                </w:div>
                <w:div w:id="15733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7032">
          <w:marLeft w:val="0"/>
          <w:marRight w:val="0"/>
          <w:marTop w:val="0"/>
          <w:marBottom w:val="0"/>
          <w:divBdr>
            <w:top w:val="none" w:sz="0" w:space="0" w:color="auto"/>
            <w:left w:val="none" w:sz="0" w:space="0" w:color="auto"/>
            <w:bottom w:val="none" w:sz="0" w:space="0" w:color="auto"/>
            <w:right w:val="none" w:sz="0" w:space="0" w:color="auto"/>
          </w:divBdr>
          <w:divsChild>
            <w:div w:id="960301000">
              <w:marLeft w:val="0"/>
              <w:marRight w:val="0"/>
              <w:marTop w:val="0"/>
              <w:marBottom w:val="0"/>
              <w:divBdr>
                <w:top w:val="none" w:sz="0" w:space="0" w:color="auto"/>
                <w:left w:val="none" w:sz="0" w:space="0" w:color="auto"/>
                <w:bottom w:val="none" w:sz="0" w:space="0" w:color="auto"/>
                <w:right w:val="none" w:sz="0" w:space="0" w:color="auto"/>
              </w:divBdr>
            </w:div>
            <w:div w:id="959452919">
              <w:marLeft w:val="0"/>
              <w:marRight w:val="0"/>
              <w:marTop w:val="0"/>
              <w:marBottom w:val="0"/>
              <w:divBdr>
                <w:top w:val="none" w:sz="0" w:space="0" w:color="auto"/>
                <w:left w:val="none" w:sz="0" w:space="0" w:color="auto"/>
                <w:bottom w:val="none" w:sz="0" w:space="0" w:color="auto"/>
                <w:right w:val="none" w:sz="0" w:space="0" w:color="auto"/>
              </w:divBdr>
              <w:divsChild>
                <w:div w:id="373115873">
                  <w:marLeft w:val="0"/>
                  <w:marRight w:val="0"/>
                  <w:marTop w:val="0"/>
                  <w:marBottom w:val="0"/>
                  <w:divBdr>
                    <w:top w:val="none" w:sz="0" w:space="0" w:color="auto"/>
                    <w:left w:val="none" w:sz="0" w:space="0" w:color="auto"/>
                    <w:bottom w:val="none" w:sz="0" w:space="0" w:color="auto"/>
                    <w:right w:val="none" w:sz="0" w:space="0" w:color="auto"/>
                  </w:divBdr>
                </w:div>
                <w:div w:id="801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4151">
      <w:bodyDiv w:val="1"/>
      <w:marLeft w:val="0"/>
      <w:marRight w:val="0"/>
      <w:marTop w:val="0"/>
      <w:marBottom w:val="0"/>
      <w:divBdr>
        <w:top w:val="none" w:sz="0" w:space="0" w:color="auto"/>
        <w:left w:val="none" w:sz="0" w:space="0" w:color="auto"/>
        <w:bottom w:val="none" w:sz="0" w:space="0" w:color="auto"/>
        <w:right w:val="none" w:sz="0" w:space="0" w:color="auto"/>
      </w:divBdr>
      <w:divsChild>
        <w:div w:id="1390571463">
          <w:marLeft w:val="0"/>
          <w:marRight w:val="0"/>
          <w:marTop w:val="0"/>
          <w:marBottom w:val="0"/>
          <w:divBdr>
            <w:top w:val="none" w:sz="0" w:space="0" w:color="auto"/>
            <w:left w:val="none" w:sz="0" w:space="0" w:color="auto"/>
            <w:bottom w:val="none" w:sz="0" w:space="0" w:color="auto"/>
            <w:right w:val="none" w:sz="0" w:space="0" w:color="auto"/>
          </w:divBdr>
          <w:divsChild>
            <w:div w:id="764031639">
              <w:marLeft w:val="0"/>
              <w:marRight w:val="0"/>
              <w:marTop w:val="0"/>
              <w:marBottom w:val="0"/>
              <w:divBdr>
                <w:top w:val="none" w:sz="0" w:space="0" w:color="auto"/>
                <w:left w:val="none" w:sz="0" w:space="0" w:color="auto"/>
                <w:bottom w:val="none" w:sz="0" w:space="0" w:color="auto"/>
                <w:right w:val="none" w:sz="0" w:space="0" w:color="auto"/>
              </w:divBdr>
              <w:divsChild>
                <w:div w:id="1944991915">
                  <w:marLeft w:val="0"/>
                  <w:marRight w:val="0"/>
                  <w:marTop w:val="0"/>
                  <w:marBottom w:val="0"/>
                  <w:divBdr>
                    <w:top w:val="none" w:sz="0" w:space="0" w:color="auto"/>
                    <w:left w:val="none" w:sz="0" w:space="0" w:color="auto"/>
                    <w:bottom w:val="none" w:sz="0" w:space="0" w:color="auto"/>
                    <w:right w:val="none" w:sz="0" w:space="0" w:color="auto"/>
                  </w:divBdr>
                </w:div>
                <w:div w:id="344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3429">
          <w:marLeft w:val="0"/>
          <w:marRight w:val="0"/>
          <w:marTop w:val="0"/>
          <w:marBottom w:val="0"/>
          <w:divBdr>
            <w:top w:val="none" w:sz="0" w:space="0" w:color="auto"/>
            <w:left w:val="none" w:sz="0" w:space="0" w:color="auto"/>
            <w:bottom w:val="none" w:sz="0" w:space="0" w:color="auto"/>
            <w:right w:val="none" w:sz="0" w:space="0" w:color="auto"/>
          </w:divBdr>
          <w:divsChild>
            <w:div w:id="1209684836">
              <w:marLeft w:val="0"/>
              <w:marRight w:val="0"/>
              <w:marTop w:val="0"/>
              <w:marBottom w:val="0"/>
              <w:divBdr>
                <w:top w:val="none" w:sz="0" w:space="0" w:color="auto"/>
                <w:left w:val="none" w:sz="0" w:space="0" w:color="auto"/>
                <w:bottom w:val="none" w:sz="0" w:space="0" w:color="auto"/>
                <w:right w:val="none" w:sz="0" w:space="0" w:color="auto"/>
              </w:divBdr>
            </w:div>
            <w:div w:id="626617883">
              <w:marLeft w:val="0"/>
              <w:marRight w:val="0"/>
              <w:marTop w:val="0"/>
              <w:marBottom w:val="0"/>
              <w:divBdr>
                <w:top w:val="none" w:sz="0" w:space="0" w:color="auto"/>
                <w:left w:val="none" w:sz="0" w:space="0" w:color="auto"/>
                <w:bottom w:val="none" w:sz="0" w:space="0" w:color="auto"/>
                <w:right w:val="none" w:sz="0" w:space="0" w:color="auto"/>
              </w:divBdr>
              <w:divsChild>
                <w:div w:id="1436831582">
                  <w:marLeft w:val="0"/>
                  <w:marRight w:val="0"/>
                  <w:marTop w:val="0"/>
                  <w:marBottom w:val="0"/>
                  <w:divBdr>
                    <w:top w:val="none" w:sz="0" w:space="0" w:color="auto"/>
                    <w:left w:val="none" w:sz="0" w:space="0" w:color="auto"/>
                    <w:bottom w:val="none" w:sz="0" w:space="0" w:color="auto"/>
                    <w:right w:val="none" w:sz="0" w:space="0" w:color="auto"/>
                  </w:divBdr>
                </w:div>
                <w:div w:id="18857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903">
          <w:marLeft w:val="0"/>
          <w:marRight w:val="0"/>
          <w:marTop w:val="0"/>
          <w:marBottom w:val="0"/>
          <w:divBdr>
            <w:top w:val="none" w:sz="0" w:space="0" w:color="auto"/>
            <w:left w:val="none" w:sz="0" w:space="0" w:color="auto"/>
            <w:bottom w:val="none" w:sz="0" w:space="0" w:color="auto"/>
            <w:right w:val="none" w:sz="0" w:space="0" w:color="auto"/>
          </w:divBdr>
          <w:divsChild>
            <w:div w:id="637732177">
              <w:marLeft w:val="0"/>
              <w:marRight w:val="0"/>
              <w:marTop w:val="0"/>
              <w:marBottom w:val="0"/>
              <w:divBdr>
                <w:top w:val="none" w:sz="0" w:space="0" w:color="auto"/>
                <w:left w:val="none" w:sz="0" w:space="0" w:color="auto"/>
                <w:bottom w:val="none" w:sz="0" w:space="0" w:color="auto"/>
                <w:right w:val="none" w:sz="0" w:space="0" w:color="auto"/>
              </w:divBdr>
            </w:div>
            <w:div w:id="1188520963">
              <w:marLeft w:val="0"/>
              <w:marRight w:val="0"/>
              <w:marTop w:val="0"/>
              <w:marBottom w:val="0"/>
              <w:divBdr>
                <w:top w:val="none" w:sz="0" w:space="0" w:color="auto"/>
                <w:left w:val="none" w:sz="0" w:space="0" w:color="auto"/>
                <w:bottom w:val="none" w:sz="0" w:space="0" w:color="auto"/>
                <w:right w:val="none" w:sz="0" w:space="0" w:color="auto"/>
              </w:divBdr>
              <w:divsChild>
                <w:div w:id="2009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3519">
      <w:bodyDiv w:val="1"/>
      <w:marLeft w:val="0"/>
      <w:marRight w:val="0"/>
      <w:marTop w:val="0"/>
      <w:marBottom w:val="0"/>
      <w:divBdr>
        <w:top w:val="none" w:sz="0" w:space="0" w:color="auto"/>
        <w:left w:val="none" w:sz="0" w:space="0" w:color="auto"/>
        <w:bottom w:val="none" w:sz="0" w:space="0" w:color="auto"/>
        <w:right w:val="none" w:sz="0" w:space="0" w:color="auto"/>
      </w:divBdr>
      <w:divsChild>
        <w:div w:id="1868836420">
          <w:marLeft w:val="0"/>
          <w:marRight w:val="0"/>
          <w:marTop w:val="0"/>
          <w:marBottom w:val="0"/>
          <w:divBdr>
            <w:top w:val="none" w:sz="0" w:space="0" w:color="auto"/>
            <w:left w:val="none" w:sz="0" w:space="0" w:color="auto"/>
            <w:bottom w:val="none" w:sz="0" w:space="0" w:color="auto"/>
            <w:right w:val="none" w:sz="0" w:space="0" w:color="auto"/>
          </w:divBdr>
          <w:divsChild>
            <w:div w:id="744382340">
              <w:marLeft w:val="0"/>
              <w:marRight w:val="0"/>
              <w:marTop w:val="0"/>
              <w:marBottom w:val="0"/>
              <w:divBdr>
                <w:top w:val="none" w:sz="0" w:space="0" w:color="auto"/>
                <w:left w:val="none" w:sz="0" w:space="0" w:color="auto"/>
                <w:bottom w:val="none" w:sz="0" w:space="0" w:color="auto"/>
                <w:right w:val="none" w:sz="0" w:space="0" w:color="auto"/>
              </w:divBdr>
              <w:divsChild>
                <w:div w:id="2043356180">
                  <w:marLeft w:val="0"/>
                  <w:marRight w:val="0"/>
                  <w:marTop w:val="0"/>
                  <w:marBottom w:val="0"/>
                  <w:divBdr>
                    <w:top w:val="none" w:sz="0" w:space="0" w:color="auto"/>
                    <w:left w:val="none" w:sz="0" w:space="0" w:color="auto"/>
                    <w:bottom w:val="none" w:sz="0" w:space="0" w:color="auto"/>
                    <w:right w:val="none" w:sz="0" w:space="0" w:color="auto"/>
                  </w:divBdr>
                </w:div>
                <w:div w:id="8659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514">
          <w:marLeft w:val="0"/>
          <w:marRight w:val="0"/>
          <w:marTop w:val="0"/>
          <w:marBottom w:val="0"/>
          <w:divBdr>
            <w:top w:val="none" w:sz="0" w:space="0" w:color="auto"/>
            <w:left w:val="none" w:sz="0" w:space="0" w:color="auto"/>
            <w:bottom w:val="none" w:sz="0" w:space="0" w:color="auto"/>
            <w:right w:val="none" w:sz="0" w:space="0" w:color="auto"/>
          </w:divBdr>
          <w:divsChild>
            <w:div w:id="185027808">
              <w:marLeft w:val="0"/>
              <w:marRight w:val="0"/>
              <w:marTop w:val="0"/>
              <w:marBottom w:val="0"/>
              <w:divBdr>
                <w:top w:val="none" w:sz="0" w:space="0" w:color="auto"/>
                <w:left w:val="none" w:sz="0" w:space="0" w:color="auto"/>
                <w:bottom w:val="none" w:sz="0" w:space="0" w:color="auto"/>
                <w:right w:val="none" w:sz="0" w:space="0" w:color="auto"/>
              </w:divBdr>
            </w:div>
            <w:div w:id="1164782738">
              <w:marLeft w:val="0"/>
              <w:marRight w:val="0"/>
              <w:marTop w:val="0"/>
              <w:marBottom w:val="0"/>
              <w:divBdr>
                <w:top w:val="none" w:sz="0" w:space="0" w:color="auto"/>
                <w:left w:val="none" w:sz="0" w:space="0" w:color="auto"/>
                <w:bottom w:val="none" w:sz="0" w:space="0" w:color="auto"/>
                <w:right w:val="none" w:sz="0" w:space="0" w:color="auto"/>
              </w:divBdr>
              <w:divsChild>
                <w:div w:id="1458135965">
                  <w:marLeft w:val="0"/>
                  <w:marRight w:val="0"/>
                  <w:marTop w:val="0"/>
                  <w:marBottom w:val="0"/>
                  <w:divBdr>
                    <w:top w:val="none" w:sz="0" w:space="0" w:color="auto"/>
                    <w:left w:val="none" w:sz="0" w:space="0" w:color="auto"/>
                    <w:bottom w:val="none" w:sz="0" w:space="0" w:color="auto"/>
                    <w:right w:val="none" w:sz="0" w:space="0" w:color="auto"/>
                  </w:divBdr>
                </w:div>
                <w:div w:id="3797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35474">
      <w:bodyDiv w:val="1"/>
      <w:marLeft w:val="0"/>
      <w:marRight w:val="0"/>
      <w:marTop w:val="0"/>
      <w:marBottom w:val="0"/>
      <w:divBdr>
        <w:top w:val="none" w:sz="0" w:space="0" w:color="auto"/>
        <w:left w:val="none" w:sz="0" w:space="0" w:color="auto"/>
        <w:bottom w:val="none" w:sz="0" w:space="0" w:color="auto"/>
        <w:right w:val="none" w:sz="0" w:space="0" w:color="auto"/>
      </w:divBdr>
      <w:divsChild>
        <w:div w:id="1538003198">
          <w:marLeft w:val="0"/>
          <w:marRight w:val="0"/>
          <w:marTop w:val="0"/>
          <w:marBottom w:val="0"/>
          <w:divBdr>
            <w:top w:val="none" w:sz="0" w:space="0" w:color="auto"/>
            <w:left w:val="none" w:sz="0" w:space="0" w:color="auto"/>
            <w:bottom w:val="none" w:sz="0" w:space="0" w:color="auto"/>
            <w:right w:val="none" w:sz="0" w:space="0" w:color="auto"/>
          </w:divBdr>
          <w:divsChild>
            <w:div w:id="1349067604">
              <w:marLeft w:val="0"/>
              <w:marRight w:val="0"/>
              <w:marTop w:val="0"/>
              <w:marBottom w:val="0"/>
              <w:divBdr>
                <w:top w:val="none" w:sz="0" w:space="0" w:color="auto"/>
                <w:left w:val="none" w:sz="0" w:space="0" w:color="auto"/>
                <w:bottom w:val="none" w:sz="0" w:space="0" w:color="auto"/>
                <w:right w:val="none" w:sz="0" w:space="0" w:color="auto"/>
              </w:divBdr>
              <w:divsChild>
                <w:div w:id="1241981537">
                  <w:marLeft w:val="0"/>
                  <w:marRight w:val="0"/>
                  <w:marTop w:val="0"/>
                  <w:marBottom w:val="0"/>
                  <w:divBdr>
                    <w:top w:val="none" w:sz="0" w:space="0" w:color="auto"/>
                    <w:left w:val="none" w:sz="0" w:space="0" w:color="auto"/>
                    <w:bottom w:val="none" w:sz="0" w:space="0" w:color="auto"/>
                    <w:right w:val="none" w:sz="0" w:space="0" w:color="auto"/>
                  </w:divBdr>
                </w:div>
                <w:div w:id="18957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5478">
          <w:marLeft w:val="0"/>
          <w:marRight w:val="0"/>
          <w:marTop w:val="0"/>
          <w:marBottom w:val="0"/>
          <w:divBdr>
            <w:top w:val="none" w:sz="0" w:space="0" w:color="auto"/>
            <w:left w:val="none" w:sz="0" w:space="0" w:color="auto"/>
            <w:bottom w:val="none" w:sz="0" w:space="0" w:color="auto"/>
            <w:right w:val="none" w:sz="0" w:space="0" w:color="auto"/>
          </w:divBdr>
          <w:divsChild>
            <w:div w:id="1691301294">
              <w:marLeft w:val="0"/>
              <w:marRight w:val="0"/>
              <w:marTop w:val="0"/>
              <w:marBottom w:val="0"/>
              <w:divBdr>
                <w:top w:val="none" w:sz="0" w:space="0" w:color="auto"/>
                <w:left w:val="none" w:sz="0" w:space="0" w:color="auto"/>
                <w:bottom w:val="none" w:sz="0" w:space="0" w:color="auto"/>
                <w:right w:val="none" w:sz="0" w:space="0" w:color="auto"/>
              </w:divBdr>
            </w:div>
            <w:div w:id="1187672428">
              <w:marLeft w:val="0"/>
              <w:marRight w:val="0"/>
              <w:marTop w:val="0"/>
              <w:marBottom w:val="0"/>
              <w:divBdr>
                <w:top w:val="none" w:sz="0" w:space="0" w:color="auto"/>
                <w:left w:val="none" w:sz="0" w:space="0" w:color="auto"/>
                <w:bottom w:val="none" w:sz="0" w:space="0" w:color="auto"/>
                <w:right w:val="none" w:sz="0" w:space="0" w:color="auto"/>
              </w:divBdr>
              <w:divsChild>
                <w:div w:id="1741831596">
                  <w:marLeft w:val="0"/>
                  <w:marRight w:val="0"/>
                  <w:marTop w:val="0"/>
                  <w:marBottom w:val="0"/>
                  <w:divBdr>
                    <w:top w:val="none" w:sz="0" w:space="0" w:color="auto"/>
                    <w:left w:val="none" w:sz="0" w:space="0" w:color="auto"/>
                    <w:bottom w:val="none" w:sz="0" w:space="0" w:color="auto"/>
                    <w:right w:val="none" w:sz="0" w:space="0" w:color="auto"/>
                  </w:divBdr>
                </w:div>
                <w:div w:id="1989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5574">
          <w:marLeft w:val="0"/>
          <w:marRight w:val="0"/>
          <w:marTop w:val="0"/>
          <w:marBottom w:val="0"/>
          <w:divBdr>
            <w:top w:val="none" w:sz="0" w:space="0" w:color="auto"/>
            <w:left w:val="none" w:sz="0" w:space="0" w:color="auto"/>
            <w:bottom w:val="none" w:sz="0" w:space="0" w:color="auto"/>
            <w:right w:val="none" w:sz="0" w:space="0" w:color="auto"/>
          </w:divBdr>
          <w:divsChild>
            <w:div w:id="1485387916">
              <w:marLeft w:val="0"/>
              <w:marRight w:val="0"/>
              <w:marTop w:val="0"/>
              <w:marBottom w:val="0"/>
              <w:divBdr>
                <w:top w:val="none" w:sz="0" w:space="0" w:color="auto"/>
                <w:left w:val="none" w:sz="0" w:space="0" w:color="auto"/>
                <w:bottom w:val="none" w:sz="0" w:space="0" w:color="auto"/>
                <w:right w:val="none" w:sz="0" w:space="0" w:color="auto"/>
              </w:divBdr>
            </w:div>
            <w:div w:id="1198930766">
              <w:marLeft w:val="0"/>
              <w:marRight w:val="0"/>
              <w:marTop w:val="0"/>
              <w:marBottom w:val="0"/>
              <w:divBdr>
                <w:top w:val="none" w:sz="0" w:space="0" w:color="auto"/>
                <w:left w:val="none" w:sz="0" w:space="0" w:color="auto"/>
                <w:bottom w:val="none" w:sz="0" w:space="0" w:color="auto"/>
                <w:right w:val="none" w:sz="0" w:space="0" w:color="auto"/>
              </w:divBdr>
              <w:divsChild>
                <w:div w:id="1915122724">
                  <w:marLeft w:val="0"/>
                  <w:marRight w:val="0"/>
                  <w:marTop w:val="0"/>
                  <w:marBottom w:val="0"/>
                  <w:divBdr>
                    <w:top w:val="none" w:sz="0" w:space="0" w:color="auto"/>
                    <w:left w:val="none" w:sz="0" w:space="0" w:color="auto"/>
                    <w:bottom w:val="none" w:sz="0" w:space="0" w:color="auto"/>
                    <w:right w:val="none" w:sz="0" w:space="0" w:color="auto"/>
                  </w:divBdr>
                </w:div>
                <w:div w:id="11052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4091">
          <w:marLeft w:val="0"/>
          <w:marRight w:val="0"/>
          <w:marTop w:val="0"/>
          <w:marBottom w:val="0"/>
          <w:divBdr>
            <w:top w:val="none" w:sz="0" w:space="0" w:color="auto"/>
            <w:left w:val="none" w:sz="0" w:space="0" w:color="auto"/>
            <w:bottom w:val="none" w:sz="0" w:space="0" w:color="auto"/>
            <w:right w:val="none" w:sz="0" w:space="0" w:color="auto"/>
          </w:divBdr>
          <w:divsChild>
            <w:div w:id="11151350">
              <w:marLeft w:val="0"/>
              <w:marRight w:val="0"/>
              <w:marTop w:val="0"/>
              <w:marBottom w:val="0"/>
              <w:divBdr>
                <w:top w:val="none" w:sz="0" w:space="0" w:color="auto"/>
                <w:left w:val="none" w:sz="0" w:space="0" w:color="auto"/>
                <w:bottom w:val="none" w:sz="0" w:space="0" w:color="auto"/>
                <w:right w:val="none" w:sz="0" w:space="0" w:color="auto"/>
              </w:divBdr>
            </w:div>
            <w:div w:id="636108950">
              <w:marLeft w:val="0"/>
              <w:marRight w:val="0"/>
              <w:marTop w:val="0"/>
              <w:marBottom w:val="0"/>
              <w:divBdr>
                <w:top w:val="none" w:sz="0" w:space="0" w:color="auto"/>
                <w:left w:val="none" w:sz="0" w:space="0" w:color="auto"/>
                <w:bottom w:val="none" w:sz="0" w:space="0" w:color="auto"/>
                <w:right w:val="none" w:sz="0" w:space="0" w:color="auto"/>
              </w:divBdr>
              <w:divsChild>
                <w:div w:id="716855445">
                  <w:marLeft w:val="0"/>
                  <w:marRight w:val="0"/>
                  <w:marTop w:val="0"/>
                  <w:marBottom w:val="0"/>
                  <w:divBdr>
                    <w:top w:val="none" w:sz="0" w:space="0" w:color="auto"/>
                    <w:left w:val="none" w:sz="0" w:space="0" w:color="auto"/>
                    <w:bottom w:val="none" w:sz="0" w:space="0" w:color="auto"/>
                    <w:right w:val="none" w:sz="0" w:space="0" w:color="auto"/>
                  </w:divBdr>
                </w:div>
                <w:div w:id="260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9451">
          <w:marLeft w:val="0"/>
          <w:marRight w:val="0"/>
          <w:marTop w:val="0"/>
          <w:marBottom w:val="0"/>
          <w:divBdr>
            <w:top w:val="none" w:sz="0" w:space="0" w:color="auto"/>
            <w:left w:val="none" w:sz="0" w:space="0" w:color="auto"/>
            <w:bottom w:val="none" w:sz="0" w:space="0" w:color="auto"/>
            <w:right w:val="none" w:sz="0" w:space="0" w:color="auto"/>
          </w:divBdr>
          <w:divsChild>
            <w:div w:id="410124765">
              <w:marLeft w:val="0"/>
              <w:marRight w:val="0"/>
              <w:marTop w:val="0"/>
              <w:marBottom w:val="0"/>
              <w:divBdr>
                <w:top w:val="none" w:sz="0" w:space="0" w:color="auto"/>
                <w:left w:val="none" w:sz="0" w:space="0" w:color="auto"/>
                <w:bottom w:val="none" w:sz="0" w:space="0" w:color="auto"/>
                <w:right w:val="none" w:sz="0" w:space="0" w:color="auto"/>
              </w:divBdr>
            </w:div>
            <w:div w:id="821583837">
              <w:marLeft w:val="0"/>
              <w:marRight w:val="0"/>
              <w:marTop w:val="0"/>
              <w:marBottom w:val="0"/>
              <w:divBdr>
                <w:top w:val="none" w:sz="0" w:space="0" w:color="auto"/>
                <w:left w:val="none" w:sz="0" w:space="0" w:color="auto"/>
                <w:bottom w:val="none" w:sz="0" w:space="0" w:color="auto"/>
                <w:right w:val="none" w:sz="0" w:space="0" w:color="auto"/>
              </w:divBdr>
              <w:divsChild>
                <w:div w:id="183907683">
                  <w:marLeft w:val="0"/>
                  <w:marRight w:val="0"/>
                  <w:marTop w:val="0"/>
                  <w:marBottom w:val="0"/>
                  <w:divBdr>
                    <w:top w:val="none" w:sz="0" w:space="0" w:color="auto"/>
                    <w:left w:val="none" w:sz="0" w:space="0" w:color="auto"/>
                    <w:bottom w:val="none" w:sz="0" w:space="0" w:color="auto"/>
                    <w:right w:val="none" w:sz="0" w:space="0" w:color="auto"/>
                  </w:divBdr>
                </w:div>
                <w:div w:id="918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78767">
          <w:marLeft w:val="0"/>
          <w:marRight w:val="0"/>
          <w:marTop w:val="0"/>
          <w:marBottom w:val="0"/>
          <w:divBdr>
            <w:top w:val="none" w:sz="0" w:space="0" w:color="auto"/>
            <w:left w:val="none" w:sz="0" w:space="0" w:color="auto"/>
            <w:bottom w:val="none" w:sz="0" w:space="0" w:color="auto"/>
            <w:right w:val="none" w:sz="0" w:space="0" w:color="auto"/>
          </w:divBdr>
          <w:divsChild>
            <w:div w:id="806355030">
              <w:marLeft w:val="0"/>
              <w:marRight w:val="0"/>
              <w:marTop w:val="0"/>
              <w:marBottom w:val="0"/>
              <w:divBdr>
                <w:top w:val="none" w:sz="0" w:space="0" w:color="auto"/>
                <w:left w:val="none" w:sz="0" w:space="0" w:color="auto"/>
                <w:bottom w:val="none" w:sz="0" w:space="0" w:color="auto"/>
                <w:right w:val="none" w:sz="0" w:space="0" w:color="auto"/>
              </w:divBdr>
            </w:div>
            <w:div w:id="722490049">
              <w:marLeft w:val="0"/>
              <w:marRight w:val="0"/>
              <w:marTop w:val="0"/>
              <w:marBottom w:val="0"/>
              <w:divBdr>
                <w:top w:val="none" w:sz="0" w:space="0" w:color="auto"/>
                <w:left w:val="none" w:sz="0" w:space="0" w:color="auto"/>
                <w:bottom w:val="none" w:sz="0" w:space="0" w:color="auto"/>
                <w:right w:val="none" w:sz="0" w:space="0" w:color="auto"/>
              </w:divBdr>
              <w:divsChild>
                <w:div w:id="2045981817">
                  <w:marLeft w:val="0"/>
                  <w:marRight w:val="0"/>
                  <w:marTop w:val="0"/>
                  <w:marBottom w:val="0"/>
                  <w:divBdr>
                    <w:top w:val="none" w:sz="0" w:space="0" w:color="auto"/>
                    <w:left w:val="none" w:sz="0" w:space="0" w:color="auto"/>
                    <w:bottom w:val="none" w:sz="0" w:space="0" w:color="auto"/>
                    <w:right w:val="none" w:sz="0" w:space="0" w:color="auto"/>
                  </w:divBdr>
                </w:div>
                <w:div w:id="4274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663">
          <w:marLeft w:val="0"/>
          <w:marRight w:val="0"/>
          <w:marTop w:val="0"/>
          <w:marBottom w:val="0"/>
          <w:divBdr>
            <w:top w:val="none" w:sz="0" w:space="0" w:color="auto"/>
            <w:left w:val="none" w:sz="0" w:space="0" w:color="auto"/>
            <w:bottom w:val="none" w:sz="0" w:space="0" w:color="auto"/>
            <w:right w:val="none" w:sz="0" w:space="0" w:color="auto"/>
          </w:divBdr>
          <w:divsChild>
            <w:div w:id="1314793430">
              <w:marLeft w:val="0"/>
              <w:marRight w:val="0"/>
              <w:marTop w:val="0"/>
              <w:marBottom w:val="0"/>
              <w:divBdr>
                <w:top w:val="none" w:sz="0" w:space="0" w:color="auto"/>
                <w:left w:val="none" w:sz="0" w:space="0" w:color="auto"/>
                <w:bottom w:val="none" w:sz="0" w:space="0" w:color="auto"/>
                <w:right w:val="none" w:sz="0" w:space="0" w:color="auto"/>
              </w:divBdr>
            </w:div>
            <w:div w:id="2008358268">
              <w:marLeft w:val="0"/>
              <w:marRight w:val="0"/>
              <w:marTop w:val="0"/>
              <w:marBottom w:val="0"/>
              <w:divBdr>
                <w:top w:val="none" w:sz="0" w:space="0" w:color="auto"/>
                <w:left w:val="none" w:sz="0" w:space="0" w:color="auto"/>
                <w:bottom w:val="none" w:sz="0" w:space="0" w:color="auto"/>
                <w:right w:val="none" w:sz="0" w:space="0" w:color="auto"/>
              </w:divBdr>
              <w:divsChild>
                <w:div w:id="1100952545">
                  <w:marLeft w:val="0"/>
                  <w:marRight w:val="0"/>
                  <w:marTop w:val="0"/>
                  <w:marBottom w:val="0"/>
                  <w:divBdr>
                    <w:top w:val="none" w:sz="0" w:space="0" w:color="auto"/>
                    <w:left w:val="none" w:sz="0" w:space="0" w:color="auto"/>
                    <w:bottom w:val="none" w:sz="0" w:space="0" w:color="auto"/>
                    <w:right w:val="none" w:sz="0" w:space="0" w:color="auto"/>
                  </w:divBdr>
                </w:div>
                <w:div w:id="13838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7971">
          <w:marLeft w:val="0"/>
          <w:marRight w:val="0"/>
          <w:marTop w:val="0"/>
          <w:marBottom w:val="0"/>
          <w:divBdr>
            <w:top w:val="none" w:sz="0" w:space="0" w:color="auto"/>
            <w:left w:val="none" w:sz="0" w:space="0" w:color="auto"/>
            <w:bottom w:val="none" w:sz="0" w:space="0" w:color="auto"/>
            <w:right w:val="none" w:sz="0" w:space="0" w:color="auto"/>
          </w:divBdr>
          <w:divsChild>
            <w:div w:id="29183900">
              <w:marLeft w:val="0"/>
              <w:marRight w:val="0"/>
              <w:marTop w:val="0"/>
              <w:marBottom w:val="0"/>
              <w:divBdr>
                <w:top w:val="none" w:sz="0" w:space="0" w:color="auto"/>
                <w:left w:val="none" w:sz="0" w:space="0" w:color="auto"/>
                <w:bottom w:val="none" w:sz="0" w:space="0" w:color="auto"/>
                <w:right w:val="none" w:sz="0" w:space="0" w:color="auto"/>
              </w:divBdr>
            </w:div>
            <w:div w:id="875459623">
              <w:marLeft w:val="0"/>
              <w:marRight w:val="0"/>
              <w:marTop w:val="0"/>
              <w:marBottom w:val="0"/>
              <w:divBdr>
                <w:top w:val="none" w:sz="0" w:space="0" w:color="auto"/>
                <w:left w:val="none" w:sz="0" w:space="0" w:color="auto"/>
                <w:bottom w:val="none" w:sz="0" w:space="0" w:color="auto"/>
                <w:right w:val="none" w:sz="0" w:space="0" w:color="auto"/>
              </w:divBdr>
              <w:divsChild>
                <w:div w:id="675881504">
                  <w:marLeft w:val="0"/>
                  <w:marRight w:val="0"/>
                  <w:marTop w:val="0"/>
                  <w:marBottom w:val="0"/>
                  <w:divBdr>
                    <w:top w:val="none" w:sz="0" w:space="0" w:color="auto"/>
                    <w:left w:val="none" w:sz="0" w:space="0" w:color="auto"/>
                    <w:bottom w:val="none" w:sz="0" w:space="0" w:color="auto"/>
                    <w:right w:val="none" w:sz="0" w:space="0" w:color="auto"/>
                  </w:divBdr>
                </w:div>
                <w:div w:id="7557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7652">
          <w:marLeft w:val="0"/>
          <w:marRight w:val="0"/>
          <w:marTop w:val="0"/>
          <w:marBottom w:val="0"/>
          <w:divBdr>
            <w:top w:val="none" w:sz="0" w:space="0" w:color="auto"/>
            <w:left w:val="none" w:sz="0" w:space="0" w:color="auto"/>
            <w:bottom w:val="none" w:sz="0" w:space="0" w:color="auto"/>
            <w:right w:val="none" w:sz="0" w:space="0" w:color="auto"/>
          </w:divBdr>
          <w:divsChild>
            <w:div w:id="1191646261">
              <w:marLeft w:val="0"/>
              <w:marRight w:val="0"/>
              <w:marTop w:val="0"/>
              <w:marBottom w:val="0"/>
              <w:divBdr>
                <w:top w:val="none" w:sz="0" w:space="0" w:color="auto"/>
                <w:left w:val="none" w:sz="0" w:space="0" w:color="auto"/>
                <w:bottom w:val="none" w:sz="0" w:space="0" w:color="auto"/>
                <w:right w:val="none" w:sz="0" w:space="0" w:color="auto"/>
              </w:divBdr>
            </w:div>
            <w:div w:id="269363241">
              <w:marLeft w:val="0"/>
              <w:marRight w:val="0"/>
              <w:marTop w:val="0"/>
              <w:marBottom w:val="0"/>
              <w:divBdr>
                <w:top w:val="none" w:sz="0" w:space="0" w:color="auto"/>
                <w:left w:val="none" w:sz="0" w:space="0" w:color="auto"/>
                <w:bottom w:val="none" w:sz="0" w:space="0" w:color="auto"/>
                <w:right w:val="none" w:sz="0" w:space="0" w:color="auto"/>
              </w:divBdr>
              <w:divsChild>
                <w:div w:id="821776833">
                  <w:marLeft w:val="0"/>
                  <w:marRight w:val="0"/>
                  <w:marTop w:val="0"/>
                  <w:marBottom w:val="0"/>
                  <w:divBdr>
                    <w:top w:val="none" w:sz="0" w:space="0" w:color="auto"/>
                    <w:left w:val="none" w:sz="0" w:space="0" w:color="auto"/>
                    <w:bottom w:val="none" w:sz="0" w:space="0" w:color="auto"/>
                    <w:right w:val="none" w:sz="0" w:space="0" w:color="auto"/>
                  </w:divBdr>
                </w:div>
                <w:div w:id="436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6550">
          <w:marLeft w:val="0"/>
          <w:marRight w:val="0"/>
          <w:marTop w:val="0"/>
          <w:marBottom w:val="0"/>
          <w:divBdr>
            <w:top w:val="none" w:sz="0" w:space="0" w:color="auto"/>
            <w:left w:val="none" w:sz="0" w:space="0" w:color="auto"/>
            <w:bottom w:val="none" w:sz="0" w:space="0" w:color="auto"/>
            <w:right w:val="none" w:sz="0" w:space="0" w:color="auto"/>
          </w:divBdr>
          <w:divsChild>
            <w:div w:id="997197360">
              <w:marLeft w:val="0"/>
              <w:marRight w:val="0"/>
              <w:marTop w:val="0"/>
              <w:marBottom w:val="0"/>
              <w:divBdr>
                <w:top w:val="none" w:sz="0" w:space="0" w:color="auto"/>
                <w:left w:val="none" w:sz="0" w:space="0" w:color="auto"/>
                <w:bottom w:val="none" w:sz="0" w:space="0" w:color="auto"/>
                <w:right w:val="none" w:sz="0" w:space="0" w:color="auto"/>
              </w:divBdr>
            </w:div>
            <w:div w:id="1607736917">
              <w:marLeft w:val="0"/>
              <w:marRight w:val="0"/>
              <w:marTop w:val="0"/>
              <w:marBottom w:val="0"/>
              <w:divBdr>
                <w:top w:val="none" w:sz="0" w:space="0" w:color="auto"/>
                <w:left w:val="none" w:sz="0" w:space="0" w:color="auto"/>
                <w:bottom w:val="none" w:sz="0" w:space="0" w:color="auto"/>
                <w:right w:val="none" w:sz="0" w:space="0" w:color="auto"/>
              </w:divBdr>
              <w:divsChild>
                <w:div w:id="1942373841">
                  <w:marLeft w:val="0"/>
                  <w:marRight w:val="0"/>
                  <w:marTop w:val="0"/>
                  <w:marBottom w:val="0"/>
                  <w:divBdr>
                    <w:top w:val="none" w:sz="0" w:space="0" w:color="auto"/>
                    <w:left w:val="none" w:sz="0" w:space="0" w:color="auto"/>
                    <w:bottom w:val="none" w:sz="0" w:space="0" w:color="auto"/>
                    <w:right w:val="none" w:sz="0" w:space="0" w:color="auto"/>
                  </w:divBdr>
                </w:div>
                <w:div w:id="20083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99718">
          <w:marLeft w:val="0"/>
          <w:marRight w:val="0"/>
          <w:marTop w:val="0"/>
          <w:marBottom w:val="0"/>
          <w:divBdr>
            <w:top w:val="none" w:sz="0" w:space="0" w:color="auto"/>
            <w:left w:val="none" w:sz="0" w:space="0" w:color="auto"/>
            <w:bottom w:val="none" w:sz="0" w:space="0" w:color="auto"/>
            <w:right w:val="none" w:sz="0" w:space="0" w:color="auto"/>
          </w:divBdr>
          <w:divsChild>
            <w:div w:id="564603833">
              <w:marLeft w:val="0"/>
              <w:marRight w:val="0"/>
              <w:marTop w:val="0"/>
              <w:marBottom w:val="0"/>
              <w:divBdr>
                <w:top w:val="none" w:sz="0" w:space="0" w:color="auto"/>
                <w:left w:val="none" w:sz="0" w:space="0" w:color="auto"/>
                <w:bottom w:val="none" w:sz="0" w:space="0" w:color="auto"/>
                <w:right w:val="none" w:sz="0" w:space="0" w:color="auto"/>
              </w:divBdr>
            </w:div>
            <w:div w:id="1467622416">
              <w:marLeft w:val="0"/>
              <w:marRight w:val="0"/>
              <w:marTop w:val="0"/>
              <w:marBottom w:val="0"/>
              <w:divBdr>
                <w:top w:val="none" w:sz="0" w:space="0" w:color="auto"/>
                <w:left w:val="none" w:sz="0" w:space="0" w:color="auto"/>
                <w:bottom w:val="none" w:sz="0" w:space="0" w:color="auto"/>
                <w:right w:val="none" w:sz="0" w:space="0" w:color="auto"/>
              </w:divBdr>
              <w:divsChild>
                <w:div w:id="1572539208">
                  <w:marLeft w:val="0"/>
                  <w:marRight w:val="0"/>
                  <w:marTop w:val="0"/>
                  <w:marBottom w:val="0"/>
                  <w:divBdr>
                    <w:top w:val="none" w:sz="0" w:space="0" w:color="auto"/>
                    <w:left w:val="none" w:sz="0" w:space="0" w:color="auto"/>
                    <w:bottom w:val="none" w:sz="0" w:space="0" w:color="auto"/>
                    <w:right w:val="none" w:sz="0" w:space="0" w:color="auto"/>
                  </w:divBdr>
                </w:div>
                <w:div w:id="12467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4089">
          <w:marLeft w:val="0"/>
          <w:marRight w:val="0"/>
          <w:marTop w:val="0"/>
          <w:marBottom w:val="0"/>
          <w:divBdr>
            <w:top w:val="none" w:sz="0" w:space="0" w:color="auto"/>
            <w:left w:val="none" w:sz="0" w:space="0" w:color="auto"/>
            <w:bottom w:val="none" w:sz="0" w:space="0" w:color="auto"/>
            <w:right w:val="none" w:sz="0" w:space="0" w:color="auto"/>
          </w:divBdr>
          <w:divsChild>
            <w:div w:id="1865240313">
              <w:marLeft w:val="0"/>
              <w:marRight w:val="0"/>
              <w:marTop w:val="0"/>
              <w:marBottom w:val="0"/>
              <w:divBdr>
                <w:top w:val="none" w:sz="0" w:space="0" w:color="auto"/>
                <w:left w:val="none" w:sz="0" w:space="0" w:color="auto"/>
                <w:bottom w:val="none" w:sz="0" w:space="0" w:color="auto"/>
                <w:right w:val="none" w:sz="0" w:space="0" w:color="auto"/>
              </w:divBdr>
            </w:div>
            <w:div w:id="1367607859">
              <w:marLeft w:val="0"/>
              <w:marRight w:val="0"/>
              <w:marTop w:val="0"/>
              <w:marBottom w:val="0"/>
              <w:divBdr>
                <w:top w:val="none" w:sz="0" w:space="0" w:color="auto"/>
                <w:left w:val="none" w:sz="0" w:space="0" w:color="auto"/>
                <w:bottom w:val="none" w:sz="0" w:space="0" w:color="auto"/>
                <w:right w:val="none" w:sz="0" w:space="0" w:color="auto"/>
              </w:divBdr>
              <w:divsChild>
                <w:div w:id="1495687360">
                  <w:marLeft w:val="0"/>
                  <w:marRight w:val="0"/>
                  <w:marTop w:val="0"/>
                  <w:marBottom w:val="0"/>
                  <w:divBdr>
                    <w:top w:val="none" w:sz="0" w:space="0" w:color="auto"/>
                    <w:left w:val="none" w:sz="0" w:space="0" w:color="auto"/>
                    <w:bottom w:val="none" w:sz="0" w:space="0" w:color="auto"/>
                    <w:right w:val="none" w:sz="0" w:space="0" w:color="auto"/>
                  </w:divBdr>
                </w:div>
                <w:div w:id="11254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92655">
          <w:marLeft w:val="0"/>
          <w:marRight w:val="0"/>
          <w:marTop w:val="0"/>
          <w:marBottom w:val="0"/>
          <w:divBdr>
            <w:top w:val="none" w:sz="0" w:space="0" w:color="auto"/>
            <w:left w:val="none" w:sz="0" w:space="0" w:color="auto"/>
            <w:bottom w:val="none" w:sz="0" w:space="0" w:color="auto"/>
            <w:right w:val="none" w:sz="0" w:space="0" w:color="auto"/>
          </w:divBdr>
          <w:divsChild>
            <w:div w:id="1114792774">
              <w:marLeft w:val="0"/>
              <w:marRight w:val="0"/>
              <w:marTop w:val="0"/>
              <w:marBottom w:val="0"/>
              <w:divBdr>
                <w:top w:val="none" w:sz="0" w:space="0" w:color="auto"/>
                <w:left w:val="none" w:sz="0" w:space="0" w:color="auto"/>
                <w:bottom w:val="none" w:sz="0" w:space="0" w:color="auto"/>
                <w:right w:val="none" w:sz="0" w:space="0" w:color="auto"/>
              </w:divBdr>
            </w:div>
            <w:div w:id="1941644168">
              <w:marLeft w:val="0"/>
              <w:marRight w:val="0"/>
              <w:marTop w:val="0"/>
              <w:marBottom w:val="0"/>
              <w:divBdr>
                <w:top w:val="none" w:sz="0" w:space="0" w:color="auto"/>
                <w:left w:val="none" w:sz="0" w:space="0" w:color="auto"/>
                <w:bottom w:val="none" w:sz="0" w:space="0" w:color="auto"/>
                <w:right w:val="none" w:sz="0" w:space="0" w:color="auto"/>
              </w:divBdr>
              <w:divsChild>
                <w:div w:id="340088726">
                  <w:marLeft w:val="0"/>
                  <w:marRight w:val="0"/>
                  <w:marTop w:val="0"/>
                  <w:marBottom w:val="0"/>
                  <w:divBdr>
                    <w:top w:val="none" w:sz="0" w:space="0" w:color="auto"/>
                    <w:left w:val="none" w:sz="0" w:space="0" w:color="auto"/>
                    <w:bottom w:val="none" w:sz="0" w:space="0" w:color="auto"/>
                    <w:right w:val="none" w:sz="0" w:space="0" w:color="auto"/>
                  </w:divBdr>
                </w:div>
                <w:div w:id="6771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97054">
          <w:marLeft w:val="0"/>
          <w:marRight w:val="0"/>
          <w:marTop w:val="0"/>
          <w:marBottom w:val="0"/>
          <w:divBdr>
            <w:top w:val="none" w:sz="0" w:space="0" w:color="auto"/>
            <w:left w:val="none" w:sz="0" w:space="0" w:color="auto"/>
            <w:bottom w:val="none" w:sz="0" w:space="0" w:color="auto"/>
            <w:right w:val="none" w:sz="0" w:space="0" w:color="auto"/>
          </w:divBdr>
          <w:divsChild>
            <w:div w:id="1302729972">
              <w:marLeft w:val="0"/>
              <w:marRight w:val="0"/>
              <w:marTop w:val="0"/>
              <w:marBottom w:val="0"/>
              <w:divBdr>
                <w:top w:val="none" w:sz="0" w:space="0" w:color="auto"/>
                <w:left w:val="none" w:sz="0" w:space="0" w:color="auto"/>
                <w:bottom w:val="none" w:sz="0" w:space="0" w:color="auto"/>
                <w:right w:val="none" w:sz="0" w:space="0" w:color="auto"/>
              </w:divBdr>
            </w:div>
            <w:div w:id="1733235398">
              <w:marLeft w:val="0"/>
              <w:marRight w:val="0"/>
              <w:marTop w:val="0"/>
              <w:marBottom w:val="0"/>
              <w:divBdr>
                <w:top w:val="none" w:sz="0" w:space="0" w:color="auto"/>
                <w:left w:val="none" w:sz="0" w:space="0" w:color="auto"/>
                <w:bottom w:val="none" w:sz="0" w:space="0" w:color="auto"/>
                <w:right w:val="none" w:sz="0" w:space="0" w:color="auto"/>
              </w:divBdr>
              <w:divsChild>
                <w:div w:id="1547837934">
                  <w:marLeft w:val="0"/>
                  <w:marRight w:val="0"/>
                  <w:marTop w:val="0"/>
                  <w:marBottom w:val="0"/>
                  <w:divBdr>
                    <w:top w:val="none" w:sz="0" w:space="0" w:color="auto"/>
                    <w:left w:val="none" w:sz="0" w:space="0" w:color="auto"/>
                    <w:bottom w:val="none" w:sz="0" w:space="0" w:color="auto"/>
                    <w:right w:val="none" w:sz="0" w:space="0" w:color="auto"/>
                  </w:divBdr>
                </w:div>
                <w:div w:id="7744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4660">
          <w:marLeft w:val="0"/>
          <w:marRight w:val="0"/>
          <w:marTop w:val="0"/>
          <w:marBottom w:val="0"/>
          <w:divBdr>
            <w:top w:val="none" w:sz="0" w:space="0" w:color="auto"/>
            <w:left w:val="none" w:sz="0" w:space="0" w:color="auto"/>
            <w:bottom w:val="none" w:sz="0" w:space="0" w:color="auto"/>
            <w:right w:val="none" w:sz="0" w:space="0" w:color="auto"/>
          </w:divBdr>
          <w:divsChild>
            <w:div w:id="54012684">
              <w:marLeft w:val="0"/>
              <w:marRight w:val="0"/>
              <w:marTop w:val="0"/>
              <w:marBottom w:val="0"/>
              <w:divBdr>
                <w:top w:val="none" w:sz="0" w:space="0" w:color="auto"/>
                <w:left w:val="none" w:sz="0" w:space="0" w:color="auto"/>
                <w:bottom w:val="none" w:sz="0" w:space="0" w:color="auto"/>
                <w:right w:val="none" w:sz="0" w:space="0" w:color="auto"/>
              </w:divBdr>
            </w:div>
            <w:div w:id="1611400229">
              <w:marLeft w:val="0"/>
              <w:marRight w:val="0"/>
              <w:marTop w:val="0"/>
              <w:marBottom w:val="0"/>
              <w:divBdr>
                <w:top w:val="none" w:sz="0" w:space="0" w:color="auto"/>
                <w:left w:val="none" w:sz="0" w:space="0" w:color="auto"/>
                <w:bottom w:val="none" w:sz="0" w:space="0" w:color="auto"/>
                <w:right w:val="none" w:sz="0" w:space="0" w:color="auto"/>
              </w:divBdr>
              <w:divsChild>
                <w:div w:id="2141072614">
                  <w:marLeft w:val="0"/>
                  <w:marRight w:val="0"/>
                  <w:marTop w:val="0"/>
                  <w:marBottom w:val="0"/>
                  <w:divBdr>
                    <w:top w:val="none" w:sz="0" w:space="0" w:color="auto"/>
                    <w:left w:val="none" w:sz="0" w:space="0" w:color="auto"/>
                    <w:bottom w:val="none" w:sz="0" w:space="0" w:color="auto"/>
                    <w:right w:val="none" w:sz="0" w:space="0" w:color="auto"/>
                  </w:divBdr>
                </w:div>
                <w:div w:id="20796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6007">
          <w:marLeft w:val="0"/>
          <w:marRight w:val="0"/>
          <w:marTop w:val="0"/>
          <w:marBottom w:val="0"/>
          <w:divBdr>
            <w:top w:val="none" w:sz="0" w:space="0" w:color="auto"/>
            <w:left w:val="none" w:sz="0" w:space="0" w:color="auto"/>
            <w:bottom w:val="none" w:sz="0" w:space="0" w:color="auto"/>
            <w:right w:val="none" w:sz="0" w:space="0" w:color="auto"/>
          </w:divBdr>
          <w:divsChild>
            <w:div w:id="975836745">
              <w:marLeft w:val="0"/>
              <w:marRight w:val="0"/>
              <w:marTop w:val="0"/>
              <w:marBottom w:val="0"/>
              <w:divBdr>
                <w:top w:val="none" w:sz="0" w:space="0" w:color="auto"/>
                <w:left w:val="none" w:sz="0" w:space="0" w:color="auto"/>
                <w:bottom w:val="none" w:sz="0" w:space="0" w:color="auto"/>
                <w:right w:val="none" w:sz="0" w:space="0" w:color="auto"/>
              </w:divBdr>
            </w:div>
            <w:div w:id="1924335687">
              <w:marLeft w:val="0"/>
              <w:marRight w:val="0"/>
              <w:marTop w:val="0"/>
              <w:marBottom w:val="0"/>
              <w:divBdr>
                <w:top w:val="none" w:sz="0" w:space="0" w:color="auto"/>
                <w:left w:val="none" w:sz="0" w:space="0" w:color="auto"/>
                <w:bottom w:val="none" w:sz="0" w:space="0" w:color="auto"/>
                <w:right w:val="none" w:sz="0" w:space="0" w:color="auto"/>
              </w:divBdr>
              <w:divsChild>
                <w:div w:id="1952013936">
                  <w:marLeft w:val="0"/>
                  <w:marRight w:val="0"/>
                  <w:marTop w:val="0"/>
                  <w:marBottom w:val="0"/>
                  <w:divBdr>
                    <w:top w:val="none" w:sz="0" w:space="0" w:color="auto"/>
                    <w:left w:val="none" w:sz="0" w:space="0" w:color="auto"/>
                    <w:bottom w:val="none" w:sz="0" w:space="0" w:color="auto"/>
                    <w:right w:val="none" w:sz="0" w:space="0" w:color="auto"/>
                  </w:divBdr>
                </w:div>
                <w:div w:id="4263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4130">
          <w:marLeft w:val="0"/>
          <w:marRight w:val="0"/>
          <w:marTop w:val="0"/>
          <w:marBottom w:val="0"/>
          <w:divBdr>
            <w:top w:val="none" w:sz="0" w:space="0" w:color="auto"/>
            <w:left w:val="none" w:sz="0" w:space="0" w:color="auto"/>
            <w:bottom w:val="none" w:sz="0" w:space="0" w:color="auto"/>
            <w:right w:val="none" w:sz="0" w:space="0" w:color="auto"/>
          </w:divBdr>
          <w:divsChild>
            <w:div w:id="512383468">
              <w:marLeft w:val="0"/>
              <w:marRight w:val="0"/>
              <w:marTop w:val="0"/>
              <w:marBottom w:val="0"/>
              <w:divBdr>
                <w:top w:val="none" w:sz="0" w:space="0" w:color="auto"/>
                <w:left w:val="none" w:sz="0" w:space="0" w:color="auto"/>
                <w:bottom w:val="none" w:sz="0" w:space="0" w:color="auto"/>
                <w:right w:val="none" w:sz="0" w:space="0" w:color="auto"/>
              </w:divBdr>
            </w:div>
            <w:div w:id="1009409306">
              <w:marLeft w:val="0"/>
              <w:marRight w:val="0"/>
              <w:marTop w:val="0"/>
              <w:marBottom w:val="0"/>
              <w:divBdr>
                <w:top w:val="none" w:sz="0" w:space="0" w:color="auto"/>
                <w:left w:val="none" w:sz="0" w:space="0" w:color="auto"/>
                <w:bottom w:val="none" w:sz="0" w:space="0" w:color="auto"/>
                <w:right w:val="none" w:sz="0" w:space="0" w:color="auto"/>
              </w:divBdr>
              <w:divsChild>
                <w:div w:id="1324428825">
                  <w:marLeft w:val="0"/>
                  <w:marRight w:val="0"/>
                  <w:marTop w:val="0"/>
                  <w:marBottom w:val="0"/>
                  <w:divBdr>
                    <w:top w:val="none" w:sz="0" w:space="0" w:color="auto"/>
                    <w:left w:val="none" w:sz="0" w:space="0" w:color="auto"/>
                    <w:bottom w:val="none" w:sz="0" w:space="0" w:color="auto"/>
                    <w:right w:val="none" w:sz="0" w:space="0" w:color="auto"/>
                  </w:divBdr>
                </w:div>
                <w:div w:id="1427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4435">
          <w:marLeft w:val="0"/>
          <w:marRight w:val="0"/>
          <w:marTop w:val="0"/>
          <w:marBottom w:val="0"/>
          <w:divBdr>
            <w:top w:val="none" w:sz="0" w:space="0" w:color="auto"/>
            <w:left w:val="none" w:sz="0" w:space="0" w:color="auto"/>
            <w:bottom w:val="none" w:sz="0" w:space="0" w:color="auto"/>
            <w:right w:val="none" w:sz="0" w:space="0" w:color="auto"/>
          </w:divBdr>
          <w:divsChild>
            <w:div w:id="865214274">
              <w:marLeft w:val="0"/>
              <w:marRight w:val="0"/>
              <w:marTop w:val="0"/>
              <w:marBottom w:val="0"/>
              <w:divBdr>
                <w:top w:val="none" w:sz="0" w:space="0" w:color="auto"/>
                <w:left w:val="none" w:sz="0" w:space="0" w:color="auto"/>
                <w:bottom w:val="none" w:sz="0" w:space="0" w:color="auto"/>
                <w:right w:val="none" w:sz="0" w:space="0" w:color="auto"/>
              </w:divBdr>
            </w:div>
            <w:div w:id="787047053">
              <w:marLeft w:val="0"/>
              <w:marRight w:val="0"/>
              <w:marTop w:val="0"/>
              <w:marBottom w:val="0"/>
              <w:divBdr>
                <w:top w:val="none" w:sz="0" w:space="0" w:color="auto"/>
                <w:left w:val="none" w:sz="0" w:space="0" w:color="auto"/>
                <w:bottom w:val="none" w:sz="0" w:space="0" w:color="auto"/>
                <w:right w:val="none" w:sz="0" w:space="0" w:color="auto"/>
              </w:divBdr>
              <w:divsChild>
                <w:div w:id="643659950">
                  <w:marLeft w:val="0"/>
                  <w:marRight w:val="0"/>
                  <w:marTop w:val="0"/>
                  <w:marBottom w:val="0"/>
                  <w:divBdr>
                    <w:top w:val="none" w:sz="0" w:space="0" w:color="auto"/>
                    <w:left w:val="none" w:sz="0" w:space="0" w:color="auto"/>
                    <w:bottom w:val="none" w:sz="0" w:space="0" w:color="auto"/>
                    <w:right w:val="none" w:sz="0" w:space="0" w:color="auto"/>
                  </w:divBdr>
                </w:div>
                <w:div w:id="17765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6572">
          <w:marLeft w:val="0"/>
          <w:marRight w:val="0"/>
          <w:marTop w:val="0"/>
          <w:marBottom w:val="0"/>
          <w:divBdr>
            <w:top w:val="none" w:sz="0" w:space="0" w:color="auto"/>
            <w:left w:val="none" w:sz="0" w:space="0" w:color="auto"/>
            <w:bottom w:val="none" w:sz="0" w:space="0" w:color="auto"/>
            <w:right w:val="none" w:sz="0" w:space="0" w:color="auto"/>
          </w:divBdr>
          <w:divsChild>
            <w:div w:id="472602663">
              <w:marLeft w:val="0"/>
              <w:marRight w:val="0"/>
              <w:marTop w:val="0"/>
              <w:marBottom w:val="0"/>
              <w:divBdr>
                <w:top w:val="none" w:sz="0" w:space="0" w:color="auto"/>
                <w:left w:val="none" w:sz="0" w:space="0" w:color="auto"/>
                <w:bottom w:val="none" w:sz="0" w:space="0" w:color="auto"/>
                <w:right w:val="none" w:sz="0" w:space="0" w:color="auto"/>
              </w:divBdr>
            </w:div>
            <w:div w:id="864710807">
              <w:marLeft w:val="0"/>
              <w:marRight w:val="0"/>
              <w:marTop w:val="0"/>
              <w:marBottom w:val="0"/>
              <w:divBdr>
                <w:top w:val="none" w:sz="0" w:space="0" w:color="auto"/>
                <w:left w:val="none" w:sz="0" w:space="0" w:color="auto"/>
                <w:bottom w:val="none" w:sz="0" w:space="0" w:color="auto"/>
                <w:right w:val="none" w:sz="0" w:space="0" w:color="auto"/>
              </w:divBdr>
              <w:divsChild>
                <w:div w:id="1610117451">
                  <w:marLeft w:val="0"/>
                  <w:marRight w:val="0"/>
                  <w:marTop w:val="0"/>
                  <w:marBottom w:val="0"/>
                  <w:divBdr>
                    <w:top w:val="none" w:sz="0" w:space="0" w:color="auto"/>
                    <w:left w:val="none" w:sz="0" w:space="0" w:color="auto"/>
                    <w:bottom w:val="none" w:sz="0" w:space="0" w:color="auto"/>
                    <w:right w:val="none" w:sz="0" w:space="0" w:color="auto"/>
                  </w:divBdr>
                </w:div>
                <w:div w:id="17013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7537">
          <w:marLeft w:val="0"/>
          <w:marRight w:val="0"/>
          <w:marTop w:val="0"/>
          <w:marBottom w:val="0"/>
          <w:divBdr>
            <w:top w:val="none" w:sz="0" w:space="0" w:color="auto"/>
            <w:left w:val="none" w:sz="0" w:space="0" w:color="auto"/>
            <w:bottom w:val="none" w:sz="0" w:space="0" w:color="auto"/>
            <w:right w:val="none" w:sz="0" w:space="0" w:color="auto"/>
          </w:divBdr>
          <w:divsChild>
            <w:div w:id="2015767900">
              <w:marLeft w:val="0"/>
              <w:marRight w:val="0"/>
              <w:marTop w:val="0"/>
              <w:marBottom w:val="0"/>
              <w:divBdr>
                <w:top w:val="none" w:sz="0" w:space="0" w:color="auto"/>
                <w:left w:val="none" w:sz="0" w:space="0" w:color="auto"/>
                <w:bottom w:val="none" w:sz="0" w:space="0" w:color="auto"/>
                <w:right w:val="none" w:sz="0" w:space="0" w:color="auto"/>
              </w:divBdr>
            </w:div>
            <w:div w:id="1154175660">
              <w:marLeft w:val="0"/>
              <w:marRight w:val="0"/>
              <w:marTop w:val="0"/>
              <w:marBottom w:val="0"/>
              <w:divBdr>
                <w:top w:val="none" w:sz="0" w:space="0" w:color="auto"/>
                <w:left w:val="none" w:sz="0" w:space="0" w:color="auto"/>
                <w:bottom w:val="none" w:sz="0" w:space="0" w:color="auto"/>
                <w:right w:val="none" w:sz="0" w:space="0" w:color="auto"/>
              </w:divBdr>
              <w:divsChild>
                <w:div w:id="858278876">
                  <w:marLeft w:val="0"/>
                  <w:marRight w:val="0"/>
                  <w:marTop w:val="0"/>
                  <w:marBottom w:val="0"/>
                  <w:divBdr>
                    <w:top w:val="none" w:sz="0" w:space="0" w:color="auto"/>
                    <w:left w:val="none" w:sz="0" w:space="0" w:color="auto"/>
                    <w:bottom w:val="none" w:sz="0" w:space="0" w:color="auto"/>
                    <w:right w:val="none" w:sz="0" w:space="0" w:color="auto"/>
                  </w:divBdr>
                </w:div>
                <w:div w:id="12268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8293">
          <w:marLeft w:val="0"/>
          <w:marRight w:val="0"/>
          <w:marTop w:val="0"/>
          <w:marBottom w:val="0"/>
          <w:divBdr>
            <w:top w:val="none" w:sz="0" w:space="0" w:color="auto"/>
            <w:left w:val="none" w:sz="0" w:space="0" w:color="auto"/>
            <w:bottom w:val="none" w:sz="0" w:space="0" w:color="auto"/>
            <w:right w:val="none" w:sz="0" w:space="0" w:color="auto"/>
          </w:divBdr>
          <w:divsChild>
            <w:div w:id="875577944">
              <w:marLeft w:val="0"/>
              <w:marRight w:val="0"/>
              <w:marTop w:val="0"/>
              <w:marBottom w:val="0"/>
              <w:divBdr>
                <w:top w:val="none" w:sz="0" w:space="0" w:color="auto"/>
                <w:left w:val="none" w:sz="0" w:space="0" w:color="auto"/>
                <w:bottom w:val="none" w:sz="0" w:space="0" w:color="auto"/>
                <w:right w:val="none" w:sz="0" w:space="0" w:color="auto"/>
              </w:divBdr>
            </w:div>
            <w:div w:id="174268241">
              <w:marLeft w:val="0"/>
              <w:marRight w:val="0"/>
              <w:marTop w:val="0"/>
              <w:marBottom w:val="0"/>
              <w:divBdr>
                <w:top w:val="none" w:sz="0" w:space="0" w:color="auto"/>
                <w:left w:val="none" w:sz="0" w:space="0" w:color="auto"/>
                <w:bottom w:val="none" w:sz="0" w:space="0" w:color="auto"/>
                <w:right w:val="none" w:sz="0" w:space="0" w:color="auto"/>
              </w:divBdr>
              <w:divsChild>
                <w:div w:id="1313022866">
                  <w:marLeft w:val="0"/>
                  <w:marRight w:val="0"/>
                  <w:marTop w:val="0"/>
                  <w:marBottom w:val="0"/>
                  <w:divBdr>
                    <w:top w:val="none" w:sz="0" w:space="0" w:color="auto"/>
                    <w:left w:val="none" w:sz="0" w:space="0" w:color="auto"/>
                    <w:bottom w:val="none" w:sz="0" w:space="0" w:color="auto"/>
                    <w:right w:val="none" w:sz="0" w:space="0" w:color="auto"/>
                  </w:divBdr>
                </w:div>
                <w:div w:id="599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8806">
          <w:marLeft w:val="0"/>
          <w:marRight w:val="0"/>
          <w:marTop w:val="0"/>
          <w:marBottom w:val="0"/>
          <w:divBdr>
            <w:top w:val="none" w:sz="0" w:space="0" w:color="auto"/>
            <w:left w:val="none" w:sz="0" w:space="0" w:color="auto"/>
            <w:bottom w:val="none" w:sz="0" w:space="0" w:color="auto"/>
            <w:right w:val="none" w:sz="0" w:space="0" w:color="auto"/>
          </w:divBdr>
          <w:divsChild>
            <w:div w:id="101653218">
              <w:marLeft w:val="0"/>
              <w:marRight w:val="0"/>
              <w:marTop w:val="0"/>
              <w:marBottom w:val="0"/>
              <w:divBdr>
                <w:top w:val="none" w:sz="0" w:space="0" w:color="auto"/>
                <w:left w:val="none" w:sz="0" w:space="0" w:color="auto"/>
                <w:bottom w:val="none" w:sz="0" w:space="0" w:color="auto"/>
                <w:right w:val="none" w:sz="0" w:space="0" w:color="auto"/>
              </w:divBdr>
            </w:div>
            <w:div w:id="1980960758">
              <w:marLeft w:val="0"/>
              <w:marRight w:val="0"/>
              <w:marTop w:val="0"/>
              <w:marBottom w:val="0"/>
              <w:divBdr>
                <w:top w:val="none" w:sz="0" w:space="0" w:color="auto"/>
                <w:left w:val="none" w:sz="0" w:space="0" w:color="auto"/>
                <w:bottom w:val="none" w:sz="0" w:space="0" w:color="auto"/>
                <w:right w:val="none" w:sz="0" w:space="0" w:color="auto"/>
              </w:divBdr>
              <w:divsChild>
                <w:div w:id="1702974476">
                  <w:marLeft w:val="0"/>
                  <w:marRight w:val="0"/>
                  <w:marTop w:val="0"/>
                  <w:marBottom w:val="0"/>
                  <w:divBdr>
                    <w:top w:val="none" w:sz="0" w:space="0" w:color="auto"/>
                    <w:left w:val="none" w:sz="0" w:space="0" w:color="auto"/>
                    <w:bottom w:val="none" w:sz="0" w:space="0" w:color="auto"/>
                    <w:right w:val="none" w:sz="0" w:space="0" w:color="auto"/>
                  </w:divBdr>
                </w:div>
                <w:div w:id="16260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4040">
          <w:marLeft w:val="0"/>
          <w:marRight w:val="0"/>
          <w:marTop w:val="0"/>
          <w:marBottom w:val="0"/>
          <w:divBdr>
            <w:top w:val="none" w:sz="0" w:space="0" w:color="auto"/>
            <w:left w:val="none" w:sz="0" w:space="0" w:color="auto"/>
            <w:bottom w:val="none" w:sz="0" w:space="0" w:color="auto"/>
            <w:right w:val="none" w:sz="0" w:space="0" w:color="auto"/>
          </w:divBdr>
          <w:divsChild>
            <w:div w:id="994190075">
              <w:marLeft w:val="0"/>
              <w:marRight w:val="0"/>
              <w:marTop w:val="0"/>
              <w:marBottom w:val="0"/>
              <w:divBdr>
                <w:top w:val="none" w:sz="0" w:space="0" w:color="auto"/>
                <w:left w:val="none" w:sz="0" w:space="0" w:color="auto"/>
                <w:bottom w:val="none" w:sz="0" w:space="0" w:color="auto"/>
                <w:right w:val="none" w:sz="0" w:space="0" w:color="auto"/>
              </w:divBdr>
            </w:div>
            <w:div w:id="936906787">
              <w:marLeft w:val="0"/>
              <w:marRight w:val="0"/>
              <w:marTop w:val="0"/>
              <w:marBottom w:val="0"/>
              <w:divBdr>
                <w:top w:val="none" w:sz="0" w:space="0" w:color="auto"/>
                <w:left w:val="none" w:sz="0" w:space="0" w:color="auto"/>
                <w:bottom w:val="none" w:sz="0" w:space="0" w:color="auto"/>
                <w:right w:val="none" w:sz="0" w:space="0" w:color="auto"/>
              </w:divBdr>
              <w:divsChild>
                <w:div w:id="438794726">
                  <w:marLeft w:val="0"/>
                  <w:marRight w:val="0"/>
                  <w:marTop w:val="0"/>
                  <w:marBottom w:val="0"/>
                  <w:divBdr>
                    <w:top w:val="none" w:sz="0" w:space="0" w:color="auto"/>
                    <w:left w:val="none" w:sz="0" w:space="0" w:color="auto"/>
                    <w:bottom w:val="none" w:sz="0" w:space="0" w:color="auto"/>
                    <w:right w:val="none" w:sz="0" w:space="0" w:color="auto"/>
                  </w:divBdr>
                </w:div>
                <w:div w:id="185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804">
          <w:marLeft w:val="0"/>
          <w:marRight w:val="0"/>
          <w:marTop w:val="0"/>
          <w:marBottom w:val="0"/>
          <w:divBdr>
            <w:top w:val="none" w:sz="0" w:space="0" w:color="auto"/>
            <w:left w:val="none" w:sz="0" w:space="0" w:color="auto"/>
            <w:bottom w:val="none" w:sz="0" w:space="0" w:color="auto"/>
            <w:right w:val="none" w:sz="0" w:space="0" w:color="auto"/>
          </w:divBdr>
          <w:divsChild>
            <w:div w:id="1688486329">
              <w:marLeft w:val="0"/>
              <w:marRight w:val="0"/>
              <w:marTop w:val="0"/>
              <w:marBottom w:val="0"/>
              <w:divBdr>
                <w:top w:val="none" w:sz="0" w:space="0" w:color="auto"/>
                <w:left w:val="none" w:sz="0" w:space="0" w:color="auto"/>
                <w:bottom w:val="none" w:sz="0" w:space="0" w:color="auto"/>
                <w:right w:val="none" w:sz="0" w:space="0" w:color="auto"/>
              </w:divBdr>
            </w:div>
            <w:div w:id="858276264">
              <w:marLeft w:val="0"/>
              <w:marRight w:val="0"/>
              <w:marTop w:val="0"/>
              <w:marBottom w:val="0"/>
              <w:divBdr>
                <w:top w:val="none" w:sz="0" w:space="0" w:color="auto"/>
                <w:left w:val="none" w:sz="0" w:space="0" w:color="auto"/>
                <w:bottom w:val="none" w:sz="0" w:space="0" w:color="auto"/>
                <w:right w:val="none" w:sz="0" w:space="0" w:color="auto"/>
              </w:divBdr>
              <w:divsChild>
                <w:div w:id="1999114457">
                  <w:marLeft w:val="0"/>
                  <w:marRight w:val="0"/>
                  <w:marTop w:val="0"/>
                  <w:marBottom w:val="0"/>
                  <w:divBdr>
                    <w:top w:val="none" w:sz="0" w:space="0" w:color="auto"/>
                    <w:left w:val="none" w:sz="0" w:space="0" w:color="auto"/>
                    <w:bottom w:val="none" w:sz="0" w:space="0" w:color="auto"/>
                    <w:right w:val="none" w:sz="0" w:space="0" w:color="auto"/>
                  </w:divBdr>
                </w:div>
                <w:div w:id="17312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228">
          <w:marLeft w:val="0"/>
          <w:marRight w:val="0"/>
          <w:marTop w:val="0"/>
          <w:marBottom w:val="0"/>
          <w:divBdr>
            <w:top w:val="none" w:sz="0" w:space="0" w:color="auto"/>
            <w:left w:val="none" w:sz="0" w:space="0" w:color="auto"/>
            <w:bottom w:val="none" w:sz="0" w:space="0" w:color="auto"/>
            <w:right w:val="none" w:sz="0" w:space="0" w:color="auto"/>
          </w:divBdr>
          <w:divsChild>
            <w:div w:id="906300253">
              <w:marLeft w:val="0"/>
              <w:marRight w:val="0"/>
              <w:marTop w:val="0"/>
              <w:marBottom w:val="0"/>
              <w:divBdr>
                <w:top w:val="none" w:sz="0" w:space="0" w:color="auto"/>
                <w:left w:val="none" w:sz="0" w:space="0" w:color="auto"/>
                <w:bottom w:val="none" w:sz="0" w:space="0" w:color="auto"/>
                <w:right w:val="none" w:sz="0" w:space="0" w:color="auto"/>
              </w:divBdr>
            </w:div>
            <w:div w:id="1761682022">
              <w:marLeft w:val="0"/>
              <w:marRight w:val="0"/>
              <w:marTop w:val="0"/>
              <w:marBottom w:val="0"/>
              <w:divBdr>
                <w:top w:val="none" w:sz="0" w:space="0" w:color="auto"/>
                <w:left w:val="none" w:sz="0" w:space="0" w:color="auto"/>
                <w:bottom w:val="none" w:sz="0" w:space="0" w:color="auto"/>
                <w:right w:val="none" w:sz="0" w:space="0" w:color="auto"/>
              </w:divBdr>
              <w:divsChild>
                <w:div w:id="2089957355">
                  <w:marLeft w:val="0"/>
                  <w:marRight w:val="0"/>
                  <w:marTop w:val="0"/>
                  <w:marBottom w:val="0"/>
                  <w:divBdr>
                    <w:top w:val="none" w:sz="0" w:space="0" w:color="auto"/>
                    <w:left w:val="none" w:sz="0" w:space="0" w:color="auto"/>
                    <w:bottom w:val="none" w:sz="0" w:space="0" w:color="auto"/>
                    <w:right w:val="none" w:sz="0" w:space="0" w:color="auto"/>
                  </w:divBdr>
                </w:div>
                <w:div w:id="1100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702">
          <w:marLeft w:val="0"/>
          <w:marRight w:val="0"/>
          <w:marTop w:val="0"/>
          <w:marBottom w:val="0"/>
          <w:divBdr>
            <w:top w:val="none" w:sz="0" w:space="0" w:color="auto"/>
            <w:left w:val="none" w:sz="0" w:space="0" w:color="auto"/>
            <w:bottom w:val="none" w:sz="0" w:space="0" w:color="auto"/>
            <w:right w:val="none" w:sz="0" w:space="0" w:color="auto"/>
          </w:divBdr>
          <w:divsChild>
            <w:div w:id="83890521">
              <w:marLeft w:val="0"/>
              <w:marRight w:val="0"/>
              <w:marTop w:val="0"/>
              <w:marBottom w:val="0"/>
              <w:divBdr>
                <w:top w:val="none" w:sz="0" w:space="0" w:color="auto"/>
                <w:left w:val="none" w:sz="0" w:space="0" w:color="auto"/>
                <w:bottom w:val="none" w:sz="0" w:space="0" w:color="auto"/>
                <w:right w:val="none" w:sz="0" w:space="0" w:color="auto"/>
              </w:divBdr>
            </w:div>
            <w:div w:id="1170565368">
              <w:marLeft w:val="0"/>
              <w:marRight w:val="0"/>
              <w:marTop w:val="0"/>
              <w:marBottom w:val="0"/>
              <w:divBdr>
                <w:top w:val="none" w:sz="0" w:space="0" w:color="auto"/>
                <w:left w:val="none" w:sz="0" w:space="0" w:color="auto"/>
                <w:bottom w:val="none" w:sz="0" w:space="0" w:color="auto"/>
                <w:right w:val="none" w:sz="0" w:space="0" w:color="auto"/>
              </w:divBdr>
              <w:divsChild>
                <w:div w:id="502824012">
                  <w:marLeft w:val="0"/>
                  <w:marRight w:val="0"/>
                  <w:marTop w:val="0"/>
                  <w:marBottom w:val="0"/>
                  <w:divBdr>
                    <w:top w:val="none" w:sz="0" w:space="0" w:color="auto"/>
                    <w:left w:val="none" w:sz="0" w:space="0" w:color="auto"/>
                    <w:bottom w:val="none" w:sz="0" w:space="0" w:color="auto"/>
                    <w:right w:val="none" w:sz="0" w:space="0" w:color="auto"/>
                  </w:divBdr>
                </w:div>
                <w:div w:id="1736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2314">
          <w:marLeft w:val="0"/>
          <w:marRight w:val="0"/>
          <w:marTop w:val="0"/>
          <w:marBottom w:val="0"/>
          <w:divBdr>
            <w:top w:val="none" w:sz="0" w:space="0" w:color="auto"/>
            <w:left w:val="none" w:sz="0" w:space="0" w:color="auto"/>
            <w:bottom w:val="none" w:sz="0" w:space="0" w:color="auto"/>
            <w:right w:val="none" w:sz="0" w:space="0" w:color="auto"/>
          </w:divBdr>
          <w:divsChild>
            <w:div w:id="1977951481">
              <w:marLeft w:val="0"/>
              <w:marRight w:val="0"/>
              <w:marTop w:val="0"/>
              <w:marBottom w:val="0"/>
              <w:divBdr>
                <w:top w:val="none" w:sz="0" w:space="0" w:color="auto"/>
                <w:left w:val="none" w:sz="0" w:space="0" w:color="auto"/>
                <w:bottom w:val="none" w:sz="0" w:space="0" w:color="auto"/>
                <w:right w:val="none" w:sz="0" w:space="0" w:color="auto"/>
              </w:divBdr>
            </w:div>
            <w:div w:id="1197352775">
              <w:marLeft w:val="0"/>
              <w:marRight w:val="0"/>
              <w:marTop w:val="0"/>
              <w:marBottom w:val="0"/>
              <w:divBdr>
                <w:top w:val="none" w:sz="0" w:space="0" w:color="auto"/>
                <w:left w:val="none" w:sz="0" w:space="0" w:color="auto"/>
                <w:bottom w:val="none" w:sz="0" w:space="0" w:color="auto"/>
                <w:right w:val="none" w:sz="0" w:space="0" w:color="auto"/>
              </w:divBdr>
              <w:divsChild>
                <w:div w:id="1778452651">
                  <w:marLeft w:val="0"/>
                  <w:marRight w:val="0"/>
                  <w:marTop w:val="0"/>
                  <w:marBottom w:val="0"/>
                  <w:divBdr>
                    <w:top w:val="none" w:sz="0" w:space="0" w:color="auto"/>
                    <w:left w:val="none" w:sz="0" w:space="0" w:color="auto"/>
                    <w:bottom w:val="none" w:sz="0" w:space="0" w:color="auto"/>
                    <w:right w:val="none" w:sz="0" w:space="0" w:color="auto"/>
                  </w:divBdr>
                </w:div>
                <w:div w:id="3335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828">
          <w:marLeft w:val="0"/>
          <w:marRight w:val="0"/>
          <w:marTop w:val="0"/>
          <w:marBottom w:val="0"/>
          <w:divBdr>
            <w:top w:val="none" w:sz="0" w:space="0" w:color="auto"/>
            <w:left w:val="none" w:sz="0" w:space="0" w:color="auto"/>
            <w:bottom w:val="none" w:sz="0" w:space="0" w:color="auto"/>
            <w:right w:val="none" w:sz="0" w:space="0" w:color="auto"/>
          </w:divBdr>
          <w:divsChild>
            <w:div w:id="1282493055">
              <w:marLeft w:val="0"/>
              <w:marRight w:val="0"/>
              <w:marTop w:val="0"/>
              <w:marBottom w:val="0"/>
              <w:divBdr>
                <w:top w:val="none" w:sz="0" w:space="0" w:color="auto"/>
                <w:left w:val="none" w:sz="0" w:space="0" w:color="auto"/>
                <w:bottom w:val="none" w:sz="0" w:space="0" w:color="auto"/>
                <w:right w:val="none" w:sz="0" w:space="0" w:color="auto"/>
              </w:divBdr>
            </w:div>
            <w:div w:id="196740500">
              <w:marLeft w:val="0"/>
              <w:marRight w:val="0"/>
              <w:marTop w:val="0"/>
              <w:marBottom w:val="0"/>
              <w:divBdr>
                <w:top w:val="none" w:sz="0" w:space="0" w:color="auto"/>
                <w:left w:val="none" w:sz="0" w:space="0" w:color="auto"/>
                <w:bottom w:val="none" w:sz="0" w:space="0" w:color="auto"/>
                <w:right w:val="none" w:sz="0" w:space="0" w:color="auto"/>
              </w:divBdr>
              <w:divsChild>
                <w:div w:id="192573452">
                  <w:marLeft w:val="0"/>
                  <w:marRight w:val="0"/>
                  <w:marTop w:val="0"/>
                  <w:marBottom w:val="0"/>
                  <w:divBdr>
                    <w:top w:val="none" w:sz="0" w:space="0" w:color="auto"/>
                    <w:left w:val="none" w:sz="0" w:space="0" w:color="auto"/>
                    <w:bottom w:val="none" w:sz="0" w:space="0" w:color="auto"/>
                    <w:right w:val="none" w:sz="0" w:space="0" w:color="auto"/>
                  </w:divBdr>
                </w:div>
                <w:div w:id="6469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3204">
          <w:marLeft w:val="0"/>
          <w:marRight w:val="0"/>
          <w:marTop w:val="0"/>
          <w:marBottom w:val="0"/>
          <w:divBdr>
            <w:top w:val="none" w:sz="0" w:space="0" w:color="auto"/>
            <w:left w:val="none" w:sz="0" w:space="0" w:color="auto"/>
            <w:bottom w:val="none" w:sz="0" w:space="0" w:color="auto"/>
            <w:right w:val="none" w:sz="0" w:space="0" w:color="auto"/>
          </w:divBdr>
          <w:divsChild>
            <w:div w:id="1887326913">
              <w:marLeft w:val="0"/>
              <w:marRight w:val="0"/>
              <w:marTop w:val="0"/>
              <w:marBottom w:val="0"/>
              <w:divBdr>
                <w:top w:val="none" w:sz="0" w:space="0" w:color="auto"/>
                <w:left w:val="none" w:sz="0" w:space="0" w:color="auto"/>
                <w:bottom w:val="none" w:sz="0" w:space="0" w:color="auto"/>
                <w:right w:val="none" w:sz="0" w:space="0" w:color="auto"/>
              </w:divBdr>
            </w:div>
            <w:div w:id="1540973846">
              <w:marLeft w:val="0"/>
              <w:marRight w:val="0"/>
              <w:marTop w:val="0"/>
              <w:marBottom w:val="0"/>
              <w:divBdr>
                <w:top w:val="none" w:sz="0" w:space="0" w:color="auto"/>
                <w:left w:val="none" w:sz="0" w:space="0" w:color="auto"/>
                <w:bottom w:val="none" w:sz="0" w:space="0" w:color="auto"/>
                <w:right w:val="none" w:sz="0" w:space="0" w:color="auto"/>
              </w:divBdr>
              <w:divsChild>
                <w:div w:id="1770196573">
                  <w:marLeft w:val="0"/>
                  <w:marRight w:val="0"/>
                  <w:marTop w:val="0"/>
                  <w:marBottom w:val="0"/>
                  <w:divBdr>
                    <w:top w:val="none" w:sz="0" w:space="0" w:color="auto"/>
                    <w:left w:val="none" w:sz="0" w:space="0" w:color="auto"/>
                    <w:bottom w:val="none" w:sz="0" w:space="0" w:color="auto"/>
                    <w:right w:val="none" w:sz="0" w:space="0" w:color="auto"/>
                  </w:divBdr>
                </w:div>
                <w:div w:id="5023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5149">
          <w:marLeft w:val="0"/>
          <w:marRight w:val="0"/>
          <w:marTop w:val="0"/>
          <w:marBottom w:val="0"/>
          <w:divBdr>
            <w:top w:val="none" w:sz="0" w:space="0" w:color="auto"/>
            <w:left w:val="none" w:sz="0" w:space="0" w:color="auto"/>
            <w:bottom w:val="none" w:sz="0" w:space="0" w:color="auto"/>
            <w:right w:val="none" w:sz="0" w:space="0" w:color="auto"/>
          </w:divBdr>
          <w:divsChild>
            <w:div w:id="1271860926">
              <w:marLeft w:val="0"/>
              <w:marRight w:val="0"/>
              <w:marTop w:val="0"/>
              <w:marBottom w:val="0"/>
              <w:divBdr>
                <w:top w:val="none" w:sz="0" w:space="0" w:color="auto"/>
                <w:left w:val="none" w:sz="0" w:space="0" w:color="auto"/>
                <w:bottom w:val="none" w:sz="0" w:space="0" w:color="auto"/>
                <w:right w:val="none" w:sz="0" w:space="0" w:color="auto"/>
              </w:divBdr>
            </w:div>
            <w:div w:id="6560248">
              <w:marLeft w:val="0"/>
              <w:marRight w:val="0"/>
              <w:marTop w:val="0"/>
              <w:marBottom w:val="0"/>
              <w:divBdr>
                <w:top w:val="none" w:sz="0" w:space="0" w:color="auto"/>
                <w:left w:val="none" w:sz="0" w:space="0" w:color="auto"/>
                <w:bottom w:val="none" w:sz="0" w:space="0" w:color="auto"/>
                <w:right w:val="none" w:sz="0" w:space="0" w:color="auto"/>
              </w:divBdr>
              <w:divsChild>
                <w:div w:id="164784174">
                  <w:marLeft w:val="0"/>
                  <w:marRight w:val="0"/>
                  <w:marTop w:val="0"/>
                  <w:marBottom w:val="0"/>
                  <w:divBdr>
                    <w:top w:val="none" w:sz="0" w:space="0" w:color="auto"/>
                    <w:left w:val="none" w:sz="0" w:space="0" w:color="auto"/>
                    <w:bottom w:val="none" w:sz="0" w:space="0" w:color="auto"/>
                    <w:right w:val="none" w:sz="0" w:space="0" w:color="auto"/>
                  </w:divBdr>
                </w:div>
                <w:div w:id="12480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265">
          <w:marLeft w:val="0"/>
          <w:marRight w:val="0"/>
          <w:marTop w:val="0"/>
          <w:marBottom w:val="0"/>
          <w:divBdr>
            <w:top w:val="none" w:sz="0" w:space="0" w:color="auto"/>
            <w:left w:val="none" w:sz="0" w:space="0" w:color="auto"/>
            <w:bottom w:val="none" w:sz="0" w:space="0" w:color="auto"/>
            <w:right w:val="none" w:sz="0" w:space="0" w:color="auto"/>
          </w:divBdr>
          <w:divsChild>
            <w:div w:id="1118335438">
              <w:marLeft w:val="0"/>
              <w:marRight w:val="0"/>
              <w:marTop w:val="0"/>
              <w:marBottom w:val="0"/>
              <w:divBdr>
                <w:top w:val="none" w:sz="0" w:space="0" w:color="auto"/>
                <w:left w:val="none" w:sz="0" w:space="0" w:color="auto"/>
                <w:bottom w:val="none" w:sz="0" w:space="0" w:color="auto"/>
                <w:right w:val="none" w:sz="0" w:space="0" w:color="auto"/>
              </w:divBdr>
            </w:div>
            <w:div w:id="540899051">
              <w:marLeft w:val="0"/>
              <w:marRight w:val="0"/>
              <w:marTop w:val="0"/>
              <w:marBottom w:val="0"/>
              <w:divBdr>
                <w:top w:val="none" w:sz="0" w:space="0" w:color="auto"/>
                <w:left w:val="none" w:sz="0" w:space="0" w:color="auto"/>
                <w:bottom w:val="none" w:sz="0" w:space="0" w:color="auto"/>
                <w:right w:val="none" w:sz="0" w:space="0" w:color="auto"/>
              </w:divBdr>
              <w:divsChild>
                <w:div w:id="501900222">
                  <w:marLeft w:val="0"/>
                  <w:marRight w:val="0"/>
                  <w:marTop w:val="0"/>
                  <w:marBottom w:val="0"/>
                  <w:divBdr>
                    <w:top w:val="none" w:sz="0" w:space="0" w:color="auto"/>
                    <w:left w:val="none" w:sz="0" w:space="0" w:color="auto"/>
                    <w:bottom w:val="none" w:sz="0" w:space="0" w:color="auto"/>
                    <w:right w:val="none" w:sz="0" w:space="0" w:color="auto"/>
                  </w:divBdr>
                </w:div>
                <w:div w:id="1989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1216">
          <w:marLeft w:val="0"/>
          <w:marRight w:val="0"/>
          <w:marTop w:val="0"/>
          <w:marBottom w:val="0"/>
          <w:divBdr>
            <w:top w:val="none" w:sz="0" w:space="0" w:color="auto"/>
            <w:left w:val="none" w:sz="0" w:space="0" w:color="auto"/>
            <w:bottom w:val="none" w:sz="0" w:space="0" w:color="auto"/>
            <w:right w:val="none" w:sz="0" w:space="0" w:color="auto"/>
          </w:divBdr>
          <w:divsChild>
            <w:div w:id="800810500">
              <w:marLeft w:val="0"/>
              <w:marRight w:val="0"/>
              <w:marTop w:val="0"/>
              <w:marBottom w:val="0"/>
              <w:divBdr>
                <w:top w:val="none" w:sz="0" w:space="0" w:color="auto"/>
                <w:left w:val="none" w:sz="0" w:space="0" w:color="auto"/>
                <w:bottom w:val="none" w:sz="0" w:space="0" w:color="auto"/>
                <w:right w:val="none" w:sz="0" w:space="0" w:color="auto"/>
              </w:divBdr>
            </w:div>
            <w:div w:id="949362736">
              <w:marLeft w:val="0"/>
              <w:marRight w:val="0"/>
              <w:marTop w:val="0"/>
              <w:marBottom w:val="0"/>
              <w:divBdr>
                <w:top w:val="none" w:sz="0" w:space="0" w:color="auto"/>
                <w:left w:val="none" w:sz="0" w:space="0" w:color="auto"/>
                <w:bottom w:val="none" w:sz="0" w:space="0" w:color="auto"/>
                <w:right w:val="none" w:sz="0" w:space="0" w:color="auto"/>
              </w:divBdr>
              <w:divsChild>
                <w:div w:id="1101294688">
                  <w:marLeft w:val="0"/>
                  <w:marRight w:val="0"/>
                  <w:marTop w:val="0"/>
                  <w:marBottom w:val="0"/>
                  <w:divBdr>
                    <w:top w:val="none" w:sz="0" w:space="0" w:color="auto"/>
                    <w:left w:val="none" w:sz="0" w:space="0" w:color="auto"/>
                    <w:bottom w:val="none" w:sz="0" w:space="0" w:color="auto"/>
                    <w:right w:val="none" w:sz="0" w:space="0" w:color="auto"/>
                  </w:divBdr>
                </w:div>
                <w:div w:id="9457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391">
          <w:marLeft w:val="0"/>
          <w:marRight w:val="0"/>
          <w:marTop w:val="0"/>
          <w:marBottom w:val="0"/>
          <w:divBdr>
            <w:top w:val="none" w:sz="0" w:space="0" w:color="auto"/>
            <w:left w:val="none" w:sz="0" w:space="0" w:color="auto"/>
            <w:bottom w:val="none" w:sz="0" w:space="0" w:color="auto"/>
            <w:right w:val="none" w:sz="0" w:space="0" w:color="auto"/>
          </w:divBdr>
          <w:divsChild>
            <w:div w:id="1361125832">
              <w:marLeft w:val="0"/>
              <w:marRight w:val="0"/>
              <w:marTop w:val="0"/>
              <w:marBottom w:val="0"/>
              <w:divBdr>
                <w:top w:val="none" w:sz="0" w:space="0" w:color="auto"/>
                <w:left w:val="none" w:sz="0" w:space="0" w:color="auto"/>
                <w:bottom w:val="none" w:sz="0" w:space="0" w:color="auto"/>
                <w:right w:val="none" w:sz="0" w:space="0" w:color="auto"/>
              </w:divBdr>
            </w:div>
            <w:div w:id="1862350839">
              <w:marLeft w:val="0"/>
              <w:marRight w:val="0"/>
              <w:marTop w:val="0"/>
              <w:marBottom w:val="0"/>
              <w:divBdr>
                <w:top w:val="none" w:sz="0" w:space="0" w:color="auto"/>
                <w:left w:val="none" w:sz="0" w:space="0" w:color="auto"/>
                <w:bottom w:val="none" w:sz="0" w:space="0" w:color="auto"/>
                <w:right w:val="none" w:sz="0" w:space="0" w:color="auto"/>
              </w:divBdr>
              <w:divsChild>
                <w:div w:id="2015104563">
                  <w:marLeft w:val="0"/>
                  <w:marRight w:val="0"/>
                  <w:marTop w:val="0"/>
                  <w:marBottom w:val="0"/>
                  <w:divBdr>
                    <w:top w:val="none" w:sz="0" w:space="0" w:color="auto"/>
                    <w:left w:val="none" w:sz="0" w:space="0" w:color="auto"/>
                    <w:bottom w:val="none" w:sz="0" w:space="0" w:color="auto"/>
                    <w:right w:val="none" w:sz="0" w:space="0" w:color="auto"/>
                  </w:divBdr>
                </w:div>
                <w:div w:id="8641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8897">
          <w:marLeft w:val="0"/>
          <w:marRight w:val="0"/>
          <w:marTop w:val="0"/>
          <w:marBottom w:val="0"/>
          <w:divBdr>
            <w:top w:val="none" w:sz="0" w:space="0" w:color="auto"/>
            <w:left w:val="none" w:sz="0" w:space="0" w:color="auto"/>
            <w:bottom w:val="none" w:sz="0" w:space="0" w:color="auto"/>
            <w:right w:val="none" w:sz="0" w:space="0" w:color="auto"/>
          </w:divBdr>
          <w:divsChild>
            <w:div w:id="830214102">
              <w:marLeft w:val="0"/>
              <w:marRight w:val="0"/>
              <w:marTop w:val="0"/>
              <w:marBottom w:val="0"/>
              <w:divBdr>
                <w:top w:val="none" w:sz="0" w:space="0" w:color="auto"/>
                <w:left w:val="none" w:sz="0" w:space="0" w:color="auto"/>
                <w:bottom w:val="none" w:sz="0" w:space="0" w:color="auto"/>
                <w:right w:val="none" w:sz="0" w:space="0" w:color="auto"/>
              </w:divBdr>
            </w:div>
            <w:div w:id="1925720742">
              <w:marLeft w:val="0"/>
              <w:marRight w:val="0"/>
              <w:marTop w:val="0"/>
              <w:marBottom w:val="0"/>
              <w:divBdr>
                <w:top w:val="none" w:sz="0" w:space="0" w:color="auto"/>
                <w:left w:val="none" w:sz="0" w:space="0" w:color="auto"/>
                <w:bottom w:val="none" w:sz="0" w:space="0" w:color="auto"/>
                <w:right w:val="none" w:sz="0" w:space="0" w:color="auto"/>
              </w:divBdr>
              <w:divsChild>
                <w:div w:id="213852121">
                  <w:marLeft w:val="0"/>
                  <w:marRight w:val="0"/>
                  <w:marTop w:val="0"/>
                  <w:marBottom w:val="0"/>
                  <w:divBdr>
                    <w:top w:val="none" w:sz="0" w:space="0" w:color="auto"/>
                    <w:left w:val="none" w:sz="0" w:space="0" w:color="auto"/>
                    <w:bottom w:val="none" w:sz="0" w:space="0" w:color="auto"/>
                    <w:right w:val="none" w:sz="0" w:space="0" w:color="auto"/>
                  </w:divBdr>
                </w:div>
                <w:div w:id="1428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9845">
          <w:marLeft w:val="0"/>
          <w:marRight w:val="0"/>
          <w:marTop w:val="0"/>
          <w:marBottom w:val="0"/>
          <w:divBdr>
            <w:top w:val="none" w:sz="0" w:space="0" w:color="auto"/>
            <w:left w:val="none" w:sz="0" w:space="0" w:color="auto"/>
            <w:bottom w:val="none" w:sz="0" w:space="0" w:color="auto"/>
            <w:right w:val="none" w:sz="0" w:space="0" w:color="auto"/>
          </w:divBdr>
          <w:divsChild>
            <w:div w:id="1211188184">
              <w:marLeft w:val="0"/>
              <w:marRight w:val="0"/>
              <w:marTop w:val="0"/>
              <w:marBottom w:val="0"/>
              <w:divBdr>
                <w:top w:val="none" w:sz="0" w:space="0" w:color="auto"/>
                <w:left w:val="none" w:sz="0" w:space="0" w:color="auto"/>
                <w:bottom w:val="none" w:sz="0" w:space="0" w:color="auto"/>
                <w:right w:val="none" w:sz="0" w:space="0" w:color="auto"/>
              </w:divBdr>
            </w:div>
            <w:div w:id="430660767">
              <w:marLeft w:val="0"/>
              <w:marRight w:val="0"/>
              <w:marTop w:val="0"/>
              <w:marBottom w:val="0"/>
              <w:divBdr>
                <w:top w:val="none" w:sz="0" w:space="0" w:color="auto"/>
                <w:left w:val="none" w:sz="0" w:space="0" w:color="auto"/>
                <w:bottom w:val="none" w:sz="0" w:space="0" w:color="auto"/>
                <w:right w:val="none" w:sz="0" w:space="0" w:color="auto"/>
              </w:divBdr>
              <w:divsChild>
                <w:div w:id="1555700267">
                  <w:marLeft w:val="0"/>
                  <w:marRight w:val="0"/>
                  <w:marTop w:val="0"/>
                  <w:marBottom w:val="0"/>
                  <w:divBdr>
                    <w:top w:val="none" w:sz="0" w:space="0" w:color="auto"/>
                    <w:left w:val="none" w:sz="0" w:space="0" w:color="auto"/>
                    <w:bottom w:val="none" w:sz="0" w:space="0" w:color="auto"/>
                    <w:right w:val="none" w:sz="0" w:space="0" w:color="auto"/>
                  </w:divBdr>
                </w:div>
                <w:div w:id="18409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50063">
          <w:marLeft w:val="0"/>
          <w:marRight w:val="0"/>
          <w:marTop w:val="0"/>
          <w:marBottom w:val="0"/>
          <w:divBdr>
            <w:top w:val="none" w:sz="0" w:space="0" w:color="auto"/>
            <w:left w:val="none" w:sz="0" w:space="0" w:color="auto"/>
            <w:bottom w:val="none" w:sz="0" w:space="0" w:color="auto"/>
            <w:right w:val="none" w:sz="0" w:space="0" w:color="auto"/>
          </w:divBdr>
          <w:divsChild>
            <w:div w:id="1894729150">
              <w:marLeft w:val="0"/>
              <w:marRight w:val="0"/>
              <w:marTop w:val="0"/>
              <w:marBottom w:val="0"/>
              <w:divBdr>
                <w:top w:val="none" w:sz="0" w:space="0" w:color="auto"/>
                <w:left w:val="none" w:sz="0" w:space="0" w:color="auto"/>
                <w:bottom w:val="none" w:sz="0" w:space="0" w:color="auto"/>
                <w:right w:val="none" w:sz="0" w:space="0" w:color="auto"/>
              </w:divBdr>
            </w:div>
            <w:div w:id="97678213">
              <w:marLeft w:val="0"/>
              <w:marRight w:val="0"/>
              <w:marTop w:val="0"/>
              <w:marBottom w:val="0"/>
              <w:divBdr>
                <w:top w:val="none" w:sz="0" w:space="0" w:color="auto"/>
                <w:left w:val="none" w:sz="0" w:space="0" w:color="auto"/>
                <w:bottom w:val="none" w:sz="0" w:space="0" w:color="auto"/>
                <w:right w:val="none" w:sz="0" w:space="0" w:color="auto"/>
              </w:divBdr>
              <w:divsChild>
                <w:div w:id="737285236">
                  <w:marLeft w:val="0"/>
                  <w:marRight w:val="0"/>
                  <w:marTop w:val="0"/>
                  <w:marBottom w:val="0"/>
                  <w:divBdr>
                    <w:top w:val="none" w:sz="0" w:space="0" w:color="auto"/>
                    <w:left w:val="none" w:sz="0" w:space="0" w:color="auto"/>
                    <w:bottom w:val="none" w:sz="0" w:space="0" w:color="auto"/>
                    <w:right w:val="none" w:sz="0" w:space="0" w:color="auto"/>
                  </w:divBdr>
                </w:div>
                <w:div w:id="8204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4224">
          <w:marLeft w:val="0"/>
          <w:marRight w:val="0"/>
          <w:marTop w:val="0"/>
          <w:marBottom w:val="0"/>
          <w:divBdr>
            <w:top w:val="none" w:sz="0" w:space="0" w:color="auto"/>
            <w:left w:val="none" w:sz="0" w:space="0" w:color="auto"/>
            <w:bottom w:val="none" w:sz="0" w:space="0" w:color="auto"/>
            <w:right w:val="none" w:sz="0" w:space="0" w:color="auto"/>
          </w:divBdr>
          <w:divsChild>
            <w:div w:id="668943400">
              <w:marLeft w:val="0"/>
              <w:marRight w:val="0"/>
              <w:marTop w:val="0"/>
              <w:marBottom w:val="0"/>
              <w:divBdr>
                <w:top w:val="none" w:sz="0" w:space="0" w:color="auto"/>
                <w:left w:val="none" w:sz="0" w:space="0" w:color="auto"/>
                <w:bottom w:val="none" w:sz="0" w:space="0" w:color="auto"/>
                <w:right w:val="none" w:sz="0" w:space="0" w:color="auto"/>
              </w:divBdr>
            </w:div>
            <w:div w:id="919296587">
              <w:marLeft w:val="0"/>
              <w:marRight w:val="0"/>
              <w:marTop w:val="0"/>
              <w:marBottom w:val="0"/>
              <w:divBdr>
                <w:top w:val="none" w:sz="0" w:space="0" w:color="auto"/>
                <w:left w:val="none" w:sz="0" w:space="0" w:color="auto"/>
                <w:bottom w:val="none" w:sz="0" w:space="0" w:color="auto"/>
                <w:right w:val="none" w:sz="0" w:space="0" w:color="auto"/>
              </w:divBdr>
              <w:divsChild>
                <w:div w:id="1423645591">
                  <w:marLeft w:val="0"/>
                  <w:marRight w:val="0"/>
                  <w:marTop w:val="0"/>
                  <w:marBottom w:val="0"/>
                  <w:divBdr>
                    <w:top w:val="none" w:sz="0" w:space="0" w:color="auto"/>
                    <w:left w:val="none" w:sz="0" w:space="0" w:color="auto"/>
                    <w:bottom w:val="none" w:sz="0" w:space="0" w:color="auto"/>
                    <w:right w:val="none" w:sz="0" w:space="0" w:color="auto"/>
                  </w:divBdr>
                </w:div>
                <w:div w:id="1835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5554">
          <w:marLeft w:val="0"/>
          <w:marRight w:val="0"/>
          <w:marTop w:val="0"/>
          <w:marBottom w:val="0"/>
          <w:divBdr>
            <w:top w:val="none" w:sz="0" w:space="0" w:color="auto"/>
            <w:left w:val="none" w:sz="0" w:space="0" w:color="auto"/>
            <w:bottom w:val="none" w:sz="0" w:space="0" w:color="auto"/>
            <w:right w:val="none" w:sz="0" w:space="0" w:color="auto"/>
          </w:divBdr>
          <w:divsChild>
            <w:div w:id="1702585156">
              <w:marLeft w:val="0"/>
              <w:marRight w:val="0"/>
              <w:marTop w:val="0"/>
              <w:marBottom w:val="0"/>
              <w:divBdr>
                <w:top w:val="none" w:sz="0" w:space="0" w:color="auto"/>
                <w:left w:val="none" w:sz="0" w:space="0" w:color="auto"/>
                <w:bottom w:val="none" w:sz="0" w:space="0" w:color="auto"/>
                <w:right w:val="none" w:sz="0" w:space="0" w:color="auto"/>
              </w:divBdr>
            </w:div>
            <w:div w:id="668363411">
              <w:marLeft w:val="0"/>
              <w:marRight w:val="0"/>
              <w:marTop w:val="0"/>
              <w:marBottom w:val="0"/>
              <w:divBdr>
                <w:top w:val="none" w:sz="0" w:space="0" w:color="auto"/>
                <w:left w:val="none" w:sz="0" w:space="0" w:color="auto"/>
                <w:bottom w:val="none" w:sz="0" w:space="0" w:color="auto"/>
                <w:right w:val="none" w:sz="0" w:space="0" w:color="auto"/>
              </w:divBdr>
              <w:divsChild>
                <w:div w:id="1348605839">
                  <w:marLeft w:val="0"/>
                  <w:marRight w:val="0"/>
                  <w:marTop w:val="0"/>
                  <w:marBottom w:val="0"/>
                  <w:divBdr>
                    <w:top w:val="none" w:sz="0" w:space="0" w:color="auto"/>
                    <w:left w:val="none" w:sz="0" w:space="0" w:color="auto"/>
                    <w:bottom w:val="none" w:sz="0" w:space="0" w:color="auto"/>
                    <w:right w:val="none" w:sz="0" w:space="0" w:color="auto"/>
                  </w:divBdr>
                </w:div>
                <w:div w:id="12754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0074">
          <w:marLeft w:val="0"/>
          <w:marRight w:val="0"/>
          <w:marTop w:val="0"/>
          <w:marBottom w:val="0"/>
          <w:divBdr>
            <w:top w:val="none" w:sz="0" w:space="0" w:color="auto"/>
            <w:left w:val="none" w:sz="0" w:space="0" w:color="auto"/>
            <w:bottom w:val="none" w:sz="0" w:space="0" w:color="auto"/>
            <w:right w:val="none" w:sz="0" w:space="0" w:color="auto"/>
          </w:divBdr>
          <w:divsChild>
            <w:div w:id="367603249">
              <w:marLeft w:val="0"/>
              <w:marRight w:val="0"/>
              <w:marTop w:val="0"/>
              <w:marBottom w:val="0"/>
              <w:divBdr>
                <w:top w:val="none" w:sz="0" w:space="0" w:color="auto"/>
                <w:left w:val="none" w:sz="0" w:space="0" w:color="auto"/>
                <w:bottom w:val="none" w:sz="0" w:space="0" w:color="auto"/>
                <w:right w:val="none" w:sz="0" w:space="0" w:color="auto"/>
              </w:divBdr>
            </w:div>
            <w:div w:id="1909263963">
              <w:marLeft w:val="0"/>
              <w:marRight w:val="0"/>
              <w:marTop w:val="0"/>
              <w:marBottom w:val="0"/>
              <w:divBdr>
                <w:top w:val="none" w:sz="0" w:space="0" w:color="auto"/>
                <w:left w:val="none" w:sz="0" w:space="0" w:color="auto"/>
                <w:bottom w:val="none" w:sz="0" w:space="0" w:color="auto"/>
                <w:right w:val="none" w:sz="0" w:space="0" w:color="auto"/>
              </w:divBdr>
              <w:divsChild>
                <w:div w:id="732385559">
                  <w:marLeft w:val="0"/>
                  <w:marRight w:val="0"/>
                  <w:marTop w:val="0"/>
                  <w:marBottom w:val="0"/>
                  <w:divBdr>
                    <w:top w:val="none" w:sz="0" w:space="0" w:color="auto"/>
                    <w:left w:val="none" w:sz="0" w:space="0" w:color="auto"/>
                    <w:bottom w:val="none" w:sz="0" w:space="0" w:color="auto"/>
                    <w:right w:val="none" w:sz="0" w:space="0" w:color="auto"/>
                  </w:divBdr>
                </w:div>
                <w:div w:id="2843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0369">
          <w:marLeft w:val="0"/>
          <w:marRight w:val="0"/>
          <w:marTop w:val="0"/>
          <w:marBottom w:val="0"/>
          <w:divBdr>
            <w:top w:val="none" w:sz="0" w:space="0" w:color="auto"/>
            <w:left w:val="none" w:sz="0" w:space="0" w:color="auto"/>
            <w:bottom w:val="none" w:sz="0" w:space="0" w:color="auto"/>
            <w:right w:val="none" w:sz="0" w:space="0" w:color="auto"/>
          </w:divBdr>
          <w:divsChild>
            <w:div w:id="86075575">
              <w:marLeft w:val="0"/>
              <w:marRight w:val="0"/>
              <w:marTop w:val="0"/>
              <w:marBottom w:val="0"/>
              <w:divBdr>
                <w:top w:val="none" w:sz="0" w:space="0" w:color="auto"/>
                <w:left w:val="none" w:sz="0" w:space="0" w:color="auto"/>
                <w:bottom w:val="none" w:sz="0" w:space="0" w:color="auto"/>
                <w:right w:val="none" w:sz="0" w:space="0" w:color="auto"/>
              </w:divBdr>
            </w:div>
            <w:div w:id="134765654">
              <w:marLeft w:val="0"/>
              <w:marRight w:val="0"/>
              <w:marTop w:val="0"/>
              <w:marBottom w:val="0"/>
              <w:divBdr>
                <w:top w:val="none" w:sz="0" w:space="0" w:color="auto"/>
                <w:left w:val="none" w:sz="0" w:space="0" w:color="auto"/>
                <w:bottom w:val="none" w:sz="0" w:space="0" w:color="auto"/>
                <w:right w:val="none" w:sz="0" w:space="0" w:color="auto"/>
              </w:divBdr>
              <w:divsChild>
                <w:div w:id="1857764097">
                  <w:marLeft w:val="0"/>
                  <w:marRight w:val="0"/>
                  <w:marTop w:val="0"/>
                  <w:marBottom w:val="0"/>
                  <w:divBdr>
                    <w:top w:val="none" w:sz="0" w:space="0" w:color="auto"/>
                    <w:left w:val="none" w:sz="0" w:space="0" w:color="auto"/>
                    <w:bottom w:val="none" w:sz="0" w:space="0" w:color="auto"/>
                    <w:right w:val="none" w:sz="0" w:space="0" w:color="auto"/>
                  </w:divBdr>
                </w:div>
                <w:div w:id="4697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2900">
          <w:marLeft w:val="0"/>
          <w:marRight w:val="0"/>
          <w:marTop w:val="0"/>
          <w:marBottom w:val="0"/>
          <w:divBdr>
            <w:top w:val="none" w:sz="0" w:space="0" w:color="auto"/>
            <w:left w:val="none" w:sz="0" w:space="0" w:color="auto"/>
            <w:bottom w:val="none" w:sz="0" w:space="0" w:color="auto"/>
            <w:right w:val="none" w:sz="0" w:space="0" w:color="auto"/>
          </w:divBdr>
          <w:divsChild>
            <w:div w:id="1125658156">
              <w:marLeft w:val="0"/>
              <w:marRight w:val="0"/>
              <w:marTop w:val="0"/>
              <w:marBottom w:val="0"/>
              <w:divBdr>
                <w:top w:val="none" w:sz="0" w:space="0" w:color="auto"/>
                <w:left w:val="none" w:sz="0" w:space="0" w:color="auto"/>
                <w:bottom w:val="none" w:sz="0" w:space="0" w:color="auto"/>
                <w:right w:val="none" w:sz="0" w:space="0" w:color="auto"/>
              </w:divBdr>
            </w:div>
            <w:div w:id="1367146715">
              <w:marLeft w:val="0"/>
              <w:marRight w:val="0"/>
              <w:marTop w:val="0"/>
              <w:marBottom w:val="0"/>
              <w:divBdr>
                <w:top w:val="none" w:sz="0" w:space="0" w:color="auto"/>
                <w:left w:val="none" w:sz="0" w:space="0" w:color="auto"/>
                <w:bottom w:val="none" w:sz="0" w:space="0" w:color="auto"/>
                <w:right w:val="none" w:sz="0" w:space="0" w:color="auto"/>
              </w:divBdr>
              <w:divsChild>
                <w:div w:id="1912931252">
                  <w:marLeft w:val="0"/>
                  <w:marRight w:val="0"/>
                  <w:marTop w:val="0"/>
                  <w:marBottom w:val="0"/>
                  <w:divBdr>
                    <w:top w:val="none" w:sz="0" w:space="0" w:color="auto"/>
                    <w:left w:val="none" w:sz="0" w:space="0" w:color="auto"/>
                    <w:bottom w:val="none" w:sz="0" w:space="0" w:color="auto"/>
                    <w:right w:val="none" w:sz="0" w:space="0" w:color="auto"/>
                  </w:divBdr>
                </w:div>
                <w:div w:id="2439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3590">
          <w:marLeft w:val="0"/>
          <w:marRight w:val="0"/>
          <w:marTop w:val="0"/>
          <w:marBottom w:val="0"/>
          <w:divBdr>
            <w:top w:val="none" w:sz="0" w:space="0" w:color="auto"/>
            <w:left w:val="none" w:sz="0" w:space="0" w:color="auto"/>
            <w:bottom w:val="none" w:sz="0" w:space="0" w:color="auto"/>
            <w:right w:val="none" w:sz="0" w:space="0" w:color="auto"/>
          </w:divBdr>
          <w:divsChild>
            <w:div w:id="881749208">
              <w:marLeft w:val="0"/>
              <w:marRight w:val="0"/>
              <w:marTop w:val="0"/>
              <w:marBottom w:val="0"/>
              <w:divBdr>
                <w:top w:val="none" w:sz="0" w:space="0" w:color="auto"/>
                <w:left w:val="none" w:sz="0" w:space="0" w:color="auto"/>
                <w:bottom w:val="none" w:sz="0" w:space="0" w:color="auto"/>
                <w:right w:val="none" w:sz="0" w:space="0" w:color="auto"/>
              </w:divBdr>
            </w:div>
            <w:div w:id="1173565332">
              <w:marLeft w:val="0"/>
              <w:marRight w:val="0"/>
              <w:marTop w:val="0"/>
              <w:marBottom w:val="0"/>
              <w:divBdr>
                <w:top w:val="none" w:sz="0" w:space="0" w:color="auto"/>
                <w:left w:val="none" w:sz="0" w:space="0" w:color="auto"/>
                <w:bottom w:val="none" w:sz="0" w:space="0" w:color="auto"/>
                <w:right w:val="none" w:sz="0" w:space="0" w:color="auto"/>
              </w:divBdr>
              <w:divsChild>
                <w:div w:id="1286810383">
                  <w:marLeft w:val="0"/>
                  <w:marRight w:val="0"/>
                  <w:marTop w:val="0"/>
                  <w:marBottom w:val="0"/>
                  <w:divBdr>
                    <w:top w:val="none" w:sz="0" w:space="0" w:color="auto"/>
                    <w:left w:val="none" w:sz="0" w:space="0" w:color="auto"/>
                    <w:bottom w:val="none" w:sz="0" w:space="0" w:color="auto"/>
                    <w:right w:val="none" w:sz="0" w:space="0" w:color="auto"/>
                  </w:divBdr>
                </w:div>
                <w:div w:id="20048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456">
          <w:marLeft w:val="0"/>
          <w:marRight w:val="0"/>
          <w:marTop w:val="0"/>
          <w:marBottom w:val="0"/>
          <w:divBdr>
            <w:top w:val="none" w:sz="0" w:space="0" w:color="auto"/>
            <w:left w:val="none" w:sz="0" w:space="0" w:color="auto"/>
            <w:bottom w:val="none" w:sz="0" w:space="0" w:color="auto"/>
            <w:right w:val="none" w:sz="0" w:space="0" w:color="auto"/>
          </w:divBdr>
          <w:divsChild>
            <w:div w:id="492071182">
              <w:marLeft w:val="0"/>
              <w:marRight w:val="0"/>
              <w:marTop w:val="0"/>
              <w:marBottom w:val="0"/>
              <w:divBdr>
                <w:top w:val="none" w:sz="0" w:space="0" w:color="auto"/>
                <w:left w:val="none" w:sz="0" w:space="0" w:color="auto"/>
                <w:bottom w:val="none" w:sz="0" w:space="0" w:color="auto"/>
                <w:right w:val="none" w:sz="0" w:space="0" w:color="auto"/>
              </w:divBdr>
            </w:div>
            <w:div w:id="1226793868">
              <w:marLeft w:val="0"/>
              <w:marRight w:val="0"/>
              <w:marTop w:val="0"/>
              <w:marBottom w:val="0"/>
              <w:divBdr>
                <w:top w:val="none" w:sz="0" w:space="0" w:color="auto"/>
                <w:left w:val="none" w:sz="0" w:space="0" w:color="auto"/>
                <w:bottom w:val="none" w:sz="0" w:space="0" w:color="auto"/>
                <w:right w:val="none" w:sz="0" w:space="0" w:color="auto"/>
              </w:divBdr>
              <w:divsChild>
                <w:div w:id="1843348694">
                  <w:marLeft w:val="0"/>
                  <w:marRight w:val="0"/>
                  <w:marTop w:val="0"/>
                  <w:marBottom w:val="0"/>
                  <w:divBdr>
                    <w:top w:val="none" w:sz="0" w:space="0" w:color="auto"/>
                    <w:left w:val="none" w:sz="0" w:space="0" w:color="auto"/>
                    <w:bottom w:val="none" w:sz="0" w:space="0" w:color="auto"/>
                    <w:right w:val="none" w:sz="0" w:space="0" w:color="auto"/>
                  </w:divBdr>
                </w:div>
                <w:div w:id="15146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0583">
      <w:bodyDiv w:val="1"/>
      <w:marLeft w:val="0"/>
      <w:marRight w:val="0"/>
      <w:marTop w:val="0"/>
      <w:marBottom w:val="0"/>
      <w:divBdr>
        <w:top w:val="none" w:sz="0" w:space="0" w:color="auto"/>
        <w:left w:val="none" w:sz="0" w:space="0" w:color="auto"/>
        <w:bottom w:val="none" w:sz="0" w:space="0" w:color="auto"/>
        <w:right w:val="none" w:sz="0" w:space="0" w:color="auto"/>
      </w:divBdr>
      <w:divsChild>
        <w:div w:id="1508910032">
          <w:marLeft w:val="0"/>
          <w:marRight w:val="0"/>
          <w:marTop w:val="0"/>
          <w:marBottom w:val="0"/>
          <w:divBdr>
            <w:top w:val="none" w:sz="0" w:space="0" w:color="auto"/>
            <w:left w:val="none" w:sz="0" w:space="0" w:color="auto"/>
            <w:bottom w:val="none" w:sz="0" w:space="0" w:color="auto"/>
            <w:right w:val="none" w:sz="0" w:space="0" w:color="auto"/>
          </w:divBdr>
        </w:div>
      </w:divsChild>
    </w:div>
    <w:div w:id="2040009205">
      <w:bodyDiv w:val="1"/>
      <w:marLeft w:val="0"/>
      <w:marRight w:val="0"/>
      <w:marTop w:val="0"/>
      <w:marBottom w:val="0"/>
      <w:divBdr>
        <w:top w:val="none" w:sz="0" w:space="0" w:color="auto"/>
        <w:left w:val="none" w:sz="0" w:space="0" w:color="auto"/>
        <w:bottom w:val="none" w:sz="0" w:space="0" w:color="auto"/>
        <w:right w:val="none" w:sz="0" w:space="0" w:color="auto"/>
      </w:divBdr>
      <w:divsChild>
        <w:div w:id="1102916538">
          <w:marLeft w:val="0"/>
          <w:marRight w:val="0"/>
          <w:marTop w:val="0"/>
          <w:marBottom w:val="0"/>
          <w:divBdr>
            <w:top w:val="none" w:sz="0" w:space="0" w:color="auto"/>
            <w:left w:val="none" w:sz="0" w:space="0" w:color="auto"/>
            <w:bottom w:val="none" w:sz="0" w:space="0" w:color="auto"/>
            <w:right w:val="none" w:sz="0" w:space="0" w:color="auto"/>
          </w:divBdr>
        </w:div>
        <w:div w:id="333075453">
          <w:marLeft w:val="0"/>
          <w:marRight w:val="0"/>
          <w:marTop w:val="0"/>
          <w:marBottom w:val="0"/>
          <w:divBdr>
            <w:top w:val="none" w:sz="0" w:space="0" w:color="auto"/>
            <w:left w:val="none" w:sz="0" w:space="0" w:color="auto"/>
            <w:bottom w:val="none" w:sz="0" w:space="0" w:color="auto"/>
            <w:right w:val="none" w:sz="0" w:space="0" w:color="auto"/>
          </w:divBdr>
        </w:div>
        <w:div w:id="763189893">
          <w:marLeft w:val="0"/>
          <w:marRight w:val="0"/>
          <w:marTop w:val="0"/>
          <w:marBottom w:val="0"/>
          <w:divBdr>
            <w:top w:val="none" w:sz="0" w:space="0" w:color="auto"/>
            <w:left w:val="none" w:sz="0" w:space="0" w:color="auto"/>
            <w:bottom w:val="none" w:sz="0" w:space="0" w:color="auto"/>
            <w:right w:val="none" w:sz="0" w:space="0" w:color="auto"/>
          </w:divBdr>
        </w:div>
        <w:div w:id="1276864464">
          <w:marLeft w:val="0"/>
          <w:marRight w:val="0"/>
          <w:marTop w:val="0"/>
          <w:marBottom w:val="0"/>
          <w:divBdr>
            <w:top w:val="none" w:sz="0" w:space="0" w:color="auto"/>
            <w:left w:val="none" w:sz="0" w:space="0" w:color="auto"/>
            <w:bottom w:val="none" w:sz="0" w:space="0" w:color="auto"/>
            <w:right w:val="none" w:sz="0" w:space="0" w:color="auto"/>
          </w:divBdr>
        </w:div>
        <w:div w:id="1112482616">
          <w:marLeft w:val="0"/>
          <w:marRight w:val="0"/>
          <w:marTop w:val="0"/>
          <w:marBottom w:val="0"/>
          <w:divBdr>
            <w:top w:val="none" w:sz="0" w:space="0" w:color="auto"/>
            <w:left w:val="none" w:sz="0" w:space="0" w:color="auto"/>
            <w:bottom w:val="none" w:sz="0" w:space="0" w:color="auto"/>
            <w:right w:val="none" w:sz="0" w:space="0" w:color="auto"/>
          </w:divBdr>
        </w:div>
        <w:div w:id="486750353">
          <w:marLeft w:val="0"/>
          <w:marRight w:val="0"/>
          <w:marTop w:val="0"/>
          <w:marBottom w:val="0"/>
          <w:divBdr>
            <w:top w:val="none" w:sz="0" w:space="0" w:color="auto"/>
            <w:left w:val="none" w:sz="0" w:space="0" w:color="auto"/>
            <w:bottom w:val="none" w:sz="0" w:space="0" w:color="auto"/>
            <w:right w:val="none" w:sz="0" w:space="0" w:color="auto"/>
          </w:divBdr>
        </w:div>
        <w:div w:id="446395072">
          <w:marLeft w:val="0"/>
          <w:marRight w:val="0"/>
          <w:marTop w:val="0"/>
          <w:marBottom w:val="0"/>
          <w:divBdr>
            <w:top w:val="none" w:sz="0" w:space="0" w:color="auto"/>
            <w:left w:val="none" w:sz="0" w:space="0" w:color="auto"/>
            <w:bottom w:val="none" w:sz="0" w:space="0" w:color="auto"/>
            <w:right w:val="none" w:sz="0" w:space="0" w:color="auto"/>
          </w:divBdr>
        </w:div>
        <w:div w:id="1276015768">
          <w:marLeft w:val="0"/>
          <w:marRight w:val="0"/>
          <w:marTop w:val="0"/>
          <w:marBottom w:val="0"/>
          <w:divBdr>
            <w:top w:val="none" w:sz="0" w:space="0" w:color="auto"/>
            <w:left w:val="none" w:sz="0" w:space="0" w:color="auto"/>
            <w:bottom w:val="none" w:sz="0" w:space="0" w:color="auto"/>
            <w:right w:val="none" w:sz="0" w:space="0" w:color="auto"/>
          </w:divBdr>
        </w:div>
        <w:div w:id="187567105">
          <w:marLeft w:val="0"/>
          <w:marRight w:val="0"/>
          <w:marTop w:val="0"/>
          <w:marBottom w:val="0"/>
          <w:divBdr>
            <w:top w:val="none" w:sz="0" w:space="0" w:color="auto"/>
            <w:left w:val="none" w:sz="0" w:space="0" w:color="auto"/>
            <w:bottom w:val="none" w:sz="0" w:space="0" w:color="auto"/>
            <w:right w:val="none" w:sz="0" w:space="0" w:color="auto"/>
          </w:divBdr>
          <w:divsChild>
            <w:div w:id="1698309800">
              <w:marLeft w:val="0"/>
              <w:marRight w:val="0"/>
              <w:marTop w:val="0"/>
              <w:marBottom w:val="0"/>
              <w:divBdr>
                <w:top w:val="none" w:sz="0" w:space="0" w:color="auto"/>
                <w:left w:val="none" w:sz="0" w:space="0" w:color="auto"/>
                <w:bottom w:val="none" w:sz="0" w:space="0" w:color="auto"/>
                <w:right w:val="none" w:sz="0" w:space="0" w:color="auto"/>
              </w:divBdr>
              <w:divsChild>
                <w:div w:id="3002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1723">
          <w:marLeft w:val="0"/>
          <w:marRight w:val="0"/>
          <w:marTop w:val="0"/>
          <w:marBottom w:val="0"/>
          <w:divBdr>
            <w:top w:val="none" w:sz="0" w:space="0" w:color="auto"/>
            <w:left w:val="none" w:sz="0" w:space="0" w:color="auto"/>
            <w:bottom w:val="none" w:sz="0" w:space="0" w:color="auto"/>
            <w:right w:val="none" w:sz="0" w:space="0" w:color="auto"/>
          </w:divBdr>
        </w:div>
        <w:div w:id="1527670810">
          <w:marLeft w:val="0"/>
          <w:marRight w:val="0"/>
          <w:marTop w:val="0"/>
          <w:marBottom w:val="0"/>
          <w:divBdr>
            <w:top w:val="none" w:sz="0" w:space="0" w:color="auto"/>
            <w:left w:val="none" w:sz="0" w:space="0" w:color="auto"/>
            <w:bottom w:val="none" w:sz="0" w:space="0" w:color="auto"/>
            <w:right w:val="none" w:sz="0" w:space="0" w:color="auto"/>
          </w:divBdr>
        </w:div>
        <w:div w:id="1261722251">
          <w:marLeft w:val="0"/>
          <w:marRight w:val="0"/>
          <w:marTop w:val="0"/>
          <w:marBottom w:val="0"/>
          <w:divBdr>
            <w:top w:val="none" w:sz="0" w:space="0" w:color="auto"/>
            <w:left w:val="none" w:sz="0" w:space="0" w:color="auto"/>
            <w:bottom w:val="none" w:sz="0" w:space="0" w:color="auto"/>
            <w:right w:val="none" w:sz="0" w:space="0" w:color="auto"/>
          </w:divBdr>
        </w:div>
        <w:div w:id="377169055">
          <w:marLeft w:val="0"/>
          <w:marRight w:val="0"/>
          <w:marTop w:val="0"/>
          <w:marBottom w:val="0"/>
          <w:divBdr>
            <w:top w:val="none" w:sz="0" w:space="0" w:color="auto"/>
            <w:left w:val="none" w:sz="0" w:space="0" w:color="auto"/>
            <w:bottom w:val="none" w:sz="0" w:space="0" w:color="auto"/>
            <w:right w:val="none" w:sz="0" w:space="0" w:color="auto"/>
          </w:divBdr>
        </w:div>
        <w:div w:id="1829709702">
          <w:marLeft w:val="0"/>
          <w:marRight w:val="0"/>
          <w:marTop w:val="0"/>
          <w:marBottom w:val="0"/>
          <w:divBdr>
            <w:top w:val="none" w:sz="0" w:space="0" w:color="auto"/>
            <w:left w:val="none" w:sz="0" w:space="0" w:color="auto"/>
            <w:bottom w:val="none" w:sz="0" w:space="0" w:color="auto"/>
            <w:right w:val="none" w:sz="0" w:space="0" w:color="auto"/>
          </w:divBdr>
        </w:div>
        <w:div w:id="1178037412">
          <w:marLeft w:val="0"/>
          <w:marRight w:val="0"/>
          <w:marTop w:val="0"/>
          <w:marBottom w:val="0"/>
          <w:divBdr>
            <w:top w:val="none" w:sz="0" w:space="0" w:color="auto"/>
            <w:left w:val="none" w:sz="0" w:space="0" w:color="auto"/>
            <w:bottom w:val="none" w:sz="0" w:space="0" w:color="auto"/>
            <w:right w:val="none" w:sz="0" w:space="0" w:color="auto"/>
          </w:divBdr>
        </w:div>
        <w:div w:id="26411582">
          <w:marLeft w:val="0"/>
          <w:marRight w:val="0"/>
          <w:marTop w:val="0"/>
          <w:marBottom w:val="0"/>
          <w:divBdr>
            <w:top w:val="none" w:sz="0" w:space="0" w:color="auto"/>
            <w:left w:val="none" w:sz="0" w:space="0" w:color="auto"/>
            <w:bottom w:val="none" w:sz="0" w:space="0" w:color="auto"/>
            <w:right w:val="none" w:sz="0" w:space="0" w:color="auto"/>
          </w:divBdr>
        </w:div>
        <w:div w:id="202324863">
          <w:marLeft w:val="0"/>
          <w:marRight w:val="0"/>
          <w:marTop w:val="0"/>
          <w:marBottom w:val="0"/>
          <w:divBdr>
            <w:top w:val="none" w:sz="0" w:space="0" w:color="auto"/>
            <w:left w:val="none" w:sz="0" w:space="0" w:color="auto"/>
            <w:bottom w:val="none" w:sz="0" w:space="0" w:color="auto"/>
            <w:right w:val="none" w:sz="0" w:space="0" w:color="auto"/>
          </w:divBdr>
        </w:div>
        <w:div w:id="389157727">
          <w:marLeft w:val="0"/>
          <w:marRight w:val="0"/>
          <w:marTop w:val="0"/>
          <w:marBottom w:val="0"/>
          <w:divBdr>
            <w:top w:val="none" w:sz="0" w:space="0" w:color="auto"/>
            <w:left w:val="none" w:sz="0" w:space="0" w:color="auto"/>
            <w:bottom w:val="none" w:sz="0" w:space="0" w:color="auto"/>
            <w:right w:val="none" w:sz="0" w:space="0" w:color="auto"/>
          </w:divBdr>
        </w:div>
        <w:div w:id="828865181">
          <w:marLeft w:val="0"/>
          <w:marRight w:val="0"/>
          <w:marTop w:val="0"/>
          <w:marBottom w:val="0"/>
          <w:divBdr>
            <w:top w:val="none" w:sz="0" w:space="0" w:color="auto"/>
            <w:left w:val="none" w:sz="0" w:space="0" w:color="auto"/>
            <w:bottom w:val="none" w:sz="0" w:space="0" w:color="auto"/>
            <w:right w:val="none" w:sz="0" w:space="0" w:color="auto"/>
          </w:divBdr>
        </w:div>
        <w:div w:id="305205046">
          <w:marLeft w:val="0"/>
          <w:marRight w:val="0"/>
          <w:marTop w:val="0"/>
          <w:marBottom w:val="0"/>
          <w:divBdr>
            <w:top w:val="none" w:sz="0" w:space="0" w:color="auto"/>
            <w:left w:val="none" w:sz="0" w:space="0" w:color="auto"/>
            <w:bottom w:val="none" w:sz="0" w:space="0" w:color="auto"/>
            <w:right w:val="none" w:sz="0" w:space="0" w:color="auto"/>
          </w:divBdr>
        </w:div>
        <w:div w:id="95636837">
          <w:marLeft w:val="0"/>
          <w:marRight w:val="0"/>
          <w:marTop w:val="0"/>
          <w:marBottom w:val="0"/>
          <w:divBdr>
            <w:top w:val="none" w:sz="0" w:space="0" w:color="auto"/>
            <w:left w:val="none" w:sz="0" w:space="0" w:color="auto"/>
            <w:bottom w:val="none" w:sz="0" w:space="0" w:color="auto"/>
            <w:right w:val="none" w:sz="0" w:space="0" w:color="auto"/>
          </w:divBdr>
        </w:div>
        <w:div w:id="686369029">
          <w:marLeft w:val="0"/>
          <w:marRight w:val="0"/>
          <w:marTop w:val="0"/>
          <w:marBottom w:val="0"/>
          <w:divBdr>
            <w:top w:val="none" w:sz="0" w:space="0" w:color="auto"/>
            <w:left w:val="none" w:sz="0" w:space="0" w:color="auto"/>
            <w:bottom w:val="none" w:sz="0" w:space="0" w:color="auto"/>
            <w:right w:val="none" w:sz="0" w:space="0" w:color="auto"/>
          </w:divBdr>
        </w:div>
        <w:div w:id="1076591893">
          <w:marLeft w:val="0"/>
          <w:marRight w:val="0"/>
          <w:marTop w:val="0"/>
          <w:marBottom w:val="0"/>
          <w:divBdr>
            <w:top w:val="none" w:sz="0" w:space="0" w:color="auto"/>
            <w:left w:val="none" w:sz="0" w:space="0" w:color="auto"/>
            <w:bottom w:val="none" w:sz="0" w:space="0" w:color="auto"/>
            <w:right w:val="none" w:sz="0" w:space="0" w:color="auto"/>
          </w:divBdr>
        </w:div>
        <w:div w:id="374235519">
          <w:marLeft w:val="0"/>
          <w:marRight w:val="0"/>
          <w:marTop w:val="0"/>
          <w:marBottom w:val="0"/>
          <w:divBdr>
            <w:top w:val="none" w:sz="0" w:space="0" w:color="auto"/>
            <w:left w:val="none" w:sz="0" w:space="0" w:color="auto"/>
            <w:bottom w:val="none" w:sz="0" w:space="0" w:color="auto"/>
            <w:right w:val="none" w:sz="0" w:space="0" w:color="auto"/>
          </w:divBdr>
          <w:divsChild>
            <w:div w:id="884682589">
              <w:marLeft w:val="0"/>
              <w:marRight w:val="0"/>
              <w:marTop w:val="0"/>
              <w:marBottom w:val="0"/>
              <w:divBdr>
                <w:top w:val="none" w:sz="0" w:space="0" w:color="auto"/>
                <w:left w:val="none" w:sz="0" w:space="0" w:color="auto"/>
                <w:bottom w:val="none" w:sz="0" w:space="0" w:color="auto"/>
                <w:right w:val="none" w:sz="0" w:space="0" w:color="auto"/>
              </w:divBdr>
              <w:divsChild>
                <w:div w:id="801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49501">
          <w:marLeft w:val="0"/>
          <w:marRight w:val="0"/>
          <w:marTop w:val="0"/>
          <w:marBottom w:val="0"/>
          <w:divBdr>
            <w:top w:val="none" w:sz="0" w:space="0" w:color="auto"/>
            <w:left w:val="none" w:sz="0" w:space="0" w:color="auto"/>
            <w:bottom w:val="none" w:sz="0" w:space="0" w:color="auto"/>
            <w:right w:val="none" w:sz="0" w:space="0" w:color="auto"/>
          </w:divBdr>
        </w:div>
        <w:div w:id="1630820855">
          <w:marLeft w:val="0"/>
          <w:marRight w:val="0"/>
          <w:marTop w:val="0"/>
          <w:marBottom w:val="0"/>
          <w:divBdr>
            <w:top w:val="none" w:sz="0" w:space="0" w:color="auto"/>
            <w:left w:val="none" w:sz="0" w:space="0" w:color="auto"/>
            <w:bottom w:val="none" w:sz="0" w:space="0" w:color="auto"/>
            <w:right w:val="none" w:sz="0" w:space="0" w:color="auto"/>
          </w:divBdr>
        </w:div>
        <w:div w:id="1951472337">
          <w:marLeft w:val="0"/>
          <w:marRight w:val="0"/>
          <w:marTop w:val="0"/>
          <w:marBottom w:val="0"/>
          <w:divBdr>
            <w:top w:val="none" w:sz="0" w:space="0" w:color="auto"/>
            <w:left w:val="none" w:sz="0" w:space="0" w:color="auto"/>
            <w:bottom w:val="none" w:sz="0" w:space="0" w:color="auto"/>
            <w:right w:val="none" w:sz="0" w:space="0" w:color="auto"/>
          </w:divBdr>
        </w:div>
        <w:div w:id="1266309728">
          <w:marLeft w:val="0"/>
          <w:marRight w:val="0"/>
          <w:marTop w:val="0"/>
          <w:marBottom w:val="0"/>
          <w:divBdr>
            <w:top w:val="none" w:sz="0" w:space="0" w:color="auto"/>
            <w:left w:val="none" w:sz="0" w:space="0" w:color="auto"/>
            <w:bottom w:val="none" w:sz="0" w:space="0" w:color="auto"/>
            <w:right w:val="none" w:sz="0" w:space="0" w:color="auto"/>
          </w:divBdr>
        </w:div>
        <w:div w:id="650789808">
          <w:marLeft w:val="0"/>
          <w:marRight w:val="0"/>
          <w:marTop w:val="0"/>
          <w:marBottom w:val="0"/>
          <w:divBdr>
            <w:top w:val="none" w:sz="0" w:space="0" w:color="auto"/>
            <w:left w:val="none" w:sz="0" w:space="0" w:color="auto"/>
            <w:bottom w:val="none" w:sz="0" w:space="0" w:color="auto"/>
            <w:right w:val="none" w:sz="0" w:space="0" w:color="auto"/>
          </w:divBdr>
        </w:div>
        <w:div w:id="1381710632">
          <w:marLeft w:val="0"/>
          <w:marRight w:val="0"/>
          <w:marTop w:val="0"/>
          <w:marBottom w:val="0"/>
          <w:divBdr>
            <w:top w:val="none" w:sz="0" w:space="0" w:color="auto"/>
            <w:left w:val="none" w:sz="0" w:space="0" w:color="auto"/>
            <w:bottom w:val="none" w:sz="0" w:space="0" w:color="auto"/>
            <w:right w:val="none" w:sz="0" w:space="0" w:color="auto"/>
          </w:divBdr>
        </w:div>
        <w:div w:id="190730011">
          <w:marLeft w:val="0"/>
          <w:marRight w:val="0"/>
          <w:marTop w:val="0"/>
          <w:marBottom w:val="0"/>
          <w:divBdr>
            <w:top w:val="none" w:sz="0" w:space="0" w:color="auto"/>
            <w:left w:val="none" w:sz="0" w:space="0" w:color="auto"/>
            <w:bottom w:val="none" w:sz="0" w:space="0" w:color="auto"/>
            <w:right w:val="none" w:sz="0" w:space="0" w:color="auto"/>
          </w:divBdr>
        </w:div>
        <w:div w:id="1724866887">
          <w:marLeft w:val="0"/>
          <w:marRight w:val="0"/>
          <w:marTop w:val="0"/>
          <w:marBottom w:val="0"/>
          <w:divBdr>
            <w:top w:val="none" w:sz="0" w:space="0" w:color="auto"/>
            <w:left w:val="none" w:sz="0" w:space="0" w:color="auto"/>
            <w:bottom w:val="none" w:sz="0" w:space="0" w:color="auto"/>
            <w:right w:val="none" w:sz="0" w:space="0" w:color="auto"/>
          </w:divBdr>
        </w:div>
        <w:div w:id="22025312">
          <w:marLeft w:val="0"/>
          <w:marRight w:val="0"/>
          <w:marTop w:val="0"/>
          <w:marBottom w:val="0"/>
          <w:divBdr>
            <w:top w:val="none" w:sz="0" w:space="0" w:color="auto"/>
            <w:left w:val="none" w:sz="0" w:space="0" w:color="auto"/>
            <w:bottom w:val="none" w:sz="0" w:space="0" w:color="auto"/>
            <w:right w:val="none" w:sz="0" w:space="0" w:color="auto"/>
          </w:divBdr>
        </w:div>
        <w:div w:id="1146511824">
          <w:marLeft w:val="0"/>
          <w:marRight w:val="0"/>
          <w:marTop w:val="0"/>
          <w:marBottom w:val="0"/>
          <w:divBdr>
            <w:top w:val="none" w:sz="0" w:space="0" w:color="auto"/>
            <w:left w:val="none" w:sz="0" w:space="0" w:color="auto"/>
            <w:bottom w:val="none" w:sz="0" w:space="0" w:color="auto"/>
            <w:right w:val="none" w:sz="0" w:space="0" w:color="auto"/>
          </w:divBdr>
        </w:div>
        <w:div w:id="434328520">
          <w:marLeft w:val="0"/>
          <w:marRight w:val="0"/>
          <w:marTop w:val="0"/>
          <w:marBottom w:val="0"/>
          <w:divBdr>
            <w:top w:val="none" w:sz="0" w:space="0" w:color="auto"/>
            <w:left w:val="none" w:sz="0" w:space="0" w:color="auto"/>
            <w:bottom w:val="none" w:sz="0" w:space="0" w:color="auto"/>
            <w:right w:val="none" w:sz="0" w:space="0" w:color="auto"/>
          </w:divBdr>
        </w:div>
        <w:div w:id="956528095">
          <w:marLeft w:val="0"/>
          <w:marRight w:val="0"/>
          <w:marTop w:val="0"/>
          <w:marBottom w:val="0"/>
          <w:divBdr>
            <w:top w:val="none" w:sz="0" w:space="0" w:color="auto"/>
            <w:left w:val="none" w:sz="0" w:space="0" w:color="auto"/>
            <w:bottom w:val="none" w:sz="0" w:space="0" w:color="auto"/>
            <w:right w:val="none" w:sz="0" w:space="0" w:color="auto"/>
          </w:divBdr>
        </w:div>
        <w:div w:id="464349070">
          <w:marLeft w:val="0"/>
          <w:marRight w:val="0"/>
          <w:marTop w:val="0"/>
          <w:marBottom w:val="0"/>
          <w:divBdr>
            <w:top w:val="none" w:sz="0" w:space="0" w:color="auto"/>
            <w:left w:val="none" w:sz="0" w:space="0" w:color="auto"/>
            <w:bottom w:val="none" w:sz="0" w:space="0" w:color="auto"/>
            <w:right w:val="none" w:sz="0" w:space="0" w:color="auto"/>
          </w:divBdr>
        </w:div>
        <w:div w:id="1728020337">
          <w:marLeft w:val="0"/>
          <w:marRight w:val="0"/>
          <w:marTop w:val="0"/>
          <w:marBottom w:val="0"/>
          <w:divBdr>
            <w:top w:val="none" w:sz="0" w:space="0" w:color="auto"/>
            <w:left w:val="none" w:sz="0" w:space="0" w:color="auto"/>
            <w:bottom w:val="none" w:sz="0" w:space="0" w:color="auto"/>
            <w:right w:val="none" w:sz="0" w:space="0" w:color="auto"/>
          </w:divBdr>
        </w:div>
        <w:div w:id="895121847">
          <w:marLeft w:val="0"/>
          <w:marRight w:val="0"/>
          <w:marTop w:val="0"/>
          <w:marBottom w:val="0"/>
          <w:divBdr>
            <w:top w:val="none" w:sz="0" w:space="0" w:color="auto"/>
            <w:left w:val="none" w:sz="0" w:space="0" w:color="auto"/>
            <w:bottom w:val="none" w:sz="0" w:space="0" w:color="auto"/>
            <w:right w:val="none" w:sz="0" w:space="0" w:color="auto"/>
          </w:divBdr>
          <w:divsChild>
            <w:div w:id="1551646842">
              <w:marLeft w:val="0"/>
              <w:marRight w:val="0"/>
              <w:marTop w:val="0"/>
              <w:marBottom w:val="0"/>
              <w:divBdr>
                <w:top w:val="none" w:sz="0" w:space="0" w:color="auto"/>
                <w:left w:val="none" w:sz="0" w:space="0" w:color="auto"/>
                <w:bottom w:val="none" w:sz="0" w:space="0" w:color="auto"/>
                <w:right w:val="none" w:sz="0" w:space="0" w:color="auto"/>
              </w:divBdr>
              <w:divsChild>
                <w:div w:id="11734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910">
          <w:marLeft w:val="0"/>
          <w:marRight w:val="0"/>
          <w:marTop w:val="0"/>
          <w:marBottom w:val="0"/>
          <w:divBdr>
            <w:top w:val="none" w:sz="0" w:space="0" w:color="auto"/>
            <w:left w:val="none" w:sz="0" w:space="0" w:color="auto"/>
            <w:bottom w:val="none" w:sz="0" w:space="0" w:color="auto"/>
            <w:right w:val="none" w:sz="0" w:space="0" w:color="auto"/>
          </w:divBdr>
        </w:div>
        <w:div w:id="296107880">
          <w:marLeft w:val="0"/>
          <w:marRight w:val="0"/>
          <w:marTop w:val="0"/>
          <w:marBottom w:val="0"/>
          <w:divBdr>
            <w:top w:val="none" w:sz="0" w:space="0" w:color="auto"/>
            <w:left w:val="none" w:sz="0" w:space="0" w:color="auto"/>
            <w:bottom w:val="none" w:sz="0" w:space="0" w:color="auto"/>
            <w:right w:val="none" w:sz="0" w:space="0" w:color="auto"/>
          </w:divBdr>
        </w:div>
        <w:div w:id="592250115">
          <w:marLeft w:val="0"/>
          <w:marRight w:val="0"/>
          <w:marTop w:val="0"/>
          <w:marBottom w:val="0"/>
          <w:divBdr>
            <w:top w:val="none" w:sz="0" w:space="0" w:color="auto"/>
            <w:left w:val="none" w:sz="0" w:space="0" w:color="auto"/>
            <w:bottom w:val="none" w:sz="0" w:space="0" w:color="auto"/>
            <w:right w:val="none" w:sz="0" w:space="0" w:color="auto"/>
          </w:divBdr>
        </w:div>
        <w:div w:id="1404568869">
          <w:marLeft w:val="0"/>
          <w:marRight w:val="0"/>
          <w:marTop w:val="0"/>
          <w:marBottom w:val="0"/>
          <w:divBdr>
            <w:top w:val="none" w:sz="0" w:space="0" w:color="auto"/>
            <w:left w:val="none" w:sz="0" w:space="0" w:color="auto"/>
            <w:bottom w:val="none" w:sz="0" w:space="0" w:color="auto"/>
            <w:right w:val="none" w:sz="0" w:space="0" w:color="auto"/>
          </w:divBdr>
        </w:div>
        <w:div w:id="1925795204">
          <w:marLeft w:val="0"/>
          <w:marRight w:val="0"/>
          <w:marTop w:val="0"/>
          <w:marBottom w:val="0"/>
          <w:divBdr>
            <w:top w:val="none" w:sz="0" w:space="0" w:color="auto"/>
            <w:left w:val="none" w:sz="0" w:space="0" w:color="auto"/>
            <w:bottom w:val="none" w:sz="0" w:space="0" w:color="auto"/>
            <w:right w:val="none" w:sz="0" w:space="0" w:color="auto"/>
          </w:divBdr>
        </w:div>
        <w:div w:id="1509756778">
          <w:marLeft w:val="0"/>
          <w:marRight w:val="0"/>
          <w:marTop w:val="0"/>
          <w:marBottom w:val="0"/>
          <w:divBdr>
            <w:top w:val="none" w:sz="0" w:space="0" w:color="auto"/>
            <w:left w:val="none" w:sz="0" w:space="0" w:color="auto"/>
            <w:bottom w:val="none" w:sz="0" w:space="0" w:color="auto"/>
            <w:right w:val="none" w:sz="0" w:space="0" w:color="auto"/>
          </w:divBdr>
        </w:div>
        <w:div w:id="1773546886">
          <w:marLeft w:val="0"/>
          <w:marRight w:val="0"/>
          <w:marTop w:val="0"/>
          <w:marBottom w:val="0"/>
          <w:divBdr>
            <w:top w:val="none" w:sz="0" w:space="0" w:color="auto"/>
            <w:left w:val="none" w:sz="0" w:space="0" w:color="auto"/>
            <w:bottom w:val="none" w:sz="0" w:space="0" w:color="auto"/>
            <w:right w:val="none" w:sz="0" w:space="0" w:color="auto"/>
          </w:divBdr>
        </w:div>
        <w:div w:id="315040462">
          <w:marLeft w:val="0"/>
          <w:marRight w:val="0"/>
          <w:marTop w:val="0"/>
          <w:marBottom w:val="0"/>
          <w:divBdr>
            <w:top w:val="none" w:sz="0" w:space="0" w:color="auto"/>
            <w:left w:val="none" w:sz="0" w:space="0" w:color="auto"/>
            <w:bottom w:val="none" w:sz="0" w:space="0" w:color="auto"/>
            <w:right w:val="none" w:sz="0" w:space="0" w:color="auto"/>
          </w:divBdr>
        </w:div>
        <w:div w:id="1341396962">
          <w:marLeft w:val="0"/>
          <w:marRight w:val="0"/>
          <w:marTop w:val="0"/>
          <w:marBottom w:val="0"/>
          <w:divBdr>
            <w:top w:val="none" w:sz="0" w:space="0" w:color="auto"/>
            <w:left w:val="none" w:sz="0" w:space="0" w:color="auto"/>
            <w:bottom w:val="none" w:sz="0" w:space="0" w:color="auto"/>
            <w:right w:val="none" w:sz="0" w:space="0" w:color="auto"/>
          </w:divBdr>
        </w:div>
        <w:div w:id="1004480069">
          <w:marLeft w:val="0"/>
          <w:marRight w:val="0"/>
          <w:marTop w:val="0"/>
          <w:marBottom w:val="0"/>
          <w:divBdr>
            <w:top w:val="none" w:sz="0" w:space="0" w:color="auto"/>
            <w:left w:val="none" w:sz="0" w:space="0" w:color="auto"/>
            <w:bottom w:val="none" w:sz="0" w:space="0" w:color="auto"/>
            <w:right w:val="none" w:sz="0" w:space="0" w:color="auto"/>
          </w:divBdr>
        </w:div>
        <w:div w:id="1195273265">
          <w:marLeft w:val="0"/>
          <w:marRight w:val="0"/>
          <w:marTop w:val="0"/>
          <w:marBottom w:val="0"/>
          <w:divBdr>
            <w:top w:val="none" w:sz="0" w:space="0" w:color="auto"/>
            <w:left w:val="none" w:sz="0" w:space="0" w:color="auto"/>
            <w:bottom w:val="none" w:sz="0" w:space="0" w:color="auto"/>
            <w:right w:val="none" w:sz="0" w:space="0" w:color="auto"/>
          </w:divBdr>
        </w:div>
        <w:div w:id="1085344109">
          <w:marLeft w:val="0"/>
          <w:marRight w:val="0"/>
          <w:marTop w:val="0"/>
          <w:marBottom w:val="0"/>
          <w:divBdr>
            <w:top w:val="none" w:sz="0" w:space="0" w:color="auto"/>
            <w:left w:val="none" w:sz="0" w:space="0" w:color="auto"/>
            <w:bottom w:val="none" w:sz="0" w:space="0" w:color="auto"/>
            <w:right w:val="none" w:sz="0" w:space="0" w:color="auto"/>
          </w:divBdr>
        </w:div>
        <w:div w:id="700284751">
          <w:marLeft w:val="0"/>
          <w:marRight w:val="0"/>
          <w:marTop w:val="0"/>
          <w:marBottom w:val="0"/>
          <w:divBdr>
            <w:top w:val="none" w:sz="0" w:space="0" w:color="auto"/>
            <w:left w:val="none" w:sz="0" w:space="0" w:color="auto"/>
            <w:bottom w:val="none" w:sz="0" w:space="0" w:color="auto"/>
            <w:right w:val="none" w:sz="0" w:space="0" w:color="auto"/>
          </w:divBdr>
        </w:div>
        <w:div w:id="857163425">
          <w:marLeft w:val="0"/>
          <w:marRight w:val="0"/>
          <w:marTop w:val="0"/>
          <w:marBottom w:val="0"/>
          <w:divBdr>
            <w:top w:val="none" w:sz="0" w:space="0" w:color="auto"/>
            <w:left w:val="none" w:sz="0" w:space="0" w:color="auto"/>
            <w:bottom w:val="none" w:sz="0" w:space="0" w:color="auto"/>
            <w:right w:val="none" w:sz="0" w:space="0" w:color="auto"/>
          </w:divBdr>
        </w:div>
        <w:div w:id="207765256">
          <w:marLeft w:val="0"/>
          <w:marRight w:val="0"/>
          <w:marTop w:val="0"/>
          <w:marBottom w:val="0"/>
          <w:divBdr>
            <w:top w:val="none" w:sz="0" w:space="0" w:color="auto"/>
            <w:left w:val="none" w:sz="0" w:space="0" w:color="auto"/>
            <w:bottom w:val="none" w:sz="0" w:space="0" w:color="auto"/>
            <w:right w:val="none" w:sz="0" w:space="0" w:color="auto"/>
          </w:divBdr>
          <w:divsChild>
            <w:div w:id="1650019887">
              <w:marLeft w:val="0"/>
              <w:marRight w:val="0"/>
              <w:marTop w:val="0"/>
              <w:marBottom w:val="0"/>
              <w:divBdr>
                <w:top w:val="none" w:sz="0" w:space="0" w:color="auto"/>
                <w:left w:val="none" w:sz="0" w:space="0" w:color="auto"/>
                <w:bottom w:val="none" w:sz="0" w:space="0" w:color="auto"/>
                <w:right w:val="none" w:sz="0" w:space="0" w:color="auto"/>
              </w:divBdr>
              <w:divsChild>
                <w:div w:id="6471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7168">
          <w:marLeft w:val="0"/>
          <w:marRight w:val="0"/>
          <w:marTop w:val="0"/>
          <w:marBottom w:val="0"/>
          <w:divBdr>
            <w:top w:val="none" w:sz="0" w:space="0" w:color="auto"/>
            <w:left w:val="none" w:sz="0" w:space="0" w:color="auto"/>
            <w:bottom w:val="none" w:sz="0" w:space="0" w:color="auto"/>
            <w:right w:val="none" w:sz="0" w:space="0" w:color="auto"/>
          </w:divBdr>
        </w:div>
        <w:div w:id="1030690706">
          <w:marLeft w:val="0"/>
          <w:marRight w:val="0"/>
          <w:marTop w:val="0"/>
          <w:marBottom w:val="0"/>
          <w:divBdr>
            <w:top w:val="none" w:sz="0" w:space="0" w:color="auto"/>
            <w:left w:val="none" w:sz="0" w:space="0" w:color="auto"/>
            <w:bottom w:val="none" w:sz="0" w:space="0" w:color="auto"/>
            <w:right w:val="none" w:sz="0" w:space="0" w:color="auto"/>
          </w:divBdr>
        </w:div>
        <w:div w:id="1563905595">
          <w:marLeft w:val="0"/>
          <w:marRight w:val="0"/>
          <w:marTop w:val="0"/>
          <w:marBottom w:val="0"/>
          <w:divBdr>
            <w:top w:val="none" w:sz="0" w:space="0" w:color="auto"/>
            <w:left w:val="none" w:sz="0" w:space="0" w:color="auto"/>
            <w:bottom w:val="none" w:sz="0" w:space="0" w:color="auto"/>
            <w:right w:val="none" w:sz="0" w:space="0" w:color="auto"/>
          </w:divBdr>
        </w:div>
        <w:div w:id="1144392163">
          <w:marLeft w:val="0"/>
          <w:marRight w:val="0"/>
          <w:marTop w:val="0"/>
          <w:marBottom w:val="0"/>
          <w:divBdr>
            <w:top w:val="none" w:sz="0" w:space="0" w:color="auto"/>
            <w:left w:val="none" w:sz="0" w:space="0" w:color="auto"/>
            <w:bottom w:val="none" w:sz="0" w:space="0" w:color="auto"/>
            <w:right w:val="none" w:sz="0" w:space="0" w:color="auto"/>
          </w:divBdr>
        </w:div>
        <w:div w:id="1456097997">
          <w:marLeft w:val="0"/>
          <w:marRight w:val="0"/>
          <w:marTop w:val="0"/>
          <w:marBottom w:val="0"/>
          <w:divBdr>
            <w:top w:val="none" w:sz="0" w:space="0" w:color="auto"/>
            <w:left w:val="none" w:sz="0" w:space="0" w:color="auto"/>
            <w:bottom w:val="none" w:sz="0" w:space="0" w:color="auto"/>
            <w:right w:val="none" w:sz="0" w:space="0" w:color="auto"/>
          </w:divBdr>
        </w:div>
        <w:div w:id="826676092">
          <w:marLeft w:val="0"/>
          <w:marRight w:val="0"/>
          <w:marTop w:val="0"/>
          <w:marBottom w:val="0"/>
          <w:divBdr>
            <w:top w:val="none" w:sz="0" w:space="0" w:color="auto"/>
            <w:left w:val="none" w:sz="0" w:space="0" w:color="auto"/>
            <w:bottom w:val="none" w:sz="0" w:space="0" w:color="auto"/>
            <w:right w:val="none" w:sz="0" w:space="0" w:color="auto"/>
          </w:divBdr>
        </w:div>
        <w:div w:id="2085106994">
          <w:marLeft w:val="0"/>
          <w:marRight w:val="0"/>
          <w:marTop w:val="0"/>
          <w:marBottom w:val="0"/>
          <w:divBdr>
            <w:top w:val="none" w:sz="0" w:space="0" w:color="auto"/>
            <w:left w:val="none" w:sz="0" w:space="0" w:color="auto"/>
            <w:bottom w:val="none" w:sz="0" w:space="0" w:color="auto"/>
            <w:right w:val="none" w:sz="0" w:space="0" w:color="auto"/>
          </w:divBdr>
        </w:div>
        <w:div w:id="1601600032">
          <w:marLeft w:val="0"/>
          <w:marRight w:val="0"/>
          <w:marTop w:val="0"/>
          <w:marBottom w:val="0"/>
          <w:divBdr>
            <w:top w:val="none" w:sz="0" w:space="0" w:color="auto"/>
            <w:left w:val="none" w:sz="0" w:space="0" w:color="auto"/>
            <w:bottom w:val="none" w:sz="0" w:space="0" w:color="auto"/>
            <w:right w:val="none" w:sz="0" w:space="0" w:color="auto"/>
          </w:divBdr>
        </w:div>
        <w:div w:id="1476755036">
          <w:marLeft w:val="0"/>
          <w:marRight w:val="0"/>
          <w:marTop w:val="0"/>
          <w:marBottom w:val="0"/>
          <w:divBdr>
            <w:top w:val="none" w:sz="0" w:space="0" w:color="auto"/>
            <w:left w:val="none" w:sz="0" w:space="0" w:color="auto"/>
            <w:bottom w:val="none" w:sz="0" w:space="0" w:color="auto"/>
            <w:right w:val="none" w:sz="0" w:space="0" w:color="auto"/>
          </w:divBdr>
        </w:div>
        <w:div w:id="886330365">
          <w:marLeft w:val="0"/>
          <w:marRight w:val="0"/>
          <w:marTop w:val="0"/>
          <w:marBottom w:val="0"/>
          <w:divBdr>
            <w:top w:val="none" w:sz="0" w:space="0" w:color="auto"/>
            <w:left w:val="none" w:sz="0" w:space="0" w:color="auto"/>
            <w:bottom w:val="none" w:sz="0" w:space="0" w:color="auto"/>
            <w:right w:val="none" w:sz="0" w:space="0" w:color="auto"/>
          </w:divBdr>
        </w:div>
        <w:div w:id="1000425305">
          <w:marLeft w:val="0"/>
          <w:marRight w:val="0"/>
          <w:marTop w:val="0"/>
          <w:marBottom w:val="0"/>
          <w:divBdr>
            <w:top w:val="none" w:sz="0" w:space="0" w:color="auto"/>
            <w:left w:val="none" w:sz="0" w:space="0" w:color="auto"/>
            <w:bottom w:val="none" w:sz="0" w:space="0" w:color="auto"/>
            <w:right w:val="none" w:sz="0" w:space="0" w:color="auto"/>
          </w:divBdr>
        </w:div>
        <w:div w:id="996615980">
          <w:marLeft w:val="0"/>
          <w:marRight w:val="0"/>
          <w:marTop w:val="0"/>
          <w:marBottom w:val="0"/>
          <w:divBdr>
            <w:top w:val="none" w:sz="0" w:space="0" w:color="auto"/>
            <w:left w:val="none" w:sz="0" w:space="0" w:color="auto"/>
            <w:bottom w:val="none" w:sz="0" w:space="0" w:color="auto"/>
            <w:right w:val="none" w:sz="0" w:space="0" w:color="auto"/>
          </w:divBdr>
        </w:div>
        <w:div w:id="1678271253">
          <w:marLeft w:val="0"/>
          <w:marRight w:val="0"/>
          <w:marTop w:val="0"/>
          <w:marBottom w:val="0"/>
          <w:divBdr>
            <w:top w:val="none" w:sz="0" w:space="0" w:color="auto"/>
            <w:left w:val="none" w:sz="0" w:space="0" w:color="auto"/>
            <w:bottom w:val="none" w:sz="0" w:space="0" w:color="auto"/>
            <w:right w:val="none" w:sz="0" w:space="0" w:color="auto"/>
          </w:divBdr>
        </w:div>
        <w:div w:id="1194734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hyperlink" Target="mailto:jane.hawkeswood@utas.edu.au" TargetMode="External"/><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image" Target="media/image2.pn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 frequency of</a:t>
            </a:r>
            <a:r>
              <a:rPr lang="en-US" baseline="0"/>
              <a:t> ADCET usage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Series 1</c:v>
                </c:pt>
              </c:strCache>
            </c:strRef>
          </c:tx>
          <c:dPt>
            <c:idx val="0"/>
            <c:bubble3D val="0"/>
            <c:spPr>
              <a:solidFill>
                <a:schemeClr val="accent1"/>
              </a:solidFill>
              <a:ln>
                <a:noFill/>
              </a:ln>
              <a:effectLst/>
            </c:spPr>
            <c:extLst>
              <c:ext xmlns:c16="http://schemas.microsoft.com/office/drawing/2014/chart" uri="{C3380CC4-5D6E-409C-BE32-E72D297353CC}">
                <c16:uniqueId val="{00000001-C405-43D8-AAAD-C39914C0D0BB}"/>
              </c:ext>
            </c:extLst>
          </c:dPt>
          <c:dPt>
            <c:idx val="1"/>
            <c:bubble3D val="0"/>
            <c:spPr>
              <a:solidFill>
                <a:schemeClr val="accent2"/>
              </a:solidFill>
              <a:ln>
                <a:noFill/>
              </a:ln>
              <a:effectLst/>
            </c:spPr>
            <c:extLst>
              <c:ext xmlns:c16="http://schemas.microsoft.com/office/drawing/2014/chart" uri="{C3380CC4-5D6E-409C-BE32-E72D297353CC}">
                <c16:uniqueId val="{00000003-C405-43D8-AAAD-C39914C0D0BB}"/>
              </c:ext>
            </c:extLst>
          </c:dPt>
          <c:dPt>
            <c:idx val="2"/>
            <c:bubble3D val="0"/>
            <c:spPr>
              <a:solidFill>
                <a:schemeClr val="accent3"/>
              </a:solidFill>
              <a:ln>
                <a:noFill/>
              </a:ln>
              <a:effectLst/>
            </c:spPr>
            <c:extLst>
              <c:ext xmlns:c16="http://schemas.microsoft.com/office/drawing/2014/chart" uri="{C3380CC4-5D6E-409C-BE32-E72D297353CC}">
                <c16:uniqueId val="{00000005-C405-43D8-AAAD-C39914C0D0BB}"/>
              </c:ext>
            </c:extLst>
          </c:dPt>
          <c:dPt>
            <c:idx val="3"/>
            <c:bubble3D val="0"/>
            <c:spPr>
              <a:solidFill>
                <a:schemeClr val="accent4"/>
              </a:solidFill>
              <a:ln>
                <a:noFill/>
              </a:ln>
              <a:effectLst/>
            </c:spPr>
            <c:extLst>
              <c:ext xmlns:c16="http://schemas.microsoft.com/office/drawing/2014/chart" uri="{C3380CC4-5D6E-409C-BE32-E72D297353CC}">
                <c16:uniqueId val="{00000007-C405-43D8-AAAD-C39914C0D0BB}"/>
              </c:ext>
            </c:extLst>
          </c:dPt>
          <c:dPt>
            <c:idx val="4"/>
            <c:bubble3D val="0"/>
            <c:spPr>
              <a:solidFill>
                <a:schemeClr val="accent5"/>
              </a:solidFill>
              <a:ln>
                <a:noFill/>
              </a:ln>
              <a:effectLst/>
            </c:spPr>
            <c:extLst>
              <c:ext xmlns:c16="http://schemas.microsoft.com/office/drawing/2014/chart" uri="{C3380CC4-5D6E-409C-BE32-E72D297353CC}">
                <c16:uniqueId val="{00000009-C405-43D8-AAAD-C39914C0D0BB}"/>
              </c:ext>
            </c:extLst>
          </c:dPt>
          <c:dPt>
            <c:idx val="5"/>
            <c:bubble3D val="0"/>
            <c:spPr>
              <a:solidFill>
                <a:schemeClr val="accent6"/>
              </a:solidFill>
              <a:ln>
                <a:noFill/>
              </a:ln>
              <a:effectLst/>
            </c:spPr>
            <c:extLst>
              <c:ext xmlns:c16="http://schemas.microsoft.com/office/drawing/2014/chart" uri="{C3380CC4-5D6E-409C-BE32-E72D297353CC}">
                <c16:uniqueId val="{0000000B-C405-43D8-AAAD-C39914C0D0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1-5 times a week</c:v>
                </c:pt>
                <c:pt idx="1">
                  <c:v>1-3 times a month</c:v>
                </c:pt>
                <c:pt idx="2">
                  <c:v>Every few months</c:v>
                </c:pt>
                <c:pt idx="3">
                  <c:v>2-3 times a year</c:v>
                </c:pt>
                <c:pt idx="4">
                  <c:v>Only when receive ADCET Newsletter</c:v>
                </c:pt>
                <c:pt idx="5">
                  <c:v>Never</c:v>
                </c:pt>
              </c:strCache>
            </c:strRef>
          </c:cat>
          <c:val>
            <c:numRef>
              <c:f>Sheet1!$B$2:$B$7</c:f>
              <c:numCache>
                <c:formatCode>0%</c:formatCode>
                <c:ptCount val="6"/>
                <c:pt idx="0">
                  <c:v>0.34</c:v>
                </c:pt>
                <c:pt idx="1">
                  <c:v>0.37</c:v>
                </c:pt>
                <c:pt idx="2">
                  <c:v>0.13</c:v>
                </c:pt>
                <c:pt idx="3">
                  <c:v>0.06</c:v>
                </c:pt>
                <c:pt idx="4">
                  <c:v>0.08</c:v>
                </c:pt>
                <c:pt idx="5">
                  <c:v>0.02</c:v>
                </c:pt>
              </c:numCache>
            </c:numRef>
          </c:val>
          <c:extLst>
            <c:ext xmlns:c16="http://schemas.microsoft.com/office/drawing/2014/chart" uri="{C3380CC4-5D6E-409C-BE32-E72D297353CC}">
              <c16:uniqueId val="{00000000-BDC1-47E2-BFB9-88BA965797BF}"/>
            </c:ext>
          </c:extLst>
        </c:ser>
        <c:ser>
          <c:idx val="1"/>
          <c:order val="1"/>
          <c:tx>
            <c:strRef>
              <c:f>Sheet1!$C$1</c:f>
              <c:strCache>
                <c:ptCount val="1"/>
                <c:pt idx="0">
                  <c:v>Column1</c:v>
                </c:pt>
              </c:strCache>
            </c:strRef>
          </c:tx>
          <c:dPt>
            <c:idx val="0"/>
            <c:bubble3D val="0"/>
            <c:spPr>
              <a:solidFill>
                <a:schemeClr val="accent1"/>
              </a:solidFill>
              <a:ln>
                <a:noFill/>
              </a:ln>
              <a:effectLst/>
            </c:spPr>
            <c:extLst>
              <c:ext xmlns:c16="http://schemas.microsoft.com/office/drawing/2014/chart" uri="{C3380CC4-5D6E-409C-BE32-E72D297353CC}">
                <c16:uniqueId val="{0000000D-C405-43D8-AAAD-C39914C0D0BB}"/>
              </c:ext>
            </c:extLst>
          </c:dPt>
          <c:dPt>
            <c:idx val="1"/>
            <c:bubble3D val="0"/>
            <c:spPr>
              <a:solidFill>
                <a:schemeClr val="accent2"/>
              </a:solidFill>
              <a:ln>
                <a:noFill/>
              </a:ln>
              <a:effectLst/>
            </c:spPr>
            <c:extLst>
              <c:ext xmlns:c16="http://schemas.microsoft.com/office/drawing/2014/chart" uri="{C3380CC4-5D6E-409C-BE32-E72D297353CC}">
                <c16:uniqueId val="{0000000F-C405-43D8-AAAD-C39914C0D0BB}"/>
              </c:ext>
            </c:extLst>
          </c:dPt>
          <c:dPt>
            <c:idx val="2"/>
            <c:bubble3D val="0"/>
            <c:spPr>
              <a:solidFill>
                <a:schemeClr val="accent3"/>
              </a:solidFill>
              <a:ln>
                <a:noFill/>
              </a:ln>
              <a:effectLst/>
            </c:spPr>
            <c:extLst>
              <c:ext xmlns:c16="http://schemas.microsoft.com/office/drawing/2014/chart" uri="{C3380CC4-5D6E-409C-BE32-E72D297353CC}">
                <c16:uniqueId val="{00000011-C405-43D8-AAAD-C39914C0D0BB}"/>
              </c:ext>
            </c:extLst>
          </c:dPt>
          <c:dPt>
            <c:idx val="3"/>
            <c:bubble3D val="0"/>
            <c:spPr>
              <a:solidFill>
                <a:schemeClr val="accent4"/>
              </a:solidFill>
              <a:ln>
                <a:noFill/>
              </a:ln>
              <a:effectLst/>
            </c:spPr>
            <c:extLst>
              <c:ext xmlns:c16="http://schemas.microsoft.com/office/drawing/2014/chart" uri="{C3380CC4-5D6E-409C-BE32-E72D297353CC}">
                <c16:uniqueId val="{00000013-C405-43D8-AAAD-C39914C0D0BB}"/>
              </c:ext>
            </c:extLst>
          </c:dPt>
          <c:dPt>
            <c:idx val="4"/>
            <c:bubble3D val="0"/>
            <c:spPr>
              <a:solidFill>
                <a:schemeClr val="accent5"/>
              </a:solidFill>
              <a:ln>
                <a:noFill/>
              </a:ln>
              <a:effectLst/>
            </c:spPr>
            <c:extLst>
              <c:ext xmlns:c16="http://schemas.microsoft.com/office/drawing/2014/chart" uri="{C3380CC4-5D6E-409C-BE32-E72D297353CC}">
                <c16:uniqueId val="{00000015-C405-43D8-AAAD-C39914C0D0BB}"/>
              </c:ext>
            </c:extLst>
          </c:dPt>
          <c:dPt>
            <c:idx val="5"/>
            <c:bubble3D val="0"/>
            <c:spPr>
              <a:solidFill>
                <a:schemeClr val="accent6"/>
              </a:solidFill>
              <a:ln>
                <a:noFill/>
              </a:ln>
              <a:effectLst/>
            </c:spPr>
            <c:extLst>
              <c:ext xmlns:c16="http://schemas.microsoft.com/office/drawing/2014/chart" uri="{C3380CC4-5D6E-409C-BE32-E72D297353CC}">
                <c16:uniqueId val="{00000017-C405-43D8-AAAD-C39914C0D0BB}"/>
              </c:ext>
            </c:extLst>
          </c:dPt>
          <c:cat>
            <c:strRef>
              <c:f>Sheet1!$A$2:$A$7</c:f>
              <c:strCache>
                <c:ptCount val="6"/>
                <c:pt idx="0">
                  <c:v>1-5 times a week</c:v>
                </c:pt>
                <c:pt idx="1">
                  <c:v>1-3 times a month</c:v>
                </c:pt>
                <c:pt idx="2">
                  <c:v>Every few months</c:v>
                </c:pt>
                <c:pt idx="3">
                  <c:v>2-3 times a year</c:v>
                </c:pt>
                <c:pt idx="4">
                  <c:v>Only when receive ADCET Newsletter</c:v>
                </c:pt>
                <c:pt idx="5">
                  <c:v>Never</c:v>
                </c:pt>
              </c:strCache>
            </c:strRef>
          </c:cat>
          <c:val>
            <c:numRef>
              <c:f>Sheet1!$C$2:$C$7</c:f>
              <c:numCache>
                <c:formatCode>General</c:formatCode>
                <c:ptCount val="6"/>
              </c:numCache>
            </c:numRef>
          </c:val>
          <c:extLst>
            <c:ext xmlns:c16="http://schemas.microsoft.com/office/drawing/2014/chart" uri="{C3380CC4-5D6E-409C-BE32-E72D297353CC}">
              <c16:uniqueId val="{00000001-BDC1-47E2-BFB9-88BA965797BF}"/>
            </c:ext>
          </c:extLst>
        </c:ser>
        <c:ser>
          <c:idx val="2"/>
          <c:order val="2"/>
          <c:tx>
            <c:strRef>
              <c:f>Sheet1!$D$1</c:f>
              <c:strCache>
                <c:ptCount val="1"/>
                <c:pt idx="0">
                  <c:v>Column2</c:v>
                </c:pt>
              </c:strCache>
            </c:strRef>
          </c:tx>
          <c:dPt>
            <c:idx val="0"/>
            <c:bubble3D val="0"/>
            <c:spPr>
              <a:solidFill>
                <a:schemeClr val="accent1"/>
              </a:solidFill>
              <a:ln>
                <a:noFill/>
              </a:ln>
              <a:effectLst/>
            </c:spPr>
            <c:extLst>
              <c:ext xmlns:c16="http://schemas.microsoft.com/office/drawing/2014/chart" uri="{C3380CC4-5D6E-409C-BE32-E72D297353CC}">
                <c16:uniqueId val="{00000019-C405-43D8-AAAD-C39914C0D0BB}"/>
              </c:ext>
            </c:extLst>
          </c:dPt>
          <c:dPt>
            <c:idx val="1"/>
            <c:bubble3D val="0"/>
            <c:spPr>
              <a:solidFill>
                <a:schemeClr val="accent2"/>
              </a:solidFill>
              <a:ln>
                <a:noFill/>
              </a:ln>
              <a:effectLst/>
            </c:spPr>
            <c:extLst>
              <c:ext xmlns:c16="http://schemas.microsoft.com/office/drawing/2014/chart" uri="{C3380CC4-5D6E-409C-BE32-E72D297353CC}">
                <c16:uniqueId val="{0000001B-C405-43D8-AAAD-C39914C0D0BB}"/>
              </c:ext>
            </c:extLst>
          </c:dPt>
          <c:dPt>
            <c:idx val="2"/>
            <c:bubble3D val="0"/>
            <c:spPr>
              <a:solidFill>
                <a:schemeClr val="accent3"/>
              </a:solidFill>
              <a:ln>
                <a:noFill/>
              </a:ln>
              <a:effectLst/>
            </c:spPr>
            <c:extLst>
              <c:ext xmlns:c16="http://schemas.microsoft.com/office/drawing/2014/chart" uri="{C3380CC4-5D6E-409C-BE32-E72D297353CC}">
                <c16:uniqueId val="{0000001D-C405-43D8-AAAD-C39914C0D0BB}"/>
              </c:ext>
            </c:extLst>
          </c:dPt>
          <c:dPt>
            <c:idx val="3"/>
            <c:bubble3D val="0"/>
            <c:spPr>
              <a:solidFill>
                <a:schemeClr val="accent4"/>
              </a:solidFill>
              <a:ln>
                <a:noFill/>
              </a:ln>
              <a:effectLst/>
            </c:spPr>
            <c:extLst>
              <c:ext xmlns:c16="http://schemas.microsoft.com/office/drawing/2014/chart" uri="{C3380CC4-5D6E-409C-BE32-E72D297353CC}">
                <c16:uniqueId val="{0000001F-C405-43D8-AAAD-C39914C0D0BB}"/>
              </c:ext>
            </c:extLst>
          </c:dPt>
          <c:dPt>
            <c:idx val="4"/>
            <c:bubble3D val="0"/>
            <c:spPr>
              <a:solidFill>
                <a:schemeClr val="accent5"/>
              </a:solidFill>
              <a:ln>
                <a:noFill/>
              </a:ln>
              <a:effectLst/>
            </c:spPr>
            <c:extLst>
              <c:ext xmlns:c16="http://schemas.microsoft.com/office/drawing/2014/chart" uri="{C3380CC4-5D6E-409C-BE32-E72D297353CC}">
                <c16:uniqueId val="{00000021-C405-43D8-AAAD-C39914C0D0BB}"/>
              </c:ext>
            </c:extLst>
          </c:dPt>
          <c:dPt>
            <c:idx val="5"/>
            <c:bubble3D val="0"/>
            <c:spPr>
              <a:solidFill>
                <a:schemeClr val="accent6"/>
              </a:solidFill>
              <a:ln>
                <a:noFill/>
              </a:ln>
              <a:effectLst/>
            </c:spPr>
            <c:extLst>
              <c:ext xmlns:c16="http://schemas.microsoft.com/office/drawing/2014/chart" uri="{C3380CC4-5D6E-409C-BE32-E72D297353CC}">
                <c16:uniqueId val="{00000023-C405-43D8-AAAD-C39914C0D0BB}"/>
              </c:ext>
            </c:extLst>
          </c:dPt>
          <c:cat>
            <c:strRef>
              <c:f>Sheet1!$A$2:$A$7</c:f>
              <c:strCache>
                <c:ptCount val="6"/>
                <c:pt idx="0">
                  <c:v>1-5 times a week</c:v>
                </c:pt>
                <c:pt idx="1">
                  <c:v>1-3 times a month</c:v>
                </c:pt>
                <c:pt idx="2">
                  <c:v>Every few months</c:v>
                </c:pt>
                <c:pt idx="3">
                  <c:v>2-3 times a year</c:v>
                </c:pt>
                <c:pt idx="4">
                  <c:v>Only when receive ADCET Newsletter</c:v>
                </c:pt>
                <c:pt idx="5">
                  <c:v>Never</c:v>
                </c:pt>
              </c:strCache>
            </c:strRef>
          </c:cat>
          <c:val>
            <c:numRef>
              <c:f>Sheet1!$D$2:$D$7</c:f>
              <c:numCache>
                <c:formatCode>General</c:formatCode>
                <c:ptCount val="6"/>
              </c:numCache>
            </c:numRef>
          </c:val>
          <c:extLst>
            <c:ext xmlns:c16="http://schemas.microsoft.com/office/drawing/2014/chart" uri="{C3380CC4-5D6E-409C-BE32-E72D297353CC}">
              <c16:uniqueId val="{00000002-BDC1-47E2-BFB9-88BA965797B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Helpfulness of Student Access Resources by Section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Sheet1!$A$2:$A$7</c:f>
              <c:strCache>
                <c:ptCount val="6"/>
                <c:pt idx="0">
                  <c:v>Recruitment &amp; Induction</c:v>
                </c:pt>
                <c:pt idx="1">
                  <c:v>Admission</c:v>
                </c:pt>
                <c:pt idx="2">
                  <c:v>Student Access Rooms</c:v>
                </c:pt>
                <c:pt idx="3">
                  <c:v>NDIS</c:v>
                </c:pt>
                <c:pt idx="4">
                  <c:v>Support Animals on Campus</c:v>
                </c:pt>
                <c:pt idx="5">
                  <c:v>International Students</c:v>
                </c:pt>
              </c:strCache>
            </c:strRef>
          </c:cat>
          <c:val>
            <c:numRef>
              <c:f>Sheet1!$B$2:$B$7</c:f>
              <c:numCache>
                <c:formatCode>General</c:formatCode>
                <c:ptCount val="6"/>
                <c:pt idx="0">
                  <c:v>29.51</c:v>
                </c:pt>
                <c:pt idx="1">
                  <c:v>25</c:v>
                </c:pt>
                <c:pt idx="2">
                  <c:v>21.67</c:v>
                </c:pt>
                <c:pt idx="3">
                  <c:v>25.42</c:v>
                </c:pt>
                <c:pt idx="4">
                  <c:v>26.67</c:v>
                </c:pt>
                <c:pt idx="5">
                  <c:v>21.67</c:v>
                </c:pt>
              </c:numCache>
            </c:numRef>
          </c:val>
          <c:extLst>
            <c:ext xmlns:c16="http://schemas.microsoft.com/office/drawing/2014/chart" uri="{C3380CC4-5D6E-409C-BE32-E72D297353CC}">
              <c16:uniqueId val="{00000000-F86C-4862-B20B-9914632FF17D}"/>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Sheet1!$A$2:$A$7</c:f>
              <c:strCache>
                <c:ptCount val="6"/>
                <c:pt idx="0">
                  <c:v>Recruitment &amp; Induction</c:v>
                </c:pt>
                <c:pt idx="1">
                  <c:v>Admission</c:v>
                </c:pt>
                <c:pt idx="2">
                  <c:v>Student Access Rooms</c:v>
                </c:pt>
                <c:pt idx="3">
                  <c:v>NDIS</c:v>
                </c:pt>
                <c:pt idx="4">
                  <c:v>Support Animals on Campus</c:v>
                </c:pt>
                <c:pt idx="5">
                  <c:v>International Students</c:v>
                </c:pt>
              </c:strCache>
            </c:strRef>
          </c:cat>
          <c:val>
            <c:numRef>
              <c:f>Sheet1!$C$2:$C$7</c:f>
              <c:numCache>
                <c:formatCode>General</c:formatCode>
                <c:ptCount val="6"/>
                <c:pt idx="0">
                  <c:v>19.670000000000002</c:v>
                </c:pt>
                <c:pt idx="1">
                  <c:v>20</c:v>
                </c:pt>
                <c:pt idx="2">
                  <c:v>30</c:v>
                </c:pt>
                <c:pt idx="3">
                  <c:v>16.95</c:v>
                </c:pt>
                <c:pt idx="4">
                  <c:v>36.67</c:v>
                </c:pt>
                <c:pt idx="5">
                  <c:v>20</c:v>
                </c:pt>
              </c:numCache>
            </c:numRef>
          </c:val>
          <c:extLst>
            <c:ext xmlns:c16="http://schemas.microsoft.com/office/drawing/2014/chart" uri="{C3380CC4-5D6E-409C-BE32-E72D297353CC}">
              <c16:uniqueId val="{00000001-F86C-4862-B20B-9914632FF17D}"/>
            </c:ext>
          </c:extLst>
        </c:ser>
        <c:ser>
          <c:idx val="2"/>
          <c:order val="2"/>
          <c:tx>
            <c:strRef>
              <c:f>Sheet1!$D$1</c:f>
              <c:strCache>
                <c:ptCount val="1"/>
                <c:pt idx="0">
                  <c:v>Unsure</c:v>
                </c:pt>
              </c:strCache>
            </c:strRef>
          </c:tx>
          <c:spPr>
            <a:solidFill>
              <a:schemeClr val="accent3"/>
            </a:solidFill>
            <a:ln>
              <a:noFill/>
            </a:ln>
            <a:effectLst/>
          </c:spPr>
          <c:invertIfNegative val="0"/>
          <c:cat>
            <c:strRef>
              <c:f>Sheet1!$A$2:$A$7</c:f>
              <c:strCache>
                <c:ptCount val="6"/>
                <c:pt idx="0">
                  <c:v>Recruitment &amp; Induction</c:v>
                </c:pt>
                <c:pt idx="1">
                  <c:v>Admission</c:v>
                </c:pt>
                <c:pt idx="2">
                  <c:v>Student Access Rooms</c:v>
                </c:pt>
                <c:pt idx="3">
                  <c:v>NDIS</c:v>
                </c:pt>
                <c:pt idx="4">
                  <c:v>Support Animals on Campus</c:v>
                </c:pt>
                <c:pt idx="5">
                  <c:v>International Students</c:v>
                </c:pt>
              </c:strCache>
            </c:strRef>
          </c:cat>
          <c:val>
            <c:numRef>
              <c:f>Sheet1!$D$2:$D$7</c:f>
              <c:numCache>
                <c:formatCode>General</c:formatCode>
                <c:ptCount val="6"/>
                <c:pt idx="0">
                  <c:v>9.84</c:v>
                </c:pt>
                <c:pt idx="1">
                  <c:v>13.33</c:v>
                </c:pt>
                <c:pt idx="2">
                  <c:v>11.67</c:v>
                </c:pt>
                <c:pt idx="3">
                  <c:v>16.95</c:v>
                </c:pt>
                <c:pt idx="4">
                  <c:v>8.33</c:v>
                </c:pt>
                <c:pt idx="5">
                  <c:v>13.33</c:v>
                </c:pt>
              </c:numCache>
            </c:numRef>
          </c:val>
          <c:extLst>
            <c:ext xmlns:c16="http://schemas.microsoft.com/office/drawing/2014/chart" uri="{C3380CC4-5D6E-409C-BE32-E72D297353CC}">
              <c16:uniqueId val="{00000002-F86C-4862-B20B-9914632FF17D}"/>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Sheet1!$A$2:$A$7</c:f>
              <c:strCache>
                <c:ptCount val="6"/>
                <c:pt idx="0">
                  <c:v>Recruitment &amp; Induction</c:v>
                </c:pt>
                <c:pt idx="1">
                  <c:v>Admission</c:v>
                </c:pt>
                <c:pt idx="2">
                  <c:v>Student Access Rooms</c:v>
                </c:pt>
                <c:pt idx="3">
                  <c:v>NDIS</c:v>
                </c:pt>
                <c:pt idx="4">
                  <c:v>Support Animals on Campus</c:v>
                </c:pt>
                <c:pt idx="5">
                  <c:v>International Students</c:v>
                </c:pt>
              </c:strCache>
            </c:strRef>
          </c:cat>
          <c:val>
            <c:numRef>
              <c:f>Sheet1!$E$2:$E$7</c:f>
              <c:numCache>
                <c:formatCode>General</c:formatCode>
                <c:ptCount val="6"/>
                <c:pt idx="0">
                  <c:v>4.92</c:v>
                </c:pt>
                <c:pt idx="1">
                  <c:v>5</c:v>
                </c:pt>
                <c:pt idx="2">
                  <c:v>5</c:v>
                </c:pt>
                <c:pt idx="3">
                  <c:v>3.39</c:v>
                </c:pt>
                <c:pt idx="4">
                  <c:v>5</c:v>
                </c:pt>
                <c:pt idx="5">
                  <c:v>5</c:v>
                </c:pt>
              </c:numCache>
            </c:numRef>
          </c:val>
          <c:extLst>
            <c:ext xmlns:c16="http://schemas.microsoft.com/office/drawing/2014/chart" uri="{C3380CC4-5D6E-409C-BE32-E72D297353CC}">
              <c16:uniqueId val="{00000003-F86C-4862-B20B-9914632FF17D}"/>
            </c:ext>
          </c:extLst>
        </c:ser>
        <c:ser>
          <c:idx val="4"/>
          <c:order val="4"/>
          <c:tx>
            <c:strRef>
              <c:f>Sheet1!$F$1</c:f>
              <c:strCache>
                <c:ptCount val="1"/>
                <c:pt idx="0">
                  <c:v>Unhelpful</c:v>
                </c:pt>
              </c:strCache>
            </c:strRef>
          </c:tx>
          <c:spPr>
            <a:solidFill>
              <a:schemeClr val="accent5"/>
            </a:solidFill>
            <a:ln>
              <a:noFill/>
            </a:ln>
            <a:effectLst/>
          </c:spPr>
          <c:invertIfNegative val="0"/>
          <c:cat>
            <c:strRef>
              <c:f>Sheet1!$A$2:$A$7</c:f>
              <c:strCache>
                <c:ptCount val="6"/>
                <c:pt idx="0">
                  <c:v>Recruitment &amp; Induction</c:v>
                </c:pt>
                <c:pt idx="1">
                  <c:v>Admission</c:v>
                </c:pt>
                <c:pt idx="2">
                  <c:v>Student Access Rooms</c:v>
                </c:pt>
                <c:pt idx="3">
                  <c:v>NDIS</c:v>
                </c:pt>
                <c:pt idx="4">
                  <c:v>Support Animals on Campus</c:v>
                </c:pt>
                <c:pt idx="5">
                  <c:v>International Students</c:v>
                </c:pt>
              </c:strCache>
            </c:strRef>
          </c:cat>
          <c:val>
            <c:numRef>
              <c:f>Sheet1!$F$2:$F$7</c:f>
              <c:numCache>
                <c:formatCode>General</c:formatCode>
                <c:ptCount val="6"/>
                <c:pt idx="0">
                  <c:v>0</c:v>
                </c:pt>
                <c:pt idx="1">
                  <c:v>0</c:v>
                </c:pt>
                <c:pt idx="2">
                  <c:v>0</c:v>
                </c:pt>
                <c:pt idx="3">
                  <c:v>0</c:v>
                </c:pt>
                <c:pt idx="4">
                  <c:v>0</c:v>
                </c:pt>
                <c:pt idx="5">
                  <c:v>1.67</c:v>
                </c:pt>
              </c:numCache>
            </c:numRef>
          </c:val>
          <c:extLst>
            <c:ext xmlns:c16="http://schemas.microsoft.com/office/drawing/2014/chart" uri="{C3380CC4-5D6E-409C-BE32-E72D297353CC}">
              <c16:uniqueId val="{00000004-F86C-4862-B20B-9914632FF17D}"/>
            </c:ext>
          </c:extLst>
        </c:ser>
        <c:ser>
          <c:idx val="5"/>
          <c:order val="5"/>
          <c:tx>
            <c:strRef>
              <c:f>Sheet1!$G$1</c:f>
              <c:strCache>
                <c:ptCount val="1"/>
                <c:pt idx="0">
                  <c:v>Have not used</c:v>
                </c:pt>
              </c:strCache>
            </c:strRef>
          </c:tx>
          <c:spPr>
            <a:solidFill>
              <a:schemeClr val="accent6"/>
            </a:solidFill>
            <a:ln>
              <a:noFill/>
            </a:ln>
            <a:effectLst/>
          </c:spPr>
          <c:invertIfNegative val="0"/>
          <c:cat>
            <c:strRef>
              <c:f>Sheet1!$A$2:$A$7</c:f>
              <c:strCache>
                <c:ptCount val="6"/>
                <c:pt idx="0">
                  <c:v>Recruitment &amp; Induction</c:v>
                </c:pt>
                <c:pt idx="1">
                  <c:v>Admission</c:v>
                </c:pt>
                <c:pt idx="2">
                  <c:v>Student Access Rooms</c:v>
                </c:pt>
                <c:pt idx="3">
                  <c:v>NDIS</c:v>
                </c:pt>
                <c:pt idx="4">
                  <c:v>Support Animals on Campus</c:v>
                </c:pt>
                <c:pt idx="5">
                  <c:v>International Students</c:v>
                </c:pt>
              </c:strCache>
            </c:strRef>
          </c:cat>
          <c:val>
            <c:numRef>
              <c:f>Sheet1!$G$2:$G$7</c:f>
              <c:numCache>
                <c:formatCode>General</c:formatCode>
                <c:ptCount val="6"/>
                <c:pt idx="0">
                  <c:v>36.07</c:v>
                </c:pt>
                <c:pt idx="1">
                  <c:v>36.67</c:v>
                </c:pt>
                <c:pt idx="2">
                  <c:v>31.67</c:v>
                </c:pt>
                <c:pt idx="3">
                  <c:v>37.29</c:v>
                </c:pt>
                <c:pt idx="4">
                  <c:v>23.33</c:v>
                </c:pt>
                <c:pt idx="5">
                  <c:v>38.33</c:v>
                </c:pt>
              </c:numCache>
            </c:numRef>
          </c:val>
          <c:extLst>
            <c:ext xmlns:c16="http://schemas.microsoft.com/office/drawing/2014/chart" uri="{C3380CC4-5D6E-409C-BE32-E72D297353CC}">
              <c16:uniqueId val="{00000005-F86C-4862-B20B-9914632FF17D}"/>
            </c:ext>
          </c:extLst>
        </c:ser>
        <c:dLbls>
          <c:showLegendKey val="0"/>
          <c:showVal val="0"/>
          <c:showCatName val="0"/>
          <c:showSerName val="0"/>
          <c:showPercent val="0"/>
          <c:showBubbleSize val="0"/>
        </c:dLbls>
        <c:gapWidth val="150"/>
        <c:overlap val="100"/>
        <c:axId val="779184512"/>
        <c:axId val="779179808"/>
      </c:barChart>
      <c:catAx>
        <c:axId val="7791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79808"/>
        <c:crosses val="autoZero"/>
        <c:auto val="1"/>
        <c:lblAlgn val="ctr"/>
        <c:lblOffset val="100"/>
        <c:noMultiLvlLbl val="0"/>
      </c:catAx>
      <c:valAx>
        <c:axId val="779179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84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Helpfulness</a:t>
            </a:r>
            <a:r>
              <a:rPr lang="en-AU" b="1" baseline="0"/>
              <a:t> of Disability Practice and Practitioner in Residence Resources </a:t>
            </a:r>
            <a:endParaRPr lang="en-A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Sheet1!$A$2:$A$5</c:f>
              <c:strCache>
                <c:ptCount val="2"/>
                <c:pt idx="0">
                  <c:v>Disability Practice in Spotlight</c:v>
                </c:pt>
                <c:pt idx="1">
                  <c:v>Disability Practitioner in Residence</c:v>
                </c:pt>
              </c:strCache>
            </c:strRef>
          </c:cat>
          <c:val>
            <c:numRef>
              <c:f>Sheet1!$B$2:$B$5</c:f>
              <c:numCache>
                <c:formatCode>General</c:formatCode>
                <c:ptCount val="4"/>
                <c:pt idx="0">
                  <c:v>25.81</c:v>
                </c:pt>
                <c:pt idx="1">
                  <c:v>20.97</c:v>
                </c:pt>
              </c:numCache>
            </c:numRef>
          </c:val>
          <c:extLst>
            <c:ext xmlns:c16="http://schemas.microsoft.com/office/drawing/2014/chart" uri="{C3380CC4-5D6E-409C-BE32-E72D297353CC}">
              <c16:uniqueId val="{00000000-AB0A-46E9-9CF6-7F47BA72B950}"/>
            </c:ext>
          </c:extLst>
        </c:ser>
        <c:ser>
          <c:idx val="1"/>
          <c:order val="1"/>
          <c:tx>
            <c:strRef>
              <c:f>Sheet1!$C$1</c:f>
              <c:strCache>
                <c:ptCount val="1"/>
                <c:pt idx="0">
                  <c:v>Helpful</c:v>
                </c:pt>
              </c:strCache>
            </c:strRef>
          </c:tx>
          <c:spPr>
            <a:solidFill>
              <a:schemeClr val="accent2"/>
            </a:solidFill>
            <a:ln>
              <a:noFill/>
            </a:ln>
            <a:effectLst/>
          </c:spPr>
          <c:invertIfNegative val="0"/>
          <c:cat>
            <c:strRef>
              <c:f>Sheet1!$A$2:$A$5</c:f>
              <c:strCache>
                <c:ptCount val="2"/>
                <c:pt idx="0">
                  <c:v>Disability Practice in Spotlight</c:v>
                </c:pt>
                <c:pt idx="1">
                  <c:v>Disability Practitioner in Residence</c:v>
                </c:pt>
              </c:strCache>
            </c:strRef>
          </c:cat>
          <c:val>
            <c:numRef>
              <c:f>Sheet1!$C$2:$C$5</c:f>
              <c:numCache>
                <c:formatCode>General</c:formatCode>
                <c:ptCount val="4"/>
                <c:pt idx="0">
                  <c:v>37.1</c:v>
                </c:pt>
                <c:pt idx="1">
                  <c:v>27.42</c:v>
                </c:pt>
              </c:numCache>
            </c:numRef>
          </c:val>
          <c:extLst>
            <c:ext xmlns:c16="http://schemas.microsoft.com/office/drawing/2014/chart" uri="{C3380CC4-5D6E-409C-BE32-E72D297353CC}">
              <c16:uniqueId val="{00000001-AB0A-46E9-9CF6-7F47BA72B950}"/>
            </c:ext>
          </c:extLst>
        </c:ser>
        <c:ser>
          <c:idx val="2"/>
          <c:order val="2"/>
          <c:tx>
            <c:strRef>
              <c:f>Sheet1!$D$1</c:f>
              <c:strCache>
                <c:ptCount val="1"/>
                <c:pt idx="0">
                  <c:v>Unsure</c:v>
                </c:pt>
              </c:strCache>
            </c:strRef>
          </c:tx>
          <c:spPr>
            <a:solidFill>
              <a:schemeClr val="accent3"/>
            </a:solidFill>
            <a:ln>
              <a:noFill/>
            </a:ln>
            <a:effectLst/>
          </c:spPr>
          <c:invertIfNegative val="0"/>
          <c:cat>
            <c:strRef>
              <c:f>Sheet1!$A$2:$A$5</c:f>
              <c:strCache>
                <c:ptCount val="2"/>
                <c:pt idx="0">
                  <c:v>Disability Practice in Spotlight</c:v>
                </c:pt>
                <c:pt idx="1">
                  <c:v>Disability Practitioner in Residence</c:v>
                </c:pt>
              </c:strCache>
            </c:strRef>
          </c:cat>
          <c:val>
            <c:numRef>
              <c:f>Sheet1!$D$2:$D$5</c:f>
              <c:numCache>
                <c:formatCode>General</c:formatCode>
                <c:ptCount val="4"/>
                <c:pt idx="0">
                  <c:v>8.06</c:v>
                </c:pt>
                <c:pt idx="1">
                  <c:v>14.52</c:v>
                </c:pt>
              </c:numCache>
            </c:numRef>
          </c:val>
          <c:extLst>
            <c:ext xmlns:c16="http://schemas.microsoft.com/office/drawing/2014/chart" uri="{C3380CC4-5D6E-409C-BE32-E72D297353CC}">
              <c16:uniqueId val="{00000002-AB0A-46E9-9CF6-7F47BA72B950}"/>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Sheet1!$A$2:$A$5</c:f>
              <c:strCache>
                <c:ptCount val="2"/>
                <c:pt idx="0">
                  <c:v>Disability Practice in Spotlight</c:v>
                </c:pt>
                <c:pt idx="1">
                  <c:v>Disability Practitioner in Residence</c:v>
                </c:pt>
              </c:strCache>
            </c:strRef>
          </c:cat>
          <c:val>
            <c:numRef>
              <c:f>Sheet1!$E$2:$E$5</c:f>
              <c:numCache>
                <c:formatCode>General</c:formatCode>
                <c:ptCount val="4"/>
                <c:pt idx="0">
                  <c:v>3.23</c:v>
                </c:pt>
                <c:pt idx="1">
                  <c:v>3.23</c:v>
                </c:pt>
              </c:numCache>
            </c:numRef>
          </c:val>
          <c:extLst>
            <c:ext xmlns:c16="http://schemas.microsoft.com/office/drawing/2014/chart" uri="{C3380CC4-5D6E-409C-BE32-E72D297353CC}">
              <c16:uniqueId val="{00000003-AB0A-46E9-9CF6-7F47BA72B950}"/>
            </c:ext>
          </c:extLst>
        </c:ser>
        <c:ser>
          <c:idx val="4"/>
          <c:order val="4"/>
          <c:tx>
            <c:strRef>
              <c:f>Sheet1!$F$1</c:f>
              <c:strCache>
                <c:ptCount val="1"/>
                <c:pt idx="0">
                  <c:v>Unhelpful</c:v>
                </c:pt>
              </c:strCache>
            </c:strRef>
          </c:tx>
          <c:spPr>
            <a:solidFill>
              <a:schemeClr val="accent5"/>
            </a:solidFill>
            <a:ln>
              <a:noFill/>
            </a:ln>
            <a:effectLst/>
          </c:spPr>
          <c:invertIfNegative val="0"/>
          <c:cat>
            <c:strRef>
              <c:f>Sheet1!$A$2:$A$5</c:f>
              <c:strCache>
                <c:ptCount val="2"/>
                <c:pt idx="0">
                  <c:v>Disability Practice in Spotlight</c:v>
                </c:pt>
                <c:pt idx="1">
                  <c:v>Disability Practitioner in Residence</c:v>
                </c:pt>
              </c:strCache>
            </c:strRef>
          </c:cat>
          <c:val>
            <c:numRef>
              <c:f>Sheet1!$F$2:$F$5</c:f>
              <c:numCache>
                <c:formatCode>General</c:formatCode>
                <c:ptCount val="4"/>
                <c:pt idx="0">
                  <c:v>0</c:v>
                </c:pt>
                <c:pt idx="1">
                  <c:v>0</c:v>
                </c:pt>
              </c:numCache>
            </c:numRef>
          </c:val>
          <c:extLst>
            <c:ext xmlns:c16="http://schemas.microsoft.com/office/drawing/2014/chart" uri="{C3380CC4-5D6E-409C-BE32-E72D297353CC}">
              <c16:uniqueId val="{00000004-AB0A-46E9-9CF6-7F47BA72B950}"/>
            </c:ext>
          </c:extLst>
        </c:ser>
        <c:ser>
          <c:idx val="5"/>
          <c:order val="5"/>
          <c:tx>
            <c:strRef>
              <c:f>Sheet1!$G$1</c:f>
              <c:strCache>
                <c:ptCount val="1"/>
                <c:pt idx="0">
                  <c:v>Have not used</c:v>
                </c:pt>
              </c:strCache>
            </c:strRef>
          </c:tx>
          <c:spPr>
            <a:solidFill>
              <a:schemeClr val="accent6"/>
            </a:solidFill>
            <a:ln>
              <a:noFill/>
            </a:ln>
            <a:effectLst/>
          </c:spPr>
          <c:invertIfNegative val="0"/>
          <c:cat>
            <c:strRef>
              <c:f>Sheet1!$A$2:$A$5</c:f>
              <c:strCache>
                <c:ptCount val="2"/>
                <c:pt idx="0">
                  <c:v>Disability Practice in Spotlight</c:v>
                </c:pt>
                <c:pt idx="1">
                  <c:v>Disability Practitioner in Residence</c:v>
                </c:pt>
              </c:strCache>
            </c:strRef>
          </c:cat>
          <c:val>
            <c:numRef>
              <c:f>Sheet1!$G$2:$G$5</c:f>
              <c:numCache>
                <c:formatCode>General</c:formatCode>
                <c:ptCount val="4"/>
                <c:pt idx="0">
                  <c:v>25.81</c:v>
                </c:pt>
                <c:pt idx="1">
                  <c:v>33.869999999999997</c:v>
                </c:pt>
              </c:numCache>
            </c:numRef>
          </c:val>
          <c:extLst>
            <c:ext xmlns:c16="http://schemas.microsoft.com/office/drawing/2014/chart" uri="{C3380CC4-5D6E-409C-BE32-E72D297353CC}">
              <c16:uniqueId val="{00000005-AB0A-46E9-9CF6-7F47BA72B950}"/>
            </c:ext>
          </c:extLst>
        </c:ser>
        <c:dLbls>
          <c:showLegendKey val="0"/>
          <c:showVal val="0"/>
          <c:showCatName val="0"/>
          <c:showSerName val="0"/>
          <c:showPercent val="0"/>
          <c:showBubbleSize val="0"/>
        </c:dLbls>
        <c:gapWidth val="150"/>
        <c:overlap val="100"/>
        <c:axId val="779180200"/>
        <c:axId val="779177456"/>
      </c:barChart>
      <c:catAx>
        <c:axId val="77918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77456"/>
        <c:crosses val="autoZero"/>
        <c:auto val="1"/>
        <c:lblAlgn val="ctr"/>
        <c:lblOffset val="100"/>
        <c:noMultiLvlLbl val="0"/>
      </c:catAx>
      <c:valAx>
        <c:axId val="779177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80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Preferences for Additional ADCET Content Delivery Proposals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most preferred</c:v>
                </c:pt>
              </c:strCache>
            </c:strRef>
          </c:tx>
          <c:spPr>
            <a:solidFill>
              <a:schemeClr val="accent1"/>
            </a:solidFill>
            <a:ln>
              <a:noFill/>
            </a:ln>
            <a:effectLst/>
          </c:spPr>
          <c:invertIfNegative val="0"/>
          <c:cat>
            <c:strRef>
              <c:f>Sheet1!$A$2:$A$5</c:f>
              <c:strCache>
                <c:ptCount val="3"/>
                <c:pt idx="0">
                  <c:v>podcasts</c:v>
                </c:pt>
                <c:pt idx="1">
                  <c:v>online training</c:v>
                </c:pt>
                <c:pt idx="2">
                  <c:v>video blogs</c:v>
                </c:pt>
              </c:strCache>
            </c:strRef>
          </c:cat>
          <c:val>
            <c:numRef>
              <c:f>Sheet1!$B$2:$B$5</c:f>
              <c:numCache>
                <c:formatCode>0.00%</c:formatCode>
                <c:ptCount val="4"/>
                <c:pt idx="0" formatCode="0%">
                  <c:v>0.2</c:v>
                </c:pt>
                <c:pt idx="1">
                  <c:v>0.71189999999999998</c:v>
                </c:pt>
                <c:pt idx="2">
                  <c:v>0.19350000000000001</c:v>
                </c:pt>
              </c:numCache>
            </c:numRef>
          </c:val>
          <c:extLst>
            <c:ext xmlns:c16="http://schemas.microsoft.com/office/drawing/2014/chart" uri="{C3380CC4-5D6E-409C-BE32-E72D297353CC}">
              <c16:uniqueId val="{00000000-6813-4C22-8B73-4BB6346336AB}"/>
            </c:ext>
          </c:extLst>
        </c:ser>
        <c:ser>
          <c:idx val="1"/>
          <c:order val="1"/>
          <c:tx>
            <c:strRef>
              <c:f>Sheet1!$C$1</c:f>
              <c:strCache>
                <c:ptCount val="1"/>
                <c:pt idx="0">
                  <c:v>Middle choice</c:v>
                </c:pt>
              </c:strCache>
            </c:strRef>
          </c:tx>
          <c:spPr>
            <a:solidFill>
              <a:schemeClr val="accent2"/>
            </a:solidFill>
            <a:ln>
              <a:noFill/>
            </a:ln>
            <a:effectLst/>
          </c:spPr>
          <c:invertIfNegative val="0"/>
          <c:cat>
            <c:strRef>
              <c:f>Sheet1!$A$2:$A$5</c:f>
              <c:strCache>
                <c:ptCount val="3"/>
                <c:pt idx="0">
                  <c:v>podcasts</c:v>
                </c:pt>
                <c:pt idx="1">
                  <c:v>online training</c:v>
                </c:pt>
                <c:pt idx="2">
                  <c:v>video blogs</c:v>
                </c:pt>
              </c:strCache>
            </c:strRef>
          </c:cat>
          <c:val>
            <c:numRef>
              <c:f>Sheet1!$C$2:$C$5</c:f>
              <c:numCache>
                <c:formatCode>0.00%</c:formatCode>
                <c:ptCount val="4"/>
                <c:pt idx="0" formatCode="0%">
                  <c:v>0.35</c:v>
                </c:pt>
                <c:pt idx="1">
                  <c:v>0.2203</c:v>
                </c:pt>
                <c:pt idx="2">
                  <c:v>0.3871</c:v>
                </c:pt>
              </c:numCache>
            </c:numRef>
          </c:val>
          <c:extLst>
            <c:ext xmlns:c16="http://schemas.microsoft.com/office/drawing/2014/chart" uri="{C3380CC4-5D6E-409C-BE32-E72D297353CC}">
              <c16:uniqueId val="{00000001-6813-4C22-8B73-4BB6346336AB}"/>
            </c:ext>
          </c:extLst>
        </c:ser>
        <c:ser>
          <c:idx val="2"/>
          <c:order val="2"/>
          <c:tx>
            <c:strRef>
              <c:f>Sheet1!$D$1</c:f>
              <c:strCache>
                <c:ptCount val="1"/>
                <c:pt idx="0">
                  <c:v>Least preferred</c:v>
                </c:pt>
              </c:strCache>
            </c:strRef>
          </c:tx>
          <c:spPr>
            <a:solidFill>
              <a:schemeClr val="accent3"/>
            </a:solidFill>
            <a:ln>
              <a:noFill/>
            </a:ln>
            <a:effectLst/>
          </c:spPr>
          <c:invertIfNegative val="0"/>
          <c:cat>
            <c:strRef>
              <c:f>Sheet1!$A$2:$A$5</c:f>
              <c:strCache>
                <c:ptCount val="3"/>
                <c:pt idx="0">
                  <c:v>podcasts</c:v>
                </c:pt>
                <c:pt idx="1">
                  <c:v>online training</c:v>
                </c:pt>
                <c:pt idx="2">
                  <c:v>video blogs</c:v>
                </c:pt>
              </c:strCache>
            </c:strRef>
          </c:cat>
          <c:val>
            <c:numRef>
              <c:f>Sheet1!$D$2:$D$5</c:f>
              <c:numCache>
                <c:formatCode>0.00%</c:formatCode>
                <c:ptCount val="4"/>
                <c:pt idx="0" formatCode="0%">
                  <c:v>0.45</c:v>
                </c:pt>
                <c:pt idx="1">
                  <c:v>6.7799999999999999E-2</c:v>
                </c:pt>
                <c:pt idx="2">
                  <c:v>0.4194</c:v>
                </c:pt>
              </c:numCache>
            </c:numRef>
          </c:val>
          <c:extLst>
            <c:ext xmlns:c16="http://schemas.microsoft.com/office/drawing/2014/chart" uri="{C3380CC4-5D6E-409C-BE32-E72D297353CC}">
              <c16:uniqueId val="{00000002-6813-4C22-8B73-4BB6346336AB}"/>
            </c:ext>
          </c:extLst>
        </c:ser>
        <c:dLbls>
          <c:showLegendKey val="0"/>
          <c:showVal val="0"/>
          <c:showCatName val="0"/>
          <c:showSerName val="0"/>
          <c:showPercent val="0"/>
          <c:showBubbleSize val="0"/>
        </c:dLbls>
        <c:gapWidth val="150"/>
        <c:overlap val="100"/>
        <c:axId val="779180592"/>
        <c:axId val="779183728"/>
      </c:barChart>
      <c:catAx>
        <c:axId val="77918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83728"/>
        <c:crosses val="autoZero"/>
        <c:auto val="1"/>
        <c:lblAlgn val="ctr"/>
        <c:lblOffset val="100"/>
        <c:noMultiLvlLbl val="0"/>
      </c:catAx>
      <c:valAx>
        <c:axId val="779183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8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 in Microsoft Word]Sheet1'!$B$1</c:f>
              <c:strCache>
                <c:ptCount val="1"/>
                <c:pt idx="0">
                  <c:v>Facebook</c:v>
                </c:pt>
              </c:strCache>
            </c:strRef>
          </c:tx>
          <c:spPr>
            <a:solidFill>
              <a:schemeClr val="accent1"/>
            </a:solidFill>
            <a:ln>
              <a:noFill/>
            </a:ln>
            <a:effectLst/>
          </c:spPr>
          <c:invertIfNegative val="0"/>
          <c:cat>
            <c:strRef>
              <c:f>'[Chart in Microsoft Word]Sheet1'!$A$2:$A$5</c:f>
              <c:strCache>
                <c:ptCount val="4"/>
                <c:pt idx="0">
                  <c:v>Yes - it's useful</c:v>
                </c:pt>
                <c:pt idx="1">
                  <c:v>No - I did not know about this</c:v>
                </c:pt>
                <c:pt idx="2">
                  <c:v>No- I choose not to follow ADCET</c:v>
                </c:pt>
                <c:pt idx="3">
                  <c:v>NO- I do not use this platform</c:v>
                </c:pt>
              </c:strCache>
            </c:strRef>
          </c:cat>
          <c:val>
            <c:numRef>
              <c:f>'[Chart in Microsoft Word]Sheet1'!$B$2:$B$5</c:f>
              <c:numCache>
                <c:formatCode>0%</c:formatCode>
                <c:ptCount val="4"/>
                <c:pt idx="0">
                  <c:v>0.2</c:v>
                </c:pt>
                <c:pt idx="1">
                  <c:v>0.46</c:v>
                </c:pt>
                <c:pt idx="2">
                  <c:v>0.12</c:v>
                </c:pt>
                <c:pt idx="3">
                  <c:v>0.22</c:v>
                </c:pt>
              </c:numCache>
            </c:numRef>
          </c:val>
          <c:extLst>
            <c:ext xmlns:c16="http://schemas.microsoft.com/office/drawing/2014/chart" uri="{C3380CC4-5D6E-409C-BE32-E72D297353CC}">
              <c16:uniqueId val="{00000000-4D10-49D6-B7EE-05AF20FAFBE0}"/>
            </c:ext>
          </c:extLst>
        </c:ser>
        <c:ser>
          <c:idx val="1"/>
          <c:order val="1"/>
          <c:tx>
            <c:strRef>
              <c:f>'[Chart in Microsoft Word]Sheet1'!$C$1</c:f>
              <c:strCache>
                <c:ptCount val="1"/>
                <c:pt idx="0">
                  <c:v>Twitter</c:v>
                </c:pt>
              </c:strCache>
            </c:strRef>
          </c:tx>
          <c:spPr>
            <a:solidFill>
              <a:schemeClr val="accent2"/>
            </a:solidFill>
            <a:ln>
              <a:noFill/>
            </a:ln>
            <a:effectLst/>
          </c:spPr>
          <c:invertIfNegative val="0"/>
          <c:cat>
            <c:strRef>
              <c:f>'[Chart in Microsoft Word]Sheet1'!$A$2:$A$5</c:f>
              <c:strCache>
                <c:ptCount val="4"/>
                <c:pt idx="0">
                  <c:v>Yes - it's useful</c:v>
                </c:pt>
                <c:pt idx="1">
                  <c:v>No - I did not know about this</c:v>
                </c:pt>
                <c:pt idx="2">
                  <c:v>No- I choose not to follow ADCET</c:v>
                </c:pt>
                <c:pt idx="3">
                  <c:v>NO- I do not use this platform</c:v>
                </c:pt>
              </c:strCache>
            </c:strRef>
          </c:cat>
          <c:val>
            <c:numRef>
              <c:f>'[Chart in Microsoft Word]Sheet1'!$C$2:$C$5</c:f>
              <c:numCache>
                <c:formatCode>0%</c:formatCode>
                <c:ptCount val="4"/>
                <c:pt idx="0">
                  <c:v>7.0000000000000007E-2</c:v>
                </c:pt>
                <c:pt idx="1">
                  <c:v>0.25</c:v>
                </c:pt>
                <c:pt idx="2">
                  <c:v>7.0000000000000007E-2</c:v>
                </c:pt>
                <c:pt idx="3">
                  <c:v>0.61</c:v>
                </c:pt>
              </c:numCache>
            </c:numRef>
          </c:val>
          <c:extLst>
            <c:ext xmlns:c16="http://schemas.microsoft.com/office/drawing/2014/chart" uri="{C3380CC4-5D6E-409C-BE32-E72D297353CC}">
              <c16:uniqueId val="{00000001-4D10-49D6-B7EE-05AF20FAFBE0}"/>
            </c:ext>
          </c:extLst>
        </c:ser>
        <c:dLbls>
          <c:showLegendKey val="0"/>
          <c:showVal val="0"/>
          <c:showCatName val="0"/>
          <c:showSerName val="0"/>
          <c:showPercent val="0"/>
          <c:showBubbleSize val="0"/>
        </c:dLbls>
        <c:gapWidth val="150"/>
        <c:axId val="481249720"/>
        <c:axId val="481242664"/>
      </c:barChart>
      <c:catAx>
        <c:axId val="48124972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242664"/>
        <c:crosses val="autoZero"/>
        <c:auto val="1"/>
        <c:lblAlgn val="ctr"/>
        <c:lblOffset val="100"/>
        <c:noMultiLvlLbl val="0"/>
      </c:catAx>
      <c:valAx>
        <c:axId val="4812426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249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Sections</a:t>
            </a:r>
            <a:r>
              <a:rPr lang="en-AU" b="1" baseline="0"/>
              <a:t> of the Website by Helpfulness</a:t>
            </a:r>
            <a:endParaRPr lang="en-A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Sheet1!$A$2:$A$13</c:f>
              <c:strCache>
                <c:ptCount val="12"/>
                <c:pt idx="0">
                  <c:v>Latest Links and Articles</c:v>
                </c:pt>
                <c:pt idx="1">
                  <c:v>Latest News</c:v>
                </c:pt>
                <c:pt idx="2">
                  <c:v>Disability Practitioners</c:v>
                </c:pt>
                <c:pt idx="3">
                  <c:v>Inclusive Teaching</c:v>
                </c:pt>
                <c:pt idx="4">
                  <c:v>Students with Disability</c:v>
                </c:pt>
                <c:pt idx="5">
                  <c:v>Inclusive Technology</c:v>
                </c:pt>
                <c:pt idx="6">
                  <c:v>Upcoming Events</c:v>
                </c:pt>
                <c:pt idx="7">
                  <c:v>Pathways Conference</c:v>
                </c:pt>
                <c:pt idx="8">
                  <c:v>NDCO Resources </c:v>
                </c:pt>
                <c:pt idx="9">
                  <c:v>Disability Practice Spotlight</c:v>
                </c:pt>
                <c:pt idx="10">
                  <c:v>Opening all Options</c:v>
                </c:pt>
                <c:pt idx="11">
                  <c:v>Positions Vacant </c:v>
                </c:pt>
              </c:strCache>
            </c:strRef>
          </c:cat>
          <c:val>
            <c:numRef>
              <c:f>Sheet1!$B$2:$B$13</c:f>
              <c:numCache>
                <c:formatCode>General</c:formatCode>
                <c:ptCount val="12"/>
                <c:pt idx="0">
                  <c:v>62.96</c:v>
                </c:pt>
                <c:pt idx="1">
                  <c:v>62.04</c:v>
                </c:pt>
                <c:pt idx="2">
                  <c:v>62.04</c:v>
                </c:pt>
                <c:pt idx="3">
                  <c:v>59.26</c:v>
                </c:pt>
                <c:pt idx="4">
                  <c:v>55.56</c:v>
                </c:pt>
                <c:pt idx="5">
                  <c:v>50.93</c:v>
                </c:pt>
                <c:pt idx="6">
                  <c:v>49.07</c:v>
                </c:pt>
                <c:pt idx="7">
                  <c:v>42.59</c:v>
                </c:pt>
                <c:pt idx="8">
                  <c:v>40.74</c:v>
                </c:pt>
                <c:pt idx="9">
                  <c:v>32.409999999999997</c:v>
                </c:pt>
                <c:pt idx="10">
                  <c:v>29.63</c:v>
                </c:pt>
                <c:pt idx="11">
                  <c:v>24.07</c:v>
                </c:pt>
              </c:numCache>
            </c:numRef>
          </c:val>
          <c:extLst>
            <c:ext xmlns:c16="http://schemas.microsoft.com/office/drawing/2014/chart" uri="{C3380CC4-5D6E-409C-BE32-E72D297353CC}">
              <c16:uniqueId val="{00000000-1011-43D6-A036-2F7D701E2F43}"/>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Sheet1!$A$2:$A$13</c:f>
              <c:strCache>
                <c:ptCount val="12"/>
                <c:pt idx="0">
                  <c:v>Latest Links and Articles</c:v>
                </c:pt>
                <c:pt idx="1">
                  <c:v>Latest News</c:v>
                </c:pt>
                <c:pt idx="2">
                  <c:v>Disability Practitioners</c:v>
                </c:pt>
                <c:pt idx="3">
                  <c:v>Inclusive Teaching</c:v>
                </c:pt>
                <c:pt idx="4">
                  <c:v>Students with Disability</c:v>
                </c:pt>
                <c:pt idx="5">
                  <c:v>Inclusive Technology</c:v>
                </c:pt>
                <c:pt idx="6">
                  <c:v>Upcoming Events</c:v>
                </c:pt>
                <c:pt idx="7">
                  <c:v>Pathways Conference</c:v>
                </c:pt>
                <c:pt idx="8">
                  <c:v>NDCO Resources </c:v>
                </c:pt>
                <c:pt idx="9">
                  <c:v>Disability Practice Spotlight</c:v>
                </c:pt>
                <c:pt idx="10">
                  <c:v>Opening all Options</c:v>
                </c:pt>
                <c:pt idx="11">
                  <c:v>Positions Vacant </c:v>
                </c:pt>
              </c:strCache>
            </c:strRef>
          </c:cat>
          <c:val>
            <c:numRef>
              <c:f>Sheet1!$C$2:$C$13</c:f>
              <c:numCache>
                <c:formatCode>General</c:formatCode>
                <c:ptCount val="12"/>
                <c:pt idx="0">
                  <c:v>22.22</c:v>
                </c:pt>
                <c:pt idx="1">
                  <c:v>25</c:v>
                </c:pt>
                <c:pt idx="2">
                  <c:v>25</c:v>
                </c:pt>
                <c:pt idx="3">
                  <c:v>22.22</c:v>
                </c:pt>
                <c:pt idx="4">
                  <c:v>25</c:v>
                </c:pt>
                <c:pt idx="5">
                  <c:v>28.7</c:v>
                </c:pt>
                <c:pt idx="6">
                  <c:v>32.409999999999997</c:v>
                </c:pt>
                <c:pt idx="7">
                  <c:v>23.15</c:v>
                </c:pt>
                <c:pt idx="8">
                  <c:v>22.22</c:v>
                </c:pt>
                <c:pt idx="9">
                  <c:v>33.33</c:v>
                </c:pt>
                <c:pt idx="10">
                  <c:v>19.440000000000001</c:v>
                </c:pt>
                <c:pt idx="11">
                  <c:v>20.37</c:v>
                </c:pt>
              </c:numCache>
            </c:numRef>
          </c:val>
          <c:extLst>
            <c:ext xmlns:c16="http://schemas.microsoft.com/office/drawing/2014/chart" uri="{C3380CC4-5D6E-409C-BE32-E72D297353CC}">
              <c16:uniqueId val="{00000001-1011-43D6-A036-2F7D701E2F43}"/>
            </c:ext>
          </c:extLst>
        </c:ser>
        <c:ser>
          <c:idx val="2"/>
          <c:order val="2"/>
          <c:tx>
            <c:strRef>
              <c:f>Sheet1!$D$1</c:f>
              <c:strCache>
                <c:ptCount val="1"/>
                <c:pt idx="0">
                  <c:v>Unsure</c:v>
                </c:pt>
              </c:strCache>
            </c:strRef>
          </c:tx>
          <c:spPr>
            <a:solidFill>
              <a:schemeClr val="accent3"/>
            </a:solidFill>
            <a:ln>
              <a:noFill/>
            </a:ln>
            <a:effectLst/>
          </c:spPr>
          <c:invertIfNegative val="0"/>
          <c:cat>
            <c:strRef>
              <c:f>Sheet1!$A$2:$A$13</c:f>
              <c:strCache>
                <c:ptCount val="12"/>
                <c:pt idx="0">
                  <c:v>Latest Links and Articles</c:v>
                </c:pt>
                <c:pt idx="1">
                  <c:v>Latest News</c:v>
                </c:pt>
                <c:pt idx="2">
                  <c:v>Disability Practitioners</c:v>
                </c:pt>
                <c:pt idx="3">
                  <c:v>Inclusive Teaching</c:v>
                </c:pt>
                <c:pt idx="4">
                  <c:v>Students with Disability</c:v>
                </c:pt>
                <c:pt idx="5">
                  <c:v>Inclusive Technology</c:v>
                </c:pt>
                <c:pt idx="6">
                  <c:v>Upcoming Events</c:v>
                </c:pt>
                <c:pt idx="7">
                  <c:v>Pathways Conference</c:v>
                </c:pt>
                <c:pt idx="8">
                  <c:v>NDCO Resources </c:v>
                </c:pt>
                <c:pt idx="9">
                  <c:v>Disability Practice Spotlight</c:v>
                </c:pt>
                <c:pt idx="10">
                  <c:v>Opening all Options</c:v>
                </c:pt>
                <c:pt idx="11">
                  <c:v>Positions Vacant </c:v>
                </c:pt>
              </c:strCache>
            </c:strRef>
          </c:cat>
          <c:val>
            <c:numRef>
              <c:f>Sheet1!$D$2:$D$13</c:f>
              <c:numCache>
                <c:formatCode>General</c:formatCode>
                <c:ptCount val="12"/>
                <c:pt idx="0">
                  <c:v>4.63</c:v>
                </c:pt>
                <c:pt idx="1">
                  <c:v>4.63</c:v>
                </c:pt>
                <c:pt idx="2">
                  <c:v>4.63</c:v>
                </c:pt>
                <c:pt idx="3">
                  <c:v>8.33</c:v>
                </c:pt>
                <c:pt idx="4">
                  <c:v>9.26</c:v>
                </c:pt>
                <c:pt idx="5">
                  <c:v>10.19</c:v>
                </c:pt>
                <c:pt idx="6">
                  <c:v>8.33</c:v>
                </c:pt>
                <c:pt idx="7">
                  <c:v>14.81</c:v>
                </c:pt>
                <c:pt idx="8">
                  <c:v>16.670000000000002</c:v>
                </c:pt>
                <c:pt idx="9">
                  <c:v>17.59</c:v>
                </c:pt>
                <c:pt idx="10">
                  <c:v>24.07</c:v>
                </c:pt>
                <c:pt idx="11">
                  <c:v>21.3</c:v>
                </c:pt>
              </c:numCache>
            </c:numRef>
          </c:val>
          <c:extLst>
            <c:ext xmlns:c16="http://schemas.microsoft.com/office/drawing/2014/chart" uri="{C3380CC4-5D6E-409C-BE32-E72D297353CC}">
              <c16:uniqueId val="{00000002-1011-43D6-A036-2F7D701E2F43}"/>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Sheet1!$A$2:$A$13</c:f>
              <c:strCache>
                <c:ptCount val="12"/>
                <c:pt idx="0">
                  <c:v>Latest Links and Articles</c:v>
                </c:pt>
                <c:pt idx="1">
                  <c:v>Latest News</c:v>
                </c:pt>
                <c:pt idx="2">
                  <c:v>Disability Practitioners</c:v>
                </c:pt>
                <c:pt idx="3">
                  <c:v>Inclusive Teaching</c:v>
                </c:pt>
                <c:pt idx="4">
                  <c:v>Students with Disability</c:v>
                </c:pt>
                <c:pt idx="5">
                  <c:v>Inclusive Technology</c:v>
                </c:pt>
                <c:pt idx="6">
                  <c:v>Upcoming Events</c:v>
                </c:pt>
                <c:pt idx="7">
                  <c:v>Pathways Conference</c:v>
                </c:pt>
                <c:pt idx="8">
                  <c:v>NDCO Resources </c:v>
                </c:pt>
                <c:pt idx="9">
                  <c:v>Disability Practice Spotlight</c:v>
                </c:pt>
                <c:pt idx="10">
                  <c:v>Opening all Options</c:v>
                </c:pt>
                <c:pt idx="11">
                  <c:v>Positions Vacant </c:v>
                </c:pt>
              </c:strCache>
            </c:strRef>
          </c:cat>
          <c:val>
            <c:numRef>
              <c:f>Sheet1!$E$2:$E$13</c:f>
              <c:numCache>
                <c:formatCode>General</c:formatCode>
                <c:ptCount val="12"/>
                <c:pt idx="0">
                  <c:v>0.93</c:v>
                </c:pt>
                <c:pt idx="1">
                  <c:v>0</c:v>
                </c:pt>
                <c:pt idx="2">
                  <c:v>0</c:v>
                </c:pt>
                <c:pt idx="3">
                  <c:v>0</c:v>
                </c:pt>
                <c:pt idx="4">
                  <c:v>1.85</c:v>
                </c:pt>
                <c:pt idx="5">
                  <c:v>0</c:v>
                </c:pt>
                <c:pt idx="6">
                  <c:v>0.93</c:v>
                </c:pt>
                <c:pt idx="7">
                  <c:v>3.7</c:v>
                </c:pt>
                <c:pt idx="8">
                  <c:v>0.93</c:v>
                </c:pt>
                <c:pt idx="9">
                  <c:v>1.85</c:v>
                </c:pt>
                <c:pt idx="10">
                  <c:v>4.63</c:v>
                </c:pt>
                <c:pt idx="11">
                  <c:v>3.7</c:v>
                </c:pt>
              </c:numCache>
            </c:numRef>
          </c:val>
          <c:extLst>
            <c:ext xmlns:c16="http://schemas.microsoft.com/office/drawing/2014/chart" uri="{C3380CC4-5D6E-409C-BE32-E72D297353CC}">
              <c16:uniqueId val="{00000003-1011-43D6-A036-2F7D701E2F43}"/>
            </c:ext>
          </c:extLst>
        </c:ser>
        <c:ser>
          <c:idx val="4"/>
          <c:order val="4"/>
          <c:tx>
            <c:strRef>
              <c:f>Sheet1!$F$1</c:f>
              <c:strCache>
                <c:ptCount val="1"/>
                <c:pt idx="0">
                  <c:v>Unheplful</c:v>
                </c:pt>
              </c:strCache>
            </c:strRef>
          </c:tx>
          <c:spPr>
            <a:solidFill>
              <a:schemeClr val="accent5"/>
            </a:solidFill>
            <a:ln>
              <a:noFill/>
            </a:ln>
            <a:effectLst/>
          </c:spPr>
          <c:invertIfNegative val="0"/>
          <c:cat>
            <c:strRef>
              <c:f>Sheet1!$A$2:$A$13</c:f>
              <c:strCache>
                <c:ptCount val="12"/>
                <c:pt idx="0">
                  <c:v>Latest Links and Articles</c:v>
                </c:pt>
                <c:pt idx="1">
                  <c:v>Latest News</c:v>
                </c:pt>
                <c:pt idx="2">
                  <c:v>Disability Practitioners</c:v>
                </c:pt>
                <c:pt idx="3">
                  <c:v>Inclusive Teaching</c:v>
                </c:pt>
                <c:pt idx="4">
                  <c:v>Students with Disability</c:v>
                </c:pt>
                <c:pt idx="5">
                  <c:v>Inclusive Technology</c:v>
                </c:pt>
                <c:pt idx="6">
                  <c:v>Upcoming Events</c:v>
                </c:pt>
                <c:pt idx="7">
                  <c:v>Pathways Conference</c:v>
                </c:pt>
                <c:pt idx="8">
                  <c:v>NDCO Resources </c:v>
                </c:pt>
                <c:pt idx="9">
                  <c:v>Disability Practice Spotlight</c:v>
                </c:pt>
                <c:pt idx="10">
                  <c:v>Opening all Options</c:v>
                </c:pt>
                <c:pt idx="11">
                  <c:v>Positions Vacant </c:v>
                </c:pt>
              </c:strCache>
            </c:strRef>
          </c:cat>
          <c:val>
            <c:numRef>
              <c:f>Sheet1!$F$2:$F$13</c:f>
              <c:numCache>
                <c:formatCode>General</c:formatCode>
                <c:ptCount val="12"/>
                <c:pt idx="0">
                  <c:v>0</c:v>
                </c:pt>
                <c:pt idx="1">
                  <c:v>0</c:v>
                </c:pt>
                <c:pt idx="2">
                  <c:v>0.92</c:v>
                </c:pt>
                <c:pt idx="3">
                  <c:v>0</c:v>
                </c:pt>
                <c:pt idx="4">
                  <c:v>0</c:v>
                </c:pt>
                <c:pt idx="5">
                  <c:v>0</c:v>
                </c:pt>
                <c:pt idx="6">
                  <c:v>0</c:v>
                </c:pt>
                <c:pt idx="7">
                  <c:v>0</c:v>
                </c:pt>
                <c:pt idx="8">
                  <c:v>0.92</c:v>
                </c:pt>
                <c:pt idx="9">
                  <c:v>0</c:v>
                </c:pt>
                <c:pt idx="10">
                  <c:v>0.93</c:v>
                </c:pt>
                <c:pt idx="11">
                  <c:v>0.93</c:v>
                </c:pt>
              </c:numCache>
            </c:numRef>
          </c:val>
          <c:extLst>
            <c:ext xmlns:c16="http://schemas.microsoft.com/office/drawing/2014/chart" uri="{C3380CC4-5D6E-409C-BE32-E72D297353CC}">
              <c16:uniqueId val="{00000004-1011-43D6-A036-2F7D701E2F43}"/>
            </c:ext>
          </c:extLst>
        </c:ser>
        <c:ser>
          <c:idx val="5"/>
          <c:order val="5"/>
          <c:tx>
            <c:strRef>
              <c:f>Sheet1!$G$1</c:f>
              <c:strCache>
                <c:ptCount val="1"/>
                <c:pt idx="0">
                  <c:v>Have not used</c:v>
                </c:pt>
              </c:strCache>
            </c:strRef>
          </c:tx>
          <c:spPr>
            <a:solidFill>
              <a:schemeClr val="accent6"/>
            </a:solidFill>
            <a:ln>
              <a:noFill/>
            </a:ln>
            <a:effectLst/>
          </c:spPr>
          <c:invertIfNegative val="0"/>
          <c:cat>
            <c:strRef>
              <c:f>Sheet1!$A$2:$A$13</c:f>
              <c:strCache>
                <c:ptCount val="12"/>
                <c:pt idx="0">
                  <c:v>Latest Links and Articles</c:v>
                </c:pt>
                <c:pt idx="1">
                  <c:v>Latest News</c:v>
                </c:pt>
                <c:pt idx="2">
                  <c:v>Disability Practitioners</c:v>
                </c:pt>
                <c:pt idx="3">
                  <c:v>Inclusive Teaching</c:v>
                </c:pt>
                <c:pt idx="4">
                  <c:v>Students with Disability</c:v>
                </c:pt>
                <c:pt idx="5">
                  <c:v>Inclusive Technology</c:v>
                </c:pt>
                <c:pt idx="6">
                  <c:v>Upcoming Events</c:v>
                </c:pt>
                <c:pt idx="7">
                  <c:v>Pathways Conference</c:v>
                </c:pt>
                <c:pt idx="8">
                  <c:v>NDCO Resources </c:v>
                </c:pt>
                <c:pt idx="9">
                  <c:v>Disability Practice Spotlight</c:v>
                </c:pt>
                <c:pt idx="10">
                  <c:v>Opening all Options</c:v>
                </c:pt>
                <c:pt idx="11">
                  <c:v>Positions Vacant </c:v>
                </c:pt>
              </c:strCache>
            </c:strRef>
          </c:cat>
          <c:val>
            <c:numRef>
              <c:f>Sheet1!$G$2:$G$13</c:f>
              <c:numCache>
                <c:formatCode>General</c:formatCode>
                <c:ptCount val="12"/>
                <c:pt idx="0">
                  <c:v>9.26</c:v>
                </c:pt>
                <c:pt idx="1">
                  <c:v>8.33</c:v>
                </c:pt>
                <c:pt idx="2">
                  <c:v>7.41</c:v>
                </c:pt>
                <c:pt idx="3">
                  <c:v>10.19</c:v>
                </c:pt>
                <c:pt idx="4">
                  <c:v>8.33</c:v>
                </c:pt>
                <c:pt idx="5">
                  <c:v>10.18</c:v>
                </c:pt>
                <c:pt idx="6">
                  <c:v>9.26</c:v>
                </c:pt>
                <c:pt idx="7">
                  <c:v>15.74</c:v>
                </c:pt>
                <c:pt idx="8">
                  <c:v>18.52</c:v>
                </c:pt>
                <c:pt idx="9">
                  <c:v>14.81</c:v>
                </c:pt>
                <c:pt idx="10">
                  <c:v>21.3</c:v>
                </c:pt>
                <c:pt idx="11">
                  <c:v>29.63</c:v>
                </c:pt>
              </c:numCache>
            </c:numRef>
          </c:val>
          <c:extLst>
            <c:ext xmlns:c16="http://schemas.microsoft.com/office/drawing/2014/chart" uri="{C3380CC4-5D6E-409C-BE32-E72D297353CC}">
              <c16:uniqueId val="{00000005-1011-43D6-A036-2F7D701E2F43}"/>
            </c:ext>
          </c:extLst>
        </c:ser>
        <c:dLbls>
          <c:showLegendKey val="0"/>
          <c:showVal val="0"/>
          <c:showCatName val="0"/>
          <c:showSerName val="0"/>
          <c:showPercent val="0"/>
          <c:showBubbleSize val="0"/>
        </c:dLbls>
        <c:gapWidth val="150"/>
        <c:overlap val="100"/>
        <c:axId val="772843736"/>
        <c:axId val="772843344"/>
      </c:barChart>
      <c:catAx>
        <c:axId val="772843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3344"/>
        <c:crosses val="autoZero"/>
        <c:auto val="1"/>
        <c:lblAlgn val="ctr"/>
        <c:lblOffset val="100"/>
        <c:noMultiLvlLbl val="0"/>
      </c:catAx>
      <c:valAx>
        <c:axId val="772843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Value of ADCET</a:t>
            </a:r>
            <a:r>
              <a:rPr lang="en-AU" b="1" baseline="0"/>
              <a:t> Webinars</a:t>
            </a:r>
            <a:endParaRPr lang="en-A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Sheet1!$A$2:$A$6</c:f>
              <c:strCache>
                <c:ptCount val="5"/>
                <c:pt idx="0">
                  <c:v>Finding out about recent research</c:v>
                </c:pt>
                <c:pt idx="1">
                  <c:v>Learning about new resources &amp; tools</c:v>
                </c:pt>
                <c:pt idx="2">
                  <c:v>Sharing practices within Australia</c:v>
                </c:pt>
                <c:pt idx="3">
                  <c:v>Inspires me to find out more about the topic</c:v>
                </c:pt>
                <c:pt idx="4">
                  <c:v>Inspires me to try new practices or approaches</c:v>
                </c:pt>
              </c:strCache>
            </c:strRef>
          </c:cat>
          <c:val>
            <c:numRef>
              <c:f>Sheet1!$B$2:$B$6</c:f>
              <c:numCache>
                <c:formatCode>General</c:formatCode>
                <c:ptCount val="5"/>
                <c:pt idx="0">
                  <c:v>66.25</c:v>
                </c:pt>
                <c:pt idx="1">
                  <c:v>70.73</c:v>
                </c:pt>
                <c:pt idx="2">
                  <c:v>70.37</c:v>
                </c:pt>
                <c:pt idx="3">
                  <c:v>55</c:v>
                </c:pt>
                <c:pt idx="4">
                  <c:v>58.02</c:v>
                </c:pt>
              </c:numCache>
            </c:numRef>
          </c:val>
          <c:extLst>
            <c:ext xmlns:c16="http://schemas.microsoft.com/office/drawing/2014/chart" uri="{C3380CC4-5D6E-409C-BE32-E72D297353CC}">
              <c16:uniqueId val="{00000000-7A4A-48FE-8AF6-9E67D0207C72}"/>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Sheet1!$A$2:$A$6</c:f>
              <c:strCache>
                <c:ptCount val="5"/>
                <c:pt idx="0">
                  <c:v>Finding out about recent research</c:v>
                </c:pt>
                <c:pt idx="1">
                  <c:v>Learning about new resources &amp; tools</c:v>
                </c:pt>
                <c:pt idx="2">
                  <c:v>Sharing practices within Australia</c:v>
                </c:pt>
                <c:pt idx="3">
                  <c:v>Inspires me to find out more about the topic</c:v>
                </c:pt>
                <c:pt idx="4">
                  <c:v>Inspires me to try new practices or approaches</c:v>
                </c:pt>
              </c:strCache>
            </c:strRef>
          </c:cat>
          <c:val>
            <c:numRef>
              <c:f>Sheet1!$C$2:$C$6</c:f>
              <c:numCache>
                <c:formatCode>General</c:formatCode>
                <c:ptCount val="5"/>
                <c:pt idx="0">
                  <c:v>28.75</c:v>
                </c:pt>
                <c:pt idx="1">
                  <c:v>26.61</c:v>
                </c:pt>
                <c:pt idx="2">
                  <c:v>25.93</c:v>
                </c:pt>
                <c:pt idx="3">
                  <c:v>30</c:v>
                </c:pt>
                <c:pt idx="4">
                  <c:v>33.33</c:v>
                </c:pt>
              </c:numCache>
            </c:numRef>
          </c:val>
          <c:extLst>
            <c:ext xmlns:c16="http://schemas.microsoft.com/office/drawing/2014/chart" uri="{C3380CC4-5D6E-409C-BE32-E72D297353CC}">
              <c16:uniqueId val="{00000001-7A4A-48FE-8AF6-9E67D0207C72}"/>
            </c:ext>
          </c:extLst>
        </c:ser>
        <c:ser>
          <c:idx val="2"/>
          <c:order val="2"/>
          <c:tx>
            <c:strRef>
              <c:f>Sheet1!$D$1</c:f>
              <c:strCache>
                <c:ptCount val="1"/>
                <c:pt idx="0">
                  <c:v>Unsure</c:v>
                </c:pt>
              </c:strCache>
            </c:strRef>
          </c:tx>
          <c:spPr>
            <a:solidFill>
              <a:schemeClr val="accent3"/>
            </a:solidFill>
            <a:ln>
              <a:noFill/>
            </a:ln>
            <a:effectLst/>
          </c:spPr>
          <c:invertIfNegative val="0"/>
          <c:cat>
            <c:strRef>
              <c:f>Sheet1!$A$2:$A$6</c:f>
              <c:strCache>
                <c:ptCount val="5"/>
                <c:pt idx="0">
                  <c:v>Finding out about recent research</c:v>
                </c:pt>
                <c:pt idx="1">
                  <c:v>Learning about new resources &amp; tools</c:v>
                </c:pt>
                <c:pt idx="2">
                  <c:v>Sharing practices within Australia</c:v>
                </c:pt>
                <c:pt idx="3">
                  <c:v>Inspires me to find out more about the topic</c:v>
                </c:pt>
                <c:pt idx="4">
                  <c:v>Inspires me to try new practices or approaches</c:v>
                </c:pt>
              </c:strCache>
            </c:strRef>
          </c:cat>
          <c:val>
            <c:numRef>
              <c:f>Sheet1!$D$2:$D$6</c:f>
              <c:numCache>
                <c:formatCode>General</c:formatCode>
                <c:ptCount val="5"/>
                <c:pt idx="0">
                  <c:v>3.75</c:v>
                </c:pt>
                <c:pt idx="1">
                  <c:v>3.66</c:v>
                </c:pt>
                <c:pt idx="2">
                  <c:v>3.7</c:v>
                </c:pt>
                <c:pt idx="3">
                  <c:v>13.75</c:v>
                </c:pt>
                <c:pt idx="4">
                  <c:v>8.64</c:v>
                </c:pt>
              </c:numCache>
            </c:numRef>
          </c:val>
          <c:extLst>
            <c:ext xmlns:c16="http://schemas.microsoft.com/office/drawing/2014/chart" uri="{C3380CC4-5D6E-409C-BE32-E72D297353CC}">
              <c16:uniqueId val="{00000002-7A4A-48FE-8AF6-9E67D0207C72}"/>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Sheet1!$A$2:$A$6</c:f>
              <c:strCache>
                <c:ptCount val="5"/>
                <c:pt idx="0">
                  <c:v>Finding out about recent research</c:v>
                </c:pt>
                <c:pt idx="1">
                  <c:v>Learning about new resources &amp; tools</c:v>
                </c:pt>
                <c:pt idx="2">
                  <c:v>Sharing practices within Australia</c:v>
                </c:pt>
                <c:pt idx="3">
                  <c:v>Inspires me to find out more about the topic</c:v>
                </c:pt>
                <c:pt idx="4">
                  <c:v>Inspires me to try new practices or approaches</c:v>
                </c:pt>
              </c:strCache>
            </c:strRef>
          </c:cat>
          <c:val>
            <c:numRef>
              <c:f>Sheet1!$E$2:$E$6</c:f>
              <c:numCache>
                <c:formatCode>General</c:formatCode>
                <c:ptCount val="5"/>
                <c:pt idx="0">
                  <c:v>1.25</c:v>
                </c:pt>
                <c:pt idx="1">
                  <c:v>0</c:v>
                </c:pt>
                <c:pt idx="2">
                  <c:v>0</c:v>
                </c:pt>
                <c:pt idx="3">
                  <c:v>1.25</c:v>
                </c:pt>
                <c:pt idx="4">
                  <c:v>0</c:v>
                </c:pt>
              </c:numCache>
            </c:numRef>
          </c:val>
          <c:extLst>
            <c:ext xmlns:c16="http://schemas.microsoft.com/office/drawing/2014/chart" uri="{C3380CC4-5D6E-409C-BE32-E72D297353CC}">
              <c16:uniqueId val="{00000003-7A4A-48FE-8AF6-9E67D0207C72}"/>
            </c:ext>
          </c:extLst>
        </c:ser>
        <c:ser>
          <c:idx val="4"/>
          <c:order val="4"/>
          <c:tx>
            <c:strRef>
              <c:f>Sheet1!$F$1</c:f>
              <c:strCache>
                <c:ptCount val="1"/>
                <c:pt idx="0">
                  <c:v>Unhelpful</c:v>
                </c:pt>
              </c:strCache>
            </c:strRef>
          </c:tx>
          <c:spPr>
            <a:solidFill>
              <a:schemeClr val="accent5"/>
            </a:solidFill>
            <a:ln>
              <a:noFill/>
            </a:ln>
            <a:effectLst/>
          </c:spPr>
          <c:invertIfNegative val="0"/>
          <c:cat>
            <c:strRef>
              <c:f>Sheet1!$A$2:$A$6</c:f>
              <c:strCache>
                <c:ptCount val="5"/>
                <c:pt idx="0">
                  <c:v>Finding out about recent research</c:v>
                </c:pt>
                <c:pt idx="1">
                  <c:v>Learning about new resources &amp; tools</c:v>
                </c:pt>
                <c:pt idx="2">
                  <c:v>Sharing practices within Australia</c:v>
                </c:pt>
                <c:pt idx="3">
                  <c:v>Inspires me to find out more about the topic</c:v>
                </c:pt>
                <c:pt idx="4">
                  <c:v>Inspires me to try new practices or approaches</c:v>
                </c:pt>
              </c:strCache>
            </c:strRef>
          </c:cat>
          <c:val>
            <c:numRef>
              <c:f>Sheet1!$F$2:$F$6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7A4A-48FE-8AF6-9E67D0207C72}"/>
            </c:ext>
          </c:extLst>
        </c:ser>
        <c:dLbls>
          <c:showLegendKey val="0"/>
          <c:showVal val="0"/>
          <c:showCatName val="0"/>
          <c:showSerName val="0"/>
          <c:showPercent val="0"/>
          <c:showBubbleSize val="0"/>
        </c:dLbls>
        <c:gapWidth val="150"/>
        <c:overlap val="100"/>
        <c:axId val="772844128"/>
        <c:axId val="772849224"/>
      </c:barChart>
      <c:catAx>
        <c:axId val="77284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9224"/>
        <c:crosses val="autoZero"/>
        <c:auto val="1"/>
        <c:lblAlgn val="ctr"/>
        <c:lblOffset val="100"/>
        <c:noMultiLvlLbl val="0"/>
      </c:catAx>
      <c:valAx>
        <c:axId val="772849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t>Helpfulness</a:t>
            </a:r>
            <a:r>
              <a:rPr lang="en-AU" b="1" baseline="0"/>
              <a:t> of Students with Disability Resources by Section </a:t>
            </a:r>
            <a:endParaRPr lang="en-AU" b="1"/>
          </a:p>
        </c:rich>
      </c:tx>
      <c:layout>
        <c:manualLayout>
          <c:xMode val="edge"/>
          <c:yMode val="edge"/>
          <c:x val="0.16020250072907555"/>
          <c:y val="1.6806722689075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Sheet1!$A$2:$A$12</c:f>
              <c:strCache>
                <c:ptCount val="11"/>
                <c:pt idx="0">
                  <c:v>Planning for post-secondary education</c:v>
                </c:pt>
                <c:pt idx="1">
                  <c:v>Disclosure</c:v>
                </c:pt>
                <c:pt idx="2">
                  <c:v>NDCO</c:v>
                </c:pt>
                <c:pt idx="3">
                  <c:v>Course enrolment</c:v>
                </c:pt>
                <c:pt idx="4">
                  <c:v>Disability and discrimination</c:v>
                </c:pt>
                <c:pt idx="5">
                  <c:v>Reasonable adjustments</c:v>
                </c:pt>
                <c:pt idx="6">
                  <c:v>Current students</c:v>
                </c:pt>
                <c:pt idx="7">
                  <c:v>Indigenous students</c:v>
                </c:pt>
                <c:pt idx="8">
                  <c:v>Employment</c:v>
                </c:pt>
                <c:pt idx="9">
                  <c:v>Worksheets</c:v>
                </c:pt>
                <c:pt idx="10">
                  <c:v>Autism Transition</c:v>
                </c:pt>
              </c:strCache>
            </c:strRef>
          </c:cat>
          <c:val>
            <c:numRef>
              <c:f>Sheet1!$B$2:$B$12</c:f>
              <c:numCache>
                <c:formatCode>0.00%</c:formatCode>
                <c:ptCount val="11"/>
                <c:pt idx="0">
                  <c:v>0.38640000000000002</c:v>
                </c:pt>
                <c:pt idx="1">
                  <c:v>0.48280000000000001</c:v>
                </c:pt>
                <c:pt idx="2">
                  <c:v>0.29409999999999997</c:v>
                </c:pt>
                <c:pt idx="3">
                  <c:v>0.21179999999999999</c:v>
                </c:pt>
                <c:pt idx="4">
                  <c:v>0.52810000000000001</c:v>
                </c:pt>
                <c:pt idx="5">
                  <c:v>0.60670000000000002</c:v>
                </c:pt>
                <c:pt idx="6">
                  <c:v>0.314</c:v>
                </c:pt>
                <c:pt idx="7">
                  <c:v>0.2024</c:v>
                </c:pt>
                <c:pt idx="8">
                  <c:v>0.2414</c:v>
                </c:pt>
                <c:pt idx="9">
                  <c:v>0.2069</c:v>
                </c:pt>
                <c:pt idx="10">
                  <c:v>0.39079999999999998</c:v>
                </c:pt>
              </c:numCache>
            </c:numRef>
          </c:val>
          <c:extLst>
            <c:ext xmlns:c16="http://schemas.microsoft.com/office/drawing/2014/chart" uri="{C3380CC4-5D6E-409C-BE32-E72D297353CC}">
              <c16:uniqueId val="{00000000-A409-4298-B1F3-5507E6C8A9D9}"/>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Sheet1!$A$2:$A$12</c:f>
              <c:strCache>
                <c:ptCount val="11"/>
                <c:pt idx="0">
                  <c:v>Planning for post-secondary education</c:v>
                </c:pt>
                <c:pt idx="1">
                  <c:v>Disclosure</c:v>
                </c:pt>
                <c:pt idx="2">
                  <c:v>NDCO</c:v>
                </c:pt>
                <c:pt idx="3">
                  <c:v>Course enrolment</c:v>
                </c:pt>
                <c:pt idx="4">
                  <c:v>Disability and discrimination</c:v>
                </c:pt>
                <c:pt idx="5">
                  <c:v>Reasonable adjustments</c:v>
                </c:pt>
                <c:pt idx="6">
                  <c:v>Current students</c:v>
                </c:pt>
                <c:pt idx="7">
                  <c:v>Indigenous students</c:v>
                </c:pt>
                <c:pt idx="8">
                  <c:v>Employment</c:v>
                </c:pt>
                <c:pt idx="9">
                  <c:v>Worksheets</c:v>
                </c:pt>
                <c:pt idx="10">
                  <c:v>Autism Transition</c:v>
                </c:pt>
              </c:strCache>
            </c:strRef>
          </c:cat>
          <c:val>
            <c:numRef>
              <c:f>Sheet1!$C$2:$C$12</c:f>
              <c:numCache>
                <c:formatCode>0.00%</c:formatCode>
                <c:ptCount val="11"/>
                <c:pt idx="0">
                  <c:v>0.23860000000000001</c:v>
                </c:pt>
                <c:pt idx="1">
                  <c:v>0.28739999999999999</c:v>
                </c:pt>
                <c:pt idx="2">
                  <c:v>0.2235</c:v>
                </c:pt>
                <c:pt idx="3">
                  <c:v>0.17649999999999999</c:v>
                </c:pt>
                <c:pt idx="4">
                  <c:v>0.22470000000000001</c:v>
                </c:pt>
                <c:pt idx="5">
                  <c:v>0.2135</c:v>
                </c:pt>
                <c:pt idx="6">
                  <c:v>0.2326</c:v>
                </c:pt>
                <c:pt idx="7">
                  <c:v>0.2024</c:v>
                </c:pt>
                <c:pt idx="8">
                  <c:v>0.2069</c:v>
                </c:pt>
                <c:pt idx="9">
                  <c:v>0.21840000000000001</c:v>
                </c:pt>
                <c:pt idx="10">
                  <c:v>0.18390000000000001</c:v>
                </c:pt>
              </c:numCache>
            </c:numRef>
          </c:val>
          <c:extLst>
            <c:ext xmlns:c16="http://schemas.microsoft.com/office/drawing/2014/chart" uri="{C3380CC4-5D6E-409C-BE32-E72D297353CC}">
              <c16:uniqueId val="{00000001-A409-4298-B1F3-5507E6C8A9D9}"/>
            </c:ext>
          </c:extLst>
        </c:ser>
        <c:ser>
          <c:idx val="2"/>
          <c:order val="2"/>
          <c:tx>
            <c:strRef>
              <c:f>Sheet1!$D$1</c:f>
              <c:strCache>
                <c:ptCount val="1"/>
                <c:pt idx="0">
                  <c:v>Unsure</c:v>
                </c:pt>
              </c:strCache>
            </c:strRef>
          </c:tx>
          <c:spPr>
            <a:solidFill>
              <a:schemeClr val="accent3"/>
            </a:solidFill>
            <a:ln>
              <a:noFill/>
            </a:ln>
            <a:effectLst/>
          </c:spPr>
          <c:invertIfNegative val="0"/>
          <c:cat>
            <c:strRef>
              <c:f>Sheet1!$A$2:$A$12</c:f>
              <c:strCache>
                <c:ptCount val="11"/>
                <c:pt idx="0">
                  <c:v>Planning for post-secondary education</c:v>
                </c:pt>
                <c:pt idx="1">
                  <c:v>Disclosure</c:v>
                </c:pt>
                <c:pt idx="2">
                  <c:v>NDCO</c:v>
                </c:pt>
                <c:pt idx="3">
                  <c:v>Course enrolment</c:v>
                </c:pt>
                <c:pt idx="4">
                  <c:v>Disability and discrimination</c:v>
                </c:pt>
                <c:pt idx="5">
                  <c:v>Reasonable adjustments</c:v>
                </c:pt>
                <c:pt idx="6">
                  <c:v>Current students</c:v>
                </c:pt>
                <c:pt idx="7">
                  <c:v>Indigenous students</c:v>
                </c:pt>
                <c:pt idx="8">
                  <c:v>Employment</c:v>
                </c:pt>
                <c:pt idx="9">
                  <c:v>Worksheets</c:v>
                </c:pt>
                <c:pt idx="10">
                  <c:v>Autism Transition</c:v>
                </c:pt>
              </c:strCache>
            </c:strRef>
          </c:cat>
          <c:val>
            <c:numRef>
              <c:f>Sheet1!$D$2:$D$12</c:f>
              <c:numCache>
                <c:formatCode>0.00%</c:formatCode>
                <c:ptCount val="11"/>
                <c:pt idx="0">
                  <c:v>7.9500000000000001E-2</c:v>
                </c:pt>
                <c:pt idx="1">
                  <c:v>4.5999999999999999E-2</c:v>
                </c:pt>
                <c:pt idx="2">
                  <c:v>0.1176</c:v>
                </c:pt>
                <c:pt idx="3">
                  <c:v>0.15290000000000001</c:v>
                </c:pt>
                <c:pt idx="4">
                  <c:v>5.62E-2</c:v>
                </c:pt>
                <c:pt idx="5">
                  <c:v>5.62E-2</c:v>
                </c:pt>
                <c:pt idx="6">
                  <c:v>0.1163</c:v>
                </c:pt>
                <c:pt idx="7">
                  <c:v>0.1905</c:v>
                </c:pt>
                <c:pt idx="8">
                  <c:v>0.18390000000000001</c:v>
                </c:pt>
                <c:pt idx="9">
                  <c:v>0.1724</c:v>
                </c:pt>
                <c:pt idx="10">
                  <c:v>0.1149</c:v>
                </c:pt>
              </c:numCache>
            </c:numRef>
          </c:val>
          <c:extLst>
            <c:ext xmlns:c16="http://schemas.microsoft.com/office/drawing/2014/chart" uri="{C3380CC4-5D6E-409C-BE32-E72D297353CC}">
              <c16:uniqueId val="{00000002-A409-4298-B1F3-5507E6C8A9D9}"/>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Sheet1!$A$2:$A$12</c:f>
              <c:strCache>
                <c:ptCount val="11"/>
                <c:pt idx="0">
                  <c:v>Planning for post-secondary education</c:v>
                </c:pt>
                <c:pt idx="1">
                  <c:v>Disclosure</c:v>
                </c:pt>
                <c:pt idx="2">
                  <c:v>NDCO</c:v>
                </c:pt>
                <c:pt idx="3">
                  <c:v>Course enrolment</c:v>
                </c:pt>
                <c:pt idx="4">
                  <c:v>Disability and discrimination</c:v>
                </c:pt>
                <c:pt idx="5">
                  <c:v>Reasonable adjustments</c:v>
                </c:pt>
                <c:pt idx="6">
                  <c:v>Current students</c:v>
                </c:pt>
                <c:pt idx="7">
                  <c:v>Indigenous students</c:v>
                </c:pt>
                <c:pt idx="8">
                  <c:v>Employment</c:v>
                </c:pt>
                <c:pt idx="9">
                  <c:v>Worksheets</c:v>
                </c:pt>
                <c:pt idx="10">
                  <c:v>Autism Transition</c:v>
                </c:pt>
              </c:strCache>
            </c:strRef>
          </c:cat>
          <c:val>
            <c:numRef>
              <c:f>Sheet1!$E$2:$E$12</c:f>
              <c:numCache>
                <c:formatCode>0.00%</c:formatCode>
                <c:ptCount val="11"/>
                <c:pt idx="0" formatCode="0%">
                  <c:v>0</c:v>
                </c:pt>
                <c:pt idx="1">
                  <c:v>2.3E-2</c:v>
                </c:pt>
                <c:pt idx="2">
                  <c:v>4.7100000000000003E-2</c:v>
                </c:pt>
                <c:pt idx="3">
                  <c:v>3.5299999999999998E-2</c:v>
                </c:pt>
                <c:pt idx="4">
                  <c:v>1.12E-2</c:v>
                </c:pt>
                <c:pt idx="5" formatCode="0%">
                  <c:v>0</c:v>
                </c:pt>
                <c:pt idx="6">
                  <c:v>2.3300000000000001E-2</c:v>
                </c:pt>
                <c:pt idx="7">
                  <c:v>1.1900000000000001E-2</c:v>
                </c:pt>
                <c:pt idx="8">
                  <c:v>3.4500000000000003E-2</c:v>
                </c:pt>
                <c:pt idx="9">
                  <c:v>1.15E-2</c:v>
                </c:pt>
                <c:pt idx="10">
                  <c:v>2.3E-2</c:v>
                </c:pt>
              </c:numCache>
            </c:numRef>
          </c:val>
          <c:extLst>
            <c:ext xmlns:c16="http://schemas.microsoft.com/office/drawing/2014/chart" uri="{C3380CC4-5D6E-409C-BE32-E72D297353CC}">
              <c16:uniqueId val="{00000003-A409-4298-B1F3-5507E6C8A9D9}"/>
            </c:ext>
          </c:extLst>
        </c:ser>
        <c:ser>
          <c:idx val="4"/>
          <c:order val="4"/>
          <c:tx>
            <c:strRef>
              <c:f>Sheet1!$F$1</c:f>
              <c:strCache>
                <c:ptCount val="1"/>
                <c:pt idx="0">
                  <c:v>Unhelpful</c:v>
                </c:pt>
              </c:strCache>
            </c:strRef>
          </c:tx>
          <c:spPr>
            <a:solidFill>
              <a:schemeClr val="accent5"/>
            </a:solidFill>
            <a:ln>
              <a:noFill/>
            </a:ln>
            <a:effectLst/>
          </c:spPr>
          <c:invertIfNegative val="0"/>
          <c:cat>
            <c:strRef>
              <c:f>Sheet1!$A$2:$A$12</c:f>
              <c:strCache>
                <c:ptCount val="11"/>
                <c:pt idx="0">
                  <c:v>Planning for post-secondary education</c:v>
                </c:pt>
                <c:pt idx="1">
                  <c:v>Disclosure</c:v>
                </c:pt>
                <c:pt idx="2">
                  <c:v>NDCO</c:v>
                </c:pt>
                <c:pt idx="3">
                  <c:v>Course enrolment</c:v>
                </c:pt>
                <c:pt idx="4">
                  <c:v>Disability and discrimination</c:v>
                </c:pt>
                <c:pt idx="5">
                  <c:v>Reasonable adjustments</c:v>
                </c:pt>
                <c:pt idx="6">
                  <c:v>Current students</c:v>
                </c:pt>
                <c:pt idx="7">
                  <c:v>Indigenous students</c:v>
                </c:pt>
                <c:pt idx="8">
                  <c:v>Employment</c:v>
                </c:pt>
                <c:pt idx="9">
                  <c:v>Worksheets</c:v>
                </c:pt>
                <c:pt idx="10">
                  <c:v>Autism Transition</c:v>
                </c:pt>
              </c:strCache>
            </c:strRef>
          </c:cat>
          <c:val>
            <c:numRef>
              <c:f>Sheet1!$F$2:$F$12</c:f>
              <c:numCache>
                <c:formatCode>0%</c:formatCode>
                <c:ptCount val="11"/>
                <c:pt idx="0">
                  <c:v>0</c:v>
                </c:pt>
                <c:pt idx="1">
                  <c:v>0</c:v>
                </c:pt>
                <c:pt idx="2">
                  <c:v>0</c:v>
                </c:pt>
                <c:pt idx="3" formatCode="0.00%">
                  <c:v>1.18E-2</c:v>
                </c:pt>
                <c:pt idx="4">
                  <c:v>0</c:v>
                </c:pt>
                <c:pt idx="5">
                  <c:v>0</c:v>
                </c:pt>
                <c:pt idx="6">
                  <c:v>0</c:v>
                </c:pt>
                <c:pt idx="7">
                  <c:v>0</c:v>
                </c:pt>
                <c:pt idx="8">
                  <c:v>0</c:v>
                </c:pt>
                <c:pt idx="9" formatCode="0.00%">
                  <c:v>1.15E-2</c:v>
                </c:pt>
                <c:pt idx="10">
                  <c:v>0</c:v>
                </c:pt>
              </c:numCache>
            </c:numRef>
          </c:val>
          <c:extLst>
            <c:ext xmlns:c16="http://schemas.microsoft.com/office/drawing/2014/chart" uri="{C3380CC4-5D6E-409C-BE32-E72D297353CC}">
              <c16:uniqueId val="{00000004-A409-4298-B1F3-5507E6C8A9D9}"/>
            </c:ext>
          </c:extLst>
        </c:ser>
        <c:ser>
          <c:idx val="5"/>
          <c:order val="5"/>
          <c:tx>
            <c:strRef>
              <c:f>Sheet1!$G$1</c:f>
              <c:strCache>
                <c:ptCount val="1"/>
                <c:pt idx="0">
                  <c:v>Have not used</c:v>
                </c:pt>
              </c:strCache>
            </c:strRef>
          </c:tx>
          <c:spPr>
            <a:solidFill>
              <a:schemeClr val="accent6"/>
            </a:solidFill>
            <a:ln>
              <a:noFill/>
            </a:ln>
            <a:effectLst/>
          </c:spPr>
          <c:invertIfNegative val="0"/>
          <c:cat>
            <c:strRef>
              <c:f>Sheet1!$A$2:$A$12</c:f>
              <c:strCache>
                <c:ptCount val="11"/>
                <c:pt idx="0">
                  <c:v>Planning for post-secondary education</c:v>
                </c:pt>
                <c:pt idx="1">
                  <c:v>Disclosure</c:v>
                </c:pt>
                <c:pt idx="2">
                  <c:v>NDCO</c:v>
                </c:pt>
                <c:pt idx="3">
                  <c:v>Course enrolment</c:v>
                </c:pt>
                <c:pt idx="4">
                  <c:v>Disability and discrimination</c:v>
                </c:pt>
                <c:pt idx="5">
                  <c:v>Reasonable adjustments</c:v>
                </c:pt>
                <c:pt idx="6">
                  <c:v>Current students</c:v>
                </c:pt>
                <c:pt idx="7">
                  <c:v>Indigenous students</c:v>
                </c:pt>
                <c:pt idx="8">
                  <c:v>Employment</c:v>
                </c:pt>
                <c:pt idx="9">
                  <c:v>Worksheets</c:v>
                </c:pt>
                <c:pt idx="10">
                  <c:v>Autism Transition</c:v>
                </c:pt>
              </c:strCache>
            </c:strRef>
          </c:cat>
          <c:val>
            <c:numRef>
              <c:f>Sheet1!$G$2:$G$12</c:f>
              <c:numCache>
                <c:formatCode>0.00%</c:formatCode>
                <c:ptCount val="11"/>
                <c:pt idx="0">
                  <c:v>0.29549999999999998</c:v>
                </c:pt>
                <c:pt idx="1">
                  <c:v>0.16089999999999999</c:v>
                </c:pt>
                <c:pt idx="2" formatCode="General">
                  <c:v>31</c:v>
                </c:pt>
                <c:pt idx="3">
                  <c:v>0.4118</c:v>
                </c:pt>
                <c:pt idx="4">
                  <c:v>0.17979999999999999</c:v>
                </c:pt>
                <c:pt idx="5">
                  <c:v>0.1236</c:v>
                </c:pt>
                <c:pt idx="6">
                  <c:v>0.314</c:v>
                </c:pt>
                <c:pt idx="7">
                  <c:v>0.39290000000000003</c:v>
                </c:pt>
                <c:pt idx="8">
                  <c:v>0.33329999999999999</c:v>
                </c:pt>
                <c:pt idx="9">
                  <c:v>0.37930000000000003</c:v>
                </c:pt>
                <c:pt idx="10">
                  <c:v>0.28739999999999999</c:v>
                </c:pt>
              </c:numCache>
            </c:numRef>
          </c:val>
          <c:extLst>
            <c:ext xmlns:c16="http://schemas.microsoft.com/office/drawing/2014/chart" uri="{C3380CC4-5D6E-409C-BE32-E72D297353CC}">
              <c16:uniqueId val="{00000005-A409-4298-B1F3-5507E6C8A9D9}"/>
            </c:ext>
          </c:extLst>
        </c:ser>
        <c:dLbls>
          <c:showLegendKey val="0"/>
          <c:showVal val="0"/>
          <c:showCatName val="0"/>
          <c:showSerName val="0"/>
          <c:showPercent val="0"/>
          <c:showBubbleSize val="0"/>
        </c:dLbls>
        <c:gapWidth val="150"/>
        <c:overlap val="100"/>
        <c:axId val="772844912"/>
        <c:axId val="772847656"/>
      </c:barChart>
      <c:catAx>
        <c:axId val="77284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7656"/>
        <c:crosses val="autoZero"/>
        <c:auto val="1"/>
        <c:lblAlgn val="ctr"/>
        <c:lblOffset val="100"/>
        <c:noMultiLvlLbl val="0"/>
      </c:catAx>
      <c:valAx>
        <c:axId val="7728476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Helpfulness</a:t>
            </a:r>
            <a:r>
              <a:rPr lang="en-US" b="1" baseline="0"/>
              <a:t> of Inclusive Teaching Resources by Section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Sheet1!$A$2:$A$7</c:f>
              <c:strCache>
                <c:ptCount val="6"/>
                <c:pt idx="0">
                  <c:v>Understanding disability</c:v>
                </c:pt>
                <c:pt idx="1">
                  <c:v>Specific disabilities</c:v>
                </c:pt>
                <c:pt idx="2">
                  <c:v>Working with students</c:v>
                </c:pt>
                <c:pt idx="3">
                  <c:v>Teaching and assessment</c:v>
                </c:pt>
                <c:pt idx="4">
                  <c:v>Policy and Adminstration</c:v>
                </c:pt>
                <c:pt idx="5">
                  <c:v>IR Symposium</c:v>
                </c:pt>
              </c:strCache>
            </c:strRef>
          </c:cat>
          <c:val>
            <c:numRef>
              <c:f>Sheet1!$B$2:$B$7</c:f>
              <c:numCache>
                <c:formatCode>General</c:formatCode>
                <c:ptCount val="6"/>
                <c:pt idx="0">
                  <c:v>57.63</c:v>
                </c:pt>
                <c:pt idx="1">
                  <c:v>62.71</c:v>
                </c:pt>
                <c:pt idx="2">
                  <c:v>57.63</c:v>
                </c:pt>
                <c:pt idx="3">
                  <c:v>55</c:v>
                </c:pt>
                <c:pt idx="4">
                  <c:v>36.67</c:v>
                </c:pt>
                <c:pt idx="5">
                  <c:v>31.67</c:v>
                </c:pt>
              </c:numCache>
            </c:numRef>
          </c:val>
          <c:extLst>
            <c:ext xmlns:c16="http://schemas.microsoft.com/office/drawing/2014/chart" uri="{C3380CC4-5D6E-409C-BE32-E72D297353CC}">
              <c16:uniqueId val="{00000000-2932-46A2-8691-EAA60DC9E551}"/>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Sheet1!$A$2:$A$7</c:f>
              <c:strCache>
                <c:ptCount val="6"/>
                <c:pt idx="0">
                  <c:v>Understanding disability</c:v>
                </c:pt>
                <c:pt idx="1">
                  <c:v>Specific disabilities</c:v>
                </c:pt>
                <c:pt idx="2">
                  <c:v>Working with students</c:v>
                </c:pt>
                <c:pt idx="3">
                  <c:v>Teaching and assessment</c:v>
                </c:pt>
                <c:pt idx="4">
                  <c:v>Policy and Adminstration</c:v>
                </c:pt>
                <c:pt idx="5">
                  <c:v>IR Symposium</c:v>
                </c:pt>
              </c:strCache>
            </c:strRef>
          </c:cat>
          <c:val>
            <c:numRef>
              <c:f>Sheet1!$C$2:$C$7</c:f>
              <c:numCache>
                <c:formatCode>General</c:formatCode>
                <c:ptCount val="6"/>
                <c:pt idx="0">
                  <c:v>23.73</c:v>
                </c:pt>
                <c:pt idx="1">
                  <c:v>25.42</c:v>
                </c:pt>
                <c:pt idx="2">
                  <c:v>22.03</c:v>
                </c:pt>
                <c:pt idx="3">
                  <c:v>20</c:v>
                </c:pt>
                <c:pt idx="4">
                  <c:v>18.329999999999998</c:v>
                </c:pt>
                <c:pt idx="5">
                  <c:v>16.670000000000002</c:v>
                </c:pt>
              </c:numCache>
            </c:numRef>
          </c:val>
          <c:extLst>
            <c:ext xmlns:c16="http://schemas.microsoft.com/office/drawing/2014/chart" uri="{C3380CC4-5D6E-409C-BE32-E72D297353CC}">
              <c16:uniqueId val="{00000001-2932-46A2-8691-EAA60DC9E551}"/>
            </c:ext>
          </c:extLst>
        </c:ser>
        <c:ser>
          <c:idx val="2"/>
          <c:order val="2"/>
          <c:tx>
            <c:strRef>
              <c:f>Sheet1!$D$1</c:f>
              <c:strCache>
                <c:ptCount val="1"/>
                <c:pt idx="0">
                  <c:v>Unsure</c:v>
                </c:pt>
              </c:strCache>
            </c:strRef>
          </c:tx>
          <c:spPr>
            <a:solidFill>
              <a:schemeClr val="accent3"/>
            </a:solidFill>
            <a:ln>
              <a:noFill/>
            </a:ln>
            <a:effectLst/>
          </c:spPr>
          <c:invertIfNegative val="0"/>
          <c:cat>
            <c:strRef>
              <c:f>Sheet1!$A$2:$A$7</c:f>
              <c:strCache>
                <c:ptCount val="6"/>
                <c:pt idx="0">
                  <c:v>Understanding disability</c:v>
                </c:pt>
                <c:pt idx="1">
                  <c:v>Specific disabilities</c:v>
                </c:pt>
                <c:pt idx="2">
                  <c:v>Working with students</c:v>
                </c:pt>
                <c:pt idx="3">
                  <c:v>Teaching and assessment</c:v>
                </c:pt>
                <c:pt idx="4">
                  <c:v>Policy and Adminstration</c:v>
                </c:pt>
                <c:pt idx="5">
                  <c:v>IR Symposium</c:v>
                </c:pt>
              </c:strCache>
            </c:strRef>
          </c:cat>
          <c:val>
            <c:numRef>
              <c:f>Sheet1!$D$2:$D$7</c:f>
              <c:numCache>
                <c:formatCode>General</c:formatCode>
                <c:ptCount val="6"/>
                <c:pt idx="0">
                  <c:v>1.69</c:v>
                </c:pt>
                <c:pt idx="1">
                  <c:v>0</c:v>
                </c:pt>
                <c:pt idx="2">
                  <c:v>1.69</c:v>
                </c:pt>
                <c:pt idx="3">
                  <c:v>3.33</c:v>
                </c:pt>
                <c:pt idx="4">
                  <c:v>11.67</c:v>
                </c:pt>
                <c:pt idx="5">
                  <c:v>13.33</c:v>
                </c:pt>
              </c:numCache>
            </c:numRef>
          </c:val>
          <c:extLst>
            <c:ext xmlns:c16="http://schemas.microsoft.com/office/drawing/2014/chart" uri="{C3380CC4-5D6E-409C-BE32-E72D297353CC}">
              <c16:uniqueId val="{00000002-2932-46A2-8691-EAA60DC9E551}"/>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Sheet1!$A$2:$A$7</c:f>
              <c:strCache>
                <c:ptCount val="6"/>
                <c:pt idx="0">
                  <c:v>Understanding disability</c:v>
                </c:pt>
                <c:pt idx="1">
                  <c:v>Specific disabilities</c:v>
                </c:pt>
                <c:pt idx="2">
                  <c:v>Working with students</c:v>
                </c:pt>
                <c:pt idx="3">
                  <c:v>Teaching and assessment</c:v>
                </c:pt>
                <c:pt idx="4">
                  <c:v>Policy and Adminstration</c:v>
                </c:pt>
                <c:pt idx="5">
                  <c:v>IR Symposium</c:v>
                </c:pt>
              </c:strCache>
            </c:strRef>
          </c:cat>
          <c:val>
            <c:numRef>
              <c:f>Sheet1!$E$2:$E$7</c:f>
              <c:numCache>
                <c:formatCode>General</c:formatCode>
                <c:ptCount val="6"/>
                <c:pt idx="0">
                  <c:v>0</c:v>
                </c:pt>
                <c:pt idx="1">
                  <c:v>0</c:v>
                </c:pt>
                <c:pt idx="2">
                  <c:v>0</c:v>
                </c:pt>
                <c:pt idx="3">
                  <c:v>3.33</c:v>
                </c:pt>
                <c:pt idx="4">
                  <c:v>3.33</c:v>
                </c:pt>
                <c:pt idx="5">
                  <c:v>5</c:v>
                </c:pt>
              </c:numCache>
            </c:numRef>
          </c:val>
          <c:extLst>
            <c:ext xmlns:c16="http://schemas.microsoft.com/office/drawing/2014/chart" uri="{C3380CC4-5D6E-409C-BE32-E72D297353CC}">
              <c16:uniqueId val="{00000003-2932-46A2-8691-EAA60DC9E551}"/>
            </c:ext>
          </c:extLst>
        </c:ser>
        <c:ser>
          <c:idx val="4"/>
          <c:order val="4"/>
          <c:tx>
            <c:strRef>
              <c:f>Sheet1!$F$1</c:f>
              <c:strCache>
                <c:ptCount val="1"/>
                <c:pt idx="0">
                  <c:v>Unhelpful</c:v>
                </c:pt>
              </c:strCache>
            </c:strRef>
          </c:tx>
          <c:spPr>
            <a:solidFill>
              <a:schemeClr val="accent5"/>
            </a:solidFill>
            <a:ln>
              <a:noFill/>
            </a:ln>
            <a:effectLst/>
          </c:spPr>
          <c:invertIfNegative val="0"/>
          <c:cat>
            <c:strRef>
              <c:f>Sheet1!$A$2:$A$7</c:f>
              <c:strCache>
                <c:ptCount val="6"/>
                <c:pt idx="0">
                  <c:v>Understanding disability</c:v>
                </c:pt>
                <c:pt idx="1">
                  <c:v>Specific disabilities</c:v>
                </c:pt>
                <c:pt idx="2">
                  <c:v>Working with students</c:v>
                </c:pt>
                <c:pt idx="3">
                  <c:v>Teaching and assessment</c:v>
                </c:pt>
                <c:pt idx="4">
                  <c:v>Policy and Adminstration</c:v>
                </c:pt>
                <c:pt idx="5">
                  <c:v>IR Symposium</c:v>
                </c:pt>
              </c:strCache>
            </c:strRef>
          </c:cat>
          <c:val>
            <c:numRef>
              <c:f>Sheet1!$F$2:$F$7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2932-46A2-8691-EAA60DC9E551}"/>
            </c:ext>
          </c:extLst>
        </c:ser>
        <c:ser>
          <c:idx val="5"/>
          <c:order val="5"/>
          <c:tx>
            <c:strRef>
              <c:f>Sheet1!$G$1</c:f>
              <c:strCache>
                <c:ptCount val="1"/>
                <c:pt idx="0">
                  <c:v>Have not used these resources</c:v>
                </c:pt>
              </c:strCache>
            </c:strRef>
          </c:tx>
          <c:spPr>
            <a:solidFill>
              <a:schemeClr val="accent6"/>
            </a:solidFill>
            <a:ln>
              <a:noFill/>
            </a:ln>
            <a:effectLst/>
          </c:spPr>
          <c:invertIfNegative val="0"/>
          <c:cat>
            <c:strRef>
              <c:f>Sheet1!$A$2:$A$7</c:f>
              <c:strCache>
                <c:ptCount val="6"/>
                <c:pt idx="0">
                  <c:v>Understanding disability</c:v>
                </c:pt>
                <c:pt idx="1">
                  <c:v>Specific disabilities</c:v>
                </c:pt>
                <c:pt idx="2">
                  <c:v>Working with students</c:v>
                </c:pt>
                <c:pt idx="3">
                  <c:v>Teaching and assessment</c:v>
                </c:pt>
                <c:pt idx="4">
                  <c:v>Policy and Adminstration</c:v>
                </c:pt>
                <c:pt idx="5">
                  <c:v>IR Symposium</c:v>
                </c:pt>
              </c:strCache>
            </c:strRef>
          </c:cat>
          <c:val>
            <c:numRef>
              <c:f>Sheet1!$G$2:$G$7</c:f>
              <c:numCache>
                <c:formatCode>General</c:formatCode>
                <c:ptCount val="6"/>
                <c:pt idx="0">
                  <c:v>10</c:v>
                </c:pt>
                <c:pt idx="1">
                  <c:v>11.86</c:v>
                </c:pt>
                <c:pt idx="2">
                  <c:v>18.64</c:v>
                </c:pt>
                <c:pt idx="3">
                  <c:v>18.329999999999998</c:v>
                </c:pt>
                <c:pt idx="4">
                  <c:v>30</c:v>
                </c:pt>
                <c:pt idx="5">
                  <c:v>33.33</c:v>
                </c:pt>
              </c:numCache>
            </c:numRef>
          </c:val>
          <c:extLst>
            <c:ext xmlns:c16="http://schemas.microsoft.com/office/drawing/2014/chart" uri="{C3380CC4-5D6E-409C-BE32-E72D297353CC}">
              <c16:uniqueId val="{00000005-2932-46A2-8691-EAA60DC9E551}"/>
            </c:ext>
          </c:extLst>
        </c:ser>
        <c:dLbls>
          <c:showLegendKey val="0"/>
          <c:showVal val="0"/>
          <c:showCatName val="0"/>
          <c:showSerName val="0"/>
          <c:showPercent val="0"/>
          <c:showBubbleSize val="0"/>
        </c:dLbls>
        <c:gapWidth val="150"/>
        <c:overlap val="100"/>
        <c:axId val="772845304"/>
        <c:axId val="772849616"/>
      </c:barChart>
      <c:catAx>
        <c:axId val="77284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9616"/>
        <c:crosses val="autoZero"/>
        <c:auto val="1"/>
        <c:lblAlgn val="ctr"/>
        <c:lblOffset val="100"/>
        <c:noMultiLvlLbl val="0"/>
      </c:catAx>
      <c:valAx>
        <c:axId val="77284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5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Helpfulness of the Disability Practitioner Role Resources by</a:t>
            </a:r>
            <a:r>
              <a:rPr lang="en-US" sz="1400" b="1" i="0" u="none" strike="noStrike" kern="1200" spc="0" baseline="0">
                <a:solidFill>
                  <a:sysClr val="windowText" lastClr="000000">
                    <a:lumMod val="65000"/>
                    <a:lumOff val="35000"/>
                  </a:sysClr>
                </a:solidFill>
                <a:latin typeface="+mn-lt"/>
                <a:ea typeface="+mn-ea"/>
                <a:cs typeface="+mn-cs"/>
              </a:rPr>
              <a:t>                  </a:t>
            </a:r>
            <a:r>
              <a:rPr lang="en-US" b="1"/>
              <a:t>Section</a:t>
            </a:r>
          </a:p>
        </c:rich>
      </c:tx>
      <c:layout>
        <c:manualLayout>
          <c:xMode val="edge"/>
          <c:yMode val="edge"/>
          <c:x val="0.14109968396807543"/>
          <c:y val="2.264685067232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Sheet1!$A$2:$A$13</c:f>
              <c:strCache>
                <c:ptCount val="12"/>
                <c:pt idx="0">
                  <c:v>Access Plan</c:v>
                </c:pt>
                <c:pt idx="1">
                  <c:v>Captions and Online Video</c:v>
                </c:pt>
                <c:pt idx="2">
                  <c:v>Code of Practice &amp; Professional Standards</c:v>
                </c:pt>
                <c:pt idx="3">
                  <c:v>Disability Action Plans</c:v>
                </c:pt>
                <c:pt idx="4">
                  <c:v>Employing Specialist Staff</c:v>
                </c:pt>
                <c:pt idx="5">
                  <c:v>Health Practioner Report</c:v>
                </c:pt>
                <c:pt idx="6">
                  <c:v>Interpreting Eye Reports</c:v>
                </c:pt>
                <c:pt idx="7">
                  <c:v>Peak bodies</c:v>
                </c:pt>
                <c:pt idx="8">
                  <c:v>Staying Connected</c:v>
                </c:pt>
                <c:pt idx="9">
                  <c:v>Working with ATSI students</c:v>
                </c:pt>
                <c:pt idx="10">
                  <c:v>Inclusive &amp; Accessible events</c:v>
                </c:pt>
                <c:pt idx="11">
                  <c:v>Accessible Campus</c:v>
                </c:pt>
              </c:strCache>
            </c:strRef>
          </c:cat>
          <c:val>
            <c:numRef>
              <c:f>Sheet1!$B$2:$B$13</c:f>
              <c:numCache>
                <c:formatCode>General</c:formatCode>
                <c:ptCount val="12"/>
                <c:pt idx="0">
                  <c:v>44.78</c:v>
                </c:pt>
                <c:pt idx="1">
                  <c:v>44.78</c:v>
                </c:pt>
                <c:pt idx="2">
                  <c:v>47.76</c:v>
                </c:pt>
                <c:pt idx="3">
                  <c:v>49.25</c:v>
                </c:pt>
                <c:pt idx="4">
                  <c:v>20.9</c:v>
                </c:pt>
                <c:pt idx="5">
                  <c:v>31.82</c:v>
                </c:pt>
                <c:pt idx="6">
                  <c:v>22.39</c:v>
                </c:pt>
                <c:pt idx="7">
                  <c:v>25.37</c:v>
                </c:pt>
                <c:pt idx="8">
                  <c:v>25.76</c:v>
                </c:pt>
                <c:pt idx="9">
                  <c:v>26.87</c:v>
                </c:pt>
                <c:pt idx="10">
                  <c:v>37.31</c:v>
                </c:pt>
                <c:pt idx="11">
                  <c:v>35.82</c:v>
                </c:pt>
              </c:numCache>
            </c:numRef>
          </c:val>
          <c:extLst>
            <c:ext xmlns:c16="http://schemas.microsoft.com/office/drawing/2014/chart" uri="{C3380CC4-5D6E-409C-BE32-E72D297353CC}">
              <c16:uniqueId val="{00000000-3401-4436-998E-9C344FBEDAE7}"/>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Sheet1!$A$2:$A$13</c:f>
              <c:strCache>
                <c:ptCount val="12"/>
                <c:pt idx="0">
                  <c:v>Access Plan</c:v>
                </c:pt>
                <c:pt idx="1">
                  <c:v>Captions and Online Video</c:v>
                </c:pt>
                <c:pt idx="2">
                  <c:v>Code of Practice &amp; Professional Standards</c:v>
                </c:pt>
                <c:pt idx="3">
                  <c:v>Disability Action Plans</c:v>
                </c:pt>
                <c:pt idx="4">
                  <c:v>Employing Specialist Staff</c:v>
                </c:pt>
                <c:pt idx="5">
                  <c:v>Health Practioner Report</c:v>
                </c:pt>
                <c:pt idx="6">
                  <c:v>Interpreting Eye Reports</c:v>
                </c:pt>
                <c:pt idx="7">
                  <c:v>Peak bodies</c:v>
                </c:pt>
                <c:pt idx="8">
                  <c:v>Staying Connected</c:v>
                </c:pt>
                <c:pt idx="9">
                  <c:v>Working with ATSI students</c:v>
                </c:pt>
                <c:pt idx="10">
                  <c:v>Inclusive &amp; Accessible events</c:v>
                </c:pt>
                <c:pt idx="11">
                  <c:v>Accessible Campus</c:v>
                </c:pt>
              </c:strCache>
            </c:strRef>
          </c:cat>
          <c:val>
            <c:numRef>
              <c:f>Sheet1!$C$2:$C$13</c:f>
              <c:numCache>
                <c:formatCode>General</c:formatCode>
                <c:ptCount val="12"/>
                <c:pt idx="0">
                  <c:v>29.85</c:v>
                </c:pt>
                <c:pt idx="1">
                  <c:v>26.87</c:v>
                </c:pt>
                <c:pt idx="2">
                  <c:v>20.9</c:v>
                </c:pt>
                <c:pt idx="3">
                  <c:v>23.88</c:v>
                </c:pt>
                <c:pt idx="4">
                  <c:v>19.399999999999999</c:v>
                </c:pt>
                <c:pt idx="5">
                  <c:v>24.24</c:v>
                </c:pt>
                <c:pt idx="6">
                  <c:v>22.39</c:v>
                </c:pt>
                <c:pt idx="7">
                  <c:v>25.37</c:v>
                </c:pt>
                <c:pt idx="8">
                  <c:v>28.79</c:v>
                </c:pt>
                <c:pt idx="9">
                  <c:v>19.399999999999999</c:v>
                </c:pt>
                <c:pt idx="10">
                  <c:v>29.85</c:v>
                </c:pt>
                <c:pt idx="11">
                  <c:v>31.34</c:v>
                </c:pt>
              </c:numCache>
            </c:numRef>
          </c:val>
          <c:extLst>
            <c:ext xmlns:c16="http://schemas.microsoft.com/office/drawing/2014/chart" uri="{C3380CC4-5D6E-409C-BE32-E72D297353CC}">
              <c16:uniqueId val="{00000001-3401-4436-998E-9C344FBEDAE7}"/>
            </c:ext>
          </c:extLst>
        </c:ser>
        <c:ser>
          <c:idx val="2"/>
          <c:order val="2"/>
          <c:tx>
            <c:strRef>
              <c:f>Sheet1!$D$1</c:f>
              <c:strCache>
                <c:ptCount val="1"/>
                <c:pt idx="0">
                  <c:v>Unsure</c:v>
                </c:pt>
              </c:strCache>
            </c:strRef>
          </c:tx>
          <c:spPr>
            <a:solidFill>
              <a:schemeClr val="accent3"/>
            </a:solidFill>
            <a:ln>
              <a:noFill/>
            </a:ln>
            <a:effectLst/>
          </c:spPr>
          <c:invertIfNegative val="0"/>
          <c:cat>
            <c:strRef>
              <c:f>Sheet1!$A$2:$A$13</c:f>
              <c:strCache>
                <c:ptCount val="12"/>
                <c:pt idx="0">
                  <c:v>Access Plan</c:v>
                </c:pt>
                <c:pt idx="1">
                  <c:v>Captions and Online Video</c:v>
                </c:pt>
                <c:pt idx="2">
                  <c:v>Code of Practice &amp; Professional Standards</c:v>
                </c:pt>
                <c:pt idx="3">
                  <c:v>Disability Action Plans</c:v>
                </c:pt>
                <c:pt idx="4">
                  <c:v>Employing Specialist Staff</c:v>
                </c:pt>
                <c:pt idx="5">
                  <c:v>Health Practioner Report</c:v>
                </c:pt>
                <c:pt idx="6">
                  <c:v>Interpreting Eye Reports</c:v>
                </c:pt>
                <c:pt idx="7">
                  <c:v>Peak bodies</c:v>
                </c:pt>
                <c:pt idx="8">
                  <c:v>Staying Connected</c:v>
                </c:pt>
                <c:pt idx="9">
                  <c:v>Working with ATSI students</c:v>
                </c:pt>
                <c:pt idx="10">
                  <c:v>Inclusive &amp; Accessible events</c:v>
                </c:pt>
                <c:pt idx="11">
                  <c:v>Accessible Campus</c:v>
                </c:pt>
              </c:strCache>
            </c:strRef>
          </c:cat>
          <c:val>
            <c:numRef>
              <c:f>Sheet1!$D$2:$D$13</c:f>
              <c:numCache>
                <c:formatCode>General</c:formatCode>
                <c:ptCount val="12"/>
                <c:pt idx="0">
                  <c:v>8.9600000000000009</c:v>
                </c:pt>
                <c:pt idx="1">
                  <c:v>7.46</c:v>
                </c:pt>
                <c:pt idx="2">
                  <c:v>8.9600000000000009</c:v>
                </c:pt>
                <c:pt idx="3">
                  <c:v>11.94</c:v>
                </c:pt>
                <c:pt idx="4">
                  <c:v>14.93</c:v>
                </c:pt>
                <c:pt idx="5">
                  <c:v>9.09</c:v>
                </c:pt>
                <c:pt idx="6">
                  <c:v>10.45</c:v>
                </c:pt>
                <c:pt idx="7">
                  <c:v>11.94</c:v>
                </c:pt>
                <c:pt idx="8">
                  <c:v>10.61</c:v>
                </c:pt>
                <c:pt idx="9">
                  <c:v>19.399999999999999</c:v>
                </c:pt>
                <c:pt idx="10">
                  <c:v>14.93</c:v>
                </c:pt>
                <c:pt idx="11">
                  <c:v>10.45</c:v>
                </c:pt>
              </c:numCache>
            </c:numRef>
          </c:val>
          <c:extLst>
            <c:ext xmlns:c16="http://schemas.microsoft.com/office/drawing/2014/chart" uri="{C3380CC4-5D6E-409C-BE32-E72D297353CC}">
              <c16:uniqueId val="{00000002-3401-4436-998E-9C344FBEDAE7}"/>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Sheet1!$A$2:$A$13</c:f>
              <c:strCache>
                <c:ptCount val="12"/>
                <c:pt idx="0">
                  <c:v>Access Plan</c:v>
                </c:pt>
                <c:pt idx="1">
                  <c:v>Captions and Online Video</c:v>
                </c:pt>
                <c:pt idx="2">
                  <c:v>Code of Practice &amp; Professional Standards</c:v>
                </c:pt>
                <c:pt idx="3">
                  <c:v>Disability Action Plans</c:v>
                </c:pt>
                <c:pt idx="4">
                  <c:v>Employing Specialist Staff</c:v>
                </c:pt>
                <c:pt idx="5">
                  <c:v>Health Practioner Report</c:v>
                </c:pt>
                <c:pt idx="6">
                  <c:v>Interpreting Eye Reports</c:v>
                </c:pt>
                <c:pt idx="7">
                  <c:v>Peak bodies</c:v>
                </c:pt>
                <c:pt idx="8">
                  <c:v>Staying Connected</c:v>
                </c:pt>
                <c:pt idx="9">
                  <c:v>Working with ATSI students</c:v>
                </c:pt>
                <c:pt idx="10">
                  <c:v>Inclusive &amp; Accessible events</c:v>
                </c:pt>
                <c:pt idx="11">
                  <c:v>Accessible Campus</c:v>
                </c:pt>
              </c:strCache>
            </c:strRef>
          </c:cat>
          <c:val>
            <c:numRef>
              <c:f>Sheet1!$E$2:$E$13</c:f>
              <c:numCache>
                <c:formatCode>General</c:formatCode>
                <c:ptCount val="12"/>
                <c:pt idx="0">
                  <c:v>0</c:v>
                </c:pt>
                <c:pt idx="1">
                  <c:v>2.99</c:v>
                </c:pt>
                <c:pt idx="2">
                  <c:v>1.49</c:v>
                </c:pt>
                <c:pt idx="3">
                  <c:v>0</c:v>
                </c:pt>
                <c:pt idx="4">
                  <c:v>4.4800000000000004</c:v>
                </c:pt>
                <c:pt idx="5">
                  <c:v>3.03</c:v>
                </c:pt>
                <c:pt idx="6">
                  <c:v>2.99</c:v>
                </c:pt>
                <c:pt idx="7">
                  <c:v>2.99</c:v>
                </c:pt>
                <c:pt idx="8">
                  <c:v>0</c:v>
                </c:pt>
                <c:pt idx="9">
                  <c:v>1.49</c:v>
                </c:pt>
                <c:pt idx="10">
                  <c:v>1.49</c:v>
                </c:pt>
                <c:pt idx="11">
                  <c:v>2.99</c:v>
                </c:pt>
              </c:numCache>
            </c:numRef>
          </c:val>
          <c:extLst>
            <c:ext xmlns:c16="http://schemas.microsoft.com/office/drawing/2014/chart" uri="{C3380CC4-5D6E-409C-BE32-E72D297353CC}">
              <c16:uniqueId val="{00000003-3401-4436-998E-9C344FBEDAE7}"/>
            </c:ext>
          </c:extLst>
        </c:ser>
        <c:ser>
          <c:idx val="4"/>
          <c:order val="4"/>
          <c:tx>
            <c:strRef>
              <c:f>Sheet1!$F$1</c:f>
              <c:strCache>
                <c:ptCount val="1"/>
                <c:pt idx="0">
                  <c:v>Unhelpful</c:v>
                </c:pt>
              </c:strCache>
            </c:strRef>
          </c:tx>
          <c:spPr>
            <a:solidFill>
              <a:schemeClr val="accent5"/>
            </a:solidFill>
            <a:ln>
              <a:noFill/>
            </a:ln>
            <a:effectLst/>
          </c:spPr>
          <c:invertIfNegative val="0"/>
          <c:cat>
            <c:strRef>
              <c:f>Sheet1!$A$2:$A$13</c:f>
              <c:strCache>
                <c:ptCount val="12"/>
                <c:pt idx="0">
                  <c:v>Access Plan</c:v>
                </c:pt>
                <c:pt idx="1">
                  <c:v>Captions and Online Video</c:v>
                </c:pt>
                <c:pt idx="2">
                  <c:v>Code of Practice &amp; Professional Standards</c:v>
                </c:pt>
                <c:pt idx="3">
                  <c:v>Disability Action Plans</c:v>
                </c:pt>
                <c:pt idx="4">
                  <c:v>Employing Specialist Staff</c:v>
                </c:pt>
                <c:pt idx="5">
                  <c:v>Health Practioner Report</c:v>
                </c:pt>
                <c:pt idx="6">
                  <c:v>Interpreting Eye Reports</c:v>
                </c:pt>
                <c:pt idx="7">
                  <c:v>Peak bodies</c:v>
                </c:pt>
                <c:pt idx="8">
                  <c:v>Staying Connected</c:v>
                </c:pt>
                <c:pt idx="9">
                  <c:v>Working with ATSI students</c:v>
                </c:pt>
                <c:pt idx="10">
                  <c:v>Inclusive &amp; Accessible events</c:v>
                </c:pt>
                <c:pt idx="11">
                  <c:v>Accessible Campus</c:v>
                </c:pt>
              </c:strCache>
            </c:strRef>
          </c:cat>
          <c:val>
            <c:numRef>
              <c:f>Sheet1!$F$2:$F$13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3401-4436-998E-9C344FBEDAE7}"/>
            </c:ext>
          </c:extLst>
        </c:ser>
        <c:ser>
          <c:idx val="5"/>
          <c:order val="5"/>
          <c:tx>
            <c:strRef>
              <c:f>Sheet1!$G$1</c:f>
              <c:strCache>
                <c:ptCount val="1"/>
                <c:pt idx="0">
                  <c:v>Have not used</c:v>
                </c:pt>
              </c:strCache>
            </c:strRef>
          </c:tx>
          <c:spPr>
            <a:solidFill>
              <a:schemeClr val="accent6"/>
            </a:solidFill>
            <a:ln>
              <a:noFill/>
            </a:ln>
            <a:effectLst/>
          </c:spPr>
          <c:invertIfNegative val="0"/>
          <c:cat>
            <c:strRef>
              <c:f>Sheet1!$A$2:$A$13</c:f>
              <c:strCache>
                <c:ptCount val="12"/>
                <c:pt idx="0">
                  <c:v>Access Plan</c:v>
                </c:pt>
                <c:pt idx="1">
                  <c:v>Captions and Online Video</c:v>
                </c:pt>
                <c:pt idx="2">
                  <c:v>Code of Practice &amp; Professional Standards</c:v>
                </c:pt>
                <c:pt idx="3">
                  <c:v>Disability Action Plans</c:v>
                </c:pt>
                <c:pt idx="4">
                  <c:v>Employing Specialist Staff</c:v>
                </c:pt>
                <c:pt idx="5">
                  <c:v>Health Practioner Report</c:v>
                </c:pt>
                <c:pt idx="6">
                  <c:v>Interpreting Eye Reports</c:v>
                </c:pt>
                <c:pt idx="7">
                  <c:v>Peak bodies</c:v>
                </c:pt>
                <c:pt idx="8">
                  <c:v>Staying Connected</c:v>
                </c:pt>
                <c:pt idx="9">
                  <c:v>Working with ATSI students</c:v>
                </c:pt>
                <c:pt idx="10">
                  <c:v>Inclusive &amp; Accessible events</c:v>
                </c:pt>
                <c:pt idx="11">
                  <c:v>Accessible Campus</c:v>
                </c:pt>
              </c:strCache>
            </c:strRef>
          </c:cat>
          <c:val>
            <c:numRef>
              <c:f>Sheet1!$G$2:$G$13</c:f>
              <c:numCache>
                <c:formatCode>General</c:formatCode>
                <c:ptCount val="12"/>
                <c:pt idx="0">
                  <c:v>16.420000000000002</c:v>
                </c:pt>
                <c:pt idx="1">
                  <c:v>17.91</c:v>
                </c:pt>
                <c:pt idx="2">
                  <c:v>20.9</c:v>
                </c:pt>
                <c:pt idx="3">
                  <c:v>14.93</c:v>
                </c:pt>
                <c:pt idx="4">
                  <c:v>40.299999999999997</c:v>
                </c:pt>
                <c:pt idx="5">
                  <c:v>31.82</c:v>
                </c:pt>
                <c:pt idx="6">
                  <c:v>41.79</c:v>
                </c:pt>
                <c:pt idx="7">
                  <c:v>34.33</c:v>
                </c:pt>
                <c:pt idx="8">
                  <c:v>34.85</c:v>
                </c:pt>
                <c:pt idx="9">
                  <c:v>32.840000000000003</c:v>
                </c:pt>
                <c:pt idx="10">
                  <c:v>16.420000000000002</c:v>
                </c:pt>
                <c:pt idx="11">
                  <c:v>19.399999999999999</c:v>
                </c:pt>
              </c:numCache>
            </c:numRef>
          </c:val>
          <c:extLst>
            <c:ext xmlns:c16="http://schemas.microsoft.com/office/drawing/2014/chart" uri="{C3380CC4-5D6E-409C-BE32-E72D297353CC}">
              <c16:uniqueId val="{00000005-3401-4436-998E-9C344FBEDAE7}"/>
            </c:ext>
          </c:extLst>
        </c:ser>
        <c:dLbls>
          <c:showLegendKey val="0"/>
          <c:showVal val="0"/>
          <c:showCatName val="0"/>
          <c:showSerName val="0"/>
          <c:showPercent val="0"/>
          <c:showBubbleSize val="0"/>
        </c:dLbls>
        <c:gapWidth val="150"/>
        <c:overlap val="100"/>
        <c:axId val="772842560"/>
        <c:axId val="772842952"/>
      </c:barChart>
      <c:catAx>
        <c:axId val="77284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2952"/>
        <c:crosses val="autoZero"/>
        <c:auto val="1"/>
        <c:lblAlgn val="ctr"/>
        <c:lblOffset val="100"/>
        <c:noMultiLvlLbl val="0"/>
      </c:catAx>
      <c:valAx>
        <c:axId val="772842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4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Helpfulness</a:t>
            </a:r>
            <a:r>
              <a:rPr lang="en-US" b="1" baseline="0"/>
              <a:t> of  Reasonable Adjustment Resources by Section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Sheet1!$A$2:$A$5</c:f>
              <c:strCache>
                <c:ptCount val="4"/>
                <c:pt idx="0">
                  <c:v>Study and Learning </c:v>
                </c:pt>
                <c:pt idx="1">
                  <c:v>Exam</c:v>
                </c:pt>
                <c:pt idx="2">
                  <c:v>Disability Specific</c:v>
                </c:pt>
                <c:pt idx="3">
                  <c:v>Unjutifiable hardship</c:v>
                </c:pt>
              </c:strCache>
            </c:strRef>
          </c:cat>
          <c:val>
            <c:numRef>
              <c:f>Sheet1!$B$2:$B$5</c:f>
              <c:numCache>
                <c:formatCode>General</c:formatCode>
                <c:ptCount val="4"/>
                <c:pt idx="0" formatCode="0.00%">
                  <c:v>55.56</c:v>
                </c:pt>
                <c:pt idx="1">
                  <c:v>52.38</c:v>
                </c:pt>
                <c:pt idx="2">
                  <c:v>59.68</c:v>
                </c:pt>
                <c:pt idx="3">
                  <c:v>45.16</c:v>
                </c:pt>
              </c:numCache>
            </c:numRef>
          </c:val>
          <c:extLst>
            <c:ext xmlns:c16="http://schemas.microsoft.com/office/drawing/2014/chart" uri="{C3380CC4-5D6E-409C-BE32-E72D297353CC}">
              <c16:uniqueId val="{00000000-A998-4A0C-AD63-C0101C1813BE}"/>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Sheet1!$A$2:$A$5</c:f>
              <c:strCache>
                <c:ptCount val="4"/>
                <c:pt idx="0">
                  <c:v>Study and Learning </c:v>
                </c:pt>
                <c:pt idx="1">
                  <c:v>Exam</c:v>
                </c:pt>
                <c:pt idx="2">
                  <c:v>Disability Specific</c:v>
                </c:pt>
                <c:pt idx="3">
                  <c:v>Unjutifiable hardship</c:v>
                </c:pt>
              </c:strCache>
            </c:strRef>
          </c:cat>
          <c:val>
            <c:numRef>
              <c:f>Sheet1!$C$2:$C$5</c:f>
              <c:numCache>
                <c:formatCode>General</c:formatCode>
                <c:ptCount val="4"/>
                <c:pt idx="0" formatCode="0.00%">
                  <c:v>28.57</c:v>
                </c:pt>
                <c:pt idx="1">
                  <c:v>23.81</c:v>
                </c:pt>
                <c:pt idx="2">
                  <c:v>25.81</c:v>
                </c:pt>
                <c:pt idx="3">
                  <c:v>19.350000000000001</c:v>
                </c:pt>
              </c:numCache>
            </c:numRef>
          </c:val>
          <c:extLst>
            <c:ext xmlns:c16="http://schemas.microsoft.com/office/drawing/2014/chart" uri="{C3380CC4-5D6E-409C-BE32-E72D297353CC}">
              <c16:uniqueId val="{00000001-A998-4A0C-AD63-C0101C1813BE}"/>
            </c:ext>
          </c:extLst>
        </c:ser>
        <c:ser>
          <c:idx val="2"/>
          <c:order val="2"/>
          <c:tx>
            <c:strRef>
              <c:f>Sheet1!$D$1</c:f>
              <c:strCache>
                <c:ptCount val="1"/>
                <c:pt idx="0">
                  <c:v>Unsure</c:v>
                </c:pt>
              </c:strCache>
            </c:strRef>
          </c:tx>
          <c:spPr>
            <a:solidFill>
              <a:schemeClr val="accent3"/>
            </a:solidFill>
            <a:ln>
              <a:noFill/>
            </a:ln>
            <a:effectLst/>
          </c:spPr>
          <c:invertIfNegative val="0"/>
          <c:cat>
            <c:strRef>
              <c:f>Sheet1!$A$2:$A$5</c:f>
              <c:strCache>
                <c:ptCount val="4"/>
                <c:pt idx="0">
                  <c:v>Study and Learning </c:v>
                </c:pt>
                <c:pt idx="1">
                  <c:v>Exam</c:v>
                </c:pt>
                <c:pt idx="2">
                  <c:v>Disability Specific</c:v>
                </c:pt>
                <c:pt idx="3">
                  <c:v>Unjutifiable hardship</c:v>
                </c:pt>
              </c:strCache>
            </c:strRef>
          </c:cat>
          <c:val>
            <c:numRef>
              <c:f>Sheet1!$D$2:$D$5</c:f>
              <c:numCache>
                <c:formatCode>General</c:formatCode>
                <c:ptCount val="4"/>
                <c:pt idx="0">
                  <c:v>0</c:v>
                </c:pt>
                <c:pt idx="1">
                  <c:v>7.94</c:v>
                </c:pt>
                <c:pt idx="2">
                  <c:v>3.23</c:v>
                </c:pt>
                <c:pt idx="3">
                  <c:v>12.9</c:v>
                </c:pt>
              </c:numCache>
            </c:numRef>
          </c:val>
          <c:extLst>
            <c:ext xmlns:c16="http://schemas.microsoft.com/office/drawing/2014/chart" uri="{C3380CC4-5D6E-409C-BE32-E72D297353CC}">
              <c16:uniqueId val="{00000002-A998-4A0C-AD63-C0101C1813BE}"/>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Sheet1!$A$2:$A$5</c:f>
              <c:strCache>
                <c:ptCount val="4"/>
                <c:pt idx="0">
                  <c:v>Study and Learning </c:v>
                </c:pt>
                <c:pt idx="1">
                  <c:v>Exam</c:v>
                </c:pt>
                <c:pt idx="2">
                  <c:v>Disability Specific</c:v>
                </c:pt>
                <c:pt idx="3">
                  <c:v>Unjutifiable hardship</c:v>
                </c:pt>
              </c:strCache>
            </c:strRef>
          </c:cat>
          <c:val>
            <c:numRef>
              <c:f>Sheet1!$E$2:$E$5</c:f>
              <c:numCache>
                <c:formatCode>General</c:formatCode>
                <c:ptCount val="4"/>
                <c:pt idx="0">
                  <c:v>0</c:v>
                </c:pt>
                <c:pt idx="1">
                  <c:v>1.59</c:v>
                </c:pt>
                <c:pt idx="2">
                  <c:v>0</c:v>
                </c:pt>
                <c:pt idx="3">
                  <c:v>0</c:v>
                </c:pt>
              </c:numCache>
            </c:numRef>
          </c:val>
          <c:extLst>
            <c:ext xmlns:c16="http://schemas.microsoft.com/office/drawing/2014/chart" uri="{C3380CC4-5D6E-409C-BE32-E72D297353CC}">
              <c16:uniqueId val="{00000003-A998-4A0C-AD63-C0101C1813BE}"/>
            </c:ext>
          </c:extLst>
        </c:ser>
        <c:ser>
          <c:idx val="4"/>
          <c:order val="4"/>
          <c:tx>
            <c:strRef>
              <c:f>Sheet1!$F$1</c:f>
              <c:strCache>
                <c:ptCount val="1"/>
                <c:pt idx="0">
                  <c:v>unhelpful</c:v>
                </c:pt>
              </c:strCache>
            </c:strRef>
          </c:tx>
          <c:spPr>
            <a:solidFill>
              <a:schemeClr val="accent5"/>
            </a:solidFill>
            <a:ln>
              <a:noFill/>
            </a:ln>
            <a:effectLst/>
          </c:spPr>
          <c:invertIfNegative val="0"/>
          <c:cat>
            <c:strRef>
              <c:f>Sheet1!$A$2:$A$5</c:f>
              <c:strCache>
                <c:ptCount val="4"/>
                <c:pt idx="0">
                  <c:v>Study and Learning </c:v>
                </c:pt>
                <c:pt idx="1">
                  <c:v>Exam</c:v>
                </c:pt>
                <c:pt idx="2">
                  <c:v>Disability Specific</c:v>
                </c:pt>
                <c:pt idx="3">
                  <c:v>Unjutifiable hardship</c:v>
                </c:pt>
              </c:strCache>
            </c:strRef>
          </c:cat>
          <c:val>
            <c:numRef>
              <c:f>Sheet1!$F$2:$F$5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A998-4A0C-AD63-C0101C1813BE}"/>
            </c:ext>
          </c:extLst>
        </c:ser>
        <c:ser>
          <c:idx val="5"/>
          <c:order val="5"/>
          <c:tx>
            <c:strRef>
              <c:f>Sheet1!$G$1</c:f>
              <c:strCache>
                <c:ptCount val="1"/>
                <c:pt idx="0">
                  <c:v>do not use</c:v>
                </c:pt>
              </c:strCache>
            </c:strRef>
          </c:tx>
          <c:spPr>
            <a:solidFill>
              <a:schemeClr val="accent6"/>
            </a:solidFill>
            <a:ln>
              <a:noFill/>
            </a:ln>
            <a:effectLst/>
          </c:spPr>
          <c:invertIfNegative val="0"/>
          <c:cat>
            <c:strRef>
              <c:f>Sheet1!$A$2:$A$5</c:f>
              <c:strCache>
                <c:ptCount val="4"/>
                <c:pt idx="0">
                  <c:v>Study and Learning </c:v>
                </c:pt>
                <c:pt idx="1">
                  <c:v>Exam</c:v>
                </c:pt>
                <c:pt idx="2">
                  <c:v>Disability Specific</c:v>
                </c:pt>
                <c:pt idx="3">
                  <c:v>Unjutifiable hardship</c:v>
                </c:pt>
              </c:strCache>
            </c:strRef>
          </c:cat>
          <c:val>
            <c:numRef>
              <c:f>Sheet1!$G$2:$G$5</c:f>
              <c:numCache>
                <c:formatCode>General</c:formatCode>
                <c:ptCount val="4"/>
                <c:pt idx="0">
                  <c:v>15.87</c:v>
                </c:pt>
                <c:pt idx="1">
                  <c:v>14.29</c:v>
                </c:pt>
                <c:pt idx="2">
                  <c:v>11.29</c:v>
                </c:pt>
                <c:pt idx="3">
                  <c:v>22.58</c:v>
                </c:pt>
              </c:numCache>
            </c:numRef>
          </c:val>
          <c:extLst>
            <c:ext xmlns:c16="http://schemas.microsoft.com/office/drawing/2014/chart" uri="{C3380CC4-5D6E-409C-BE32-E72D297353CC}">
              <c16:uniqueId val="{00000005-A998-4A0C-AD63-C0101C1813BE}"/>
            </c:ext>
          </c:extLst>
        </c:ser>
        <c:dLbls>
          <c:showLegendKey val="0"/>
          <c:showVal val="0"/>
          <c:showCatName val="0"/>
          <c:showSerName val="0"/>
          <c:showPercent val="0"/>
          <c:showBubbleSize val="0"/>
        </c:dLbls>
        <c:gapWidth val="150"/>
        <c:overlap val="100"/>
        <c:axId val="779182160"/>
        <c:axId val="779182552"/>
      </c:barChart>
      <c:catAx>
        <c:axId val="77918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82552"/>
        <c:crosses val="autoZero"/>
        <c:auto val="1"/>
        <c:lblAlgn val="ctr"/>
        <c:lblOffset val="100"/>
        <c:noMultiLvlLbl val="0"/>
      </c:catAx>
      <c:valAx>
        <c:axId val="779182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8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Helpfulness of Legislation and Standards Resources by Section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Very helpful</c:v>
                </c:pt>
              </c:strCache>
            </c:strRef>
          </c:tx>
          <c:spPr>
            <a:solidFill>
              <a:schemeClr val="accent1"/>
            </a:solidFill>
            <a:ln>
              <a:noFill/>
            </a:ln>
            <a:effectLst/>
          </c:spPr>
          <c:invertIfNegative val="0"/>
          <c:cat>
            <c:strRef>
              <c:f>Sheet1!$A$2:$A$5</c:f>
              <c:strCache>
                <c:ptCount val="4"/>
                <c:pt idx="0">
                  <c:v>Disability Standards for Education</c:v>
                </c:pt>
                <c:pt idx="1">
                  <c:v>Personal Care provision</c:v>
                </c:pt>
                <c:pt idx="2">
                  <c:v>Preventing harassment &amp; victimisation</c:v>
                </c:pt>
                <c:pt idx="3">
                  <c:v>Work health &amp; safety</c:v>
                </c:pt>
              </c:strCache>
            </c:strRef>
          </c:cat>
          <c:val>
            <c:numRef>
              <c:f>Sheet1!$B$2:$B$5</c:f>
              <c:numCache>
                <c:formatCode>General</c:formatCode>
                <c:ptCount val="4"/>
                <c:pt idx="0">
                  <c:v>66.13</c:v>
                </c:pt>
                <c:pt idx="1">
                  <c:v>43.55</c:v>
                </c:pt>
                <c:pt idx="2">
                  <c:v>37.1</c:v>
                </c:pt>
                <c:pt idx="3">
                  <c:v>37.1</c:v>
                </c:pt>
              </c:numCache>
            </c:numRef>
          </c:val>
          <c:extLst>
            <c:ext xmlns:c16="http://schemas.microsoft.com/office/drawing/2014/chart" uri="{C3380CC4-5D6E-409C-BE32-E72D297353CC}">
              <c16:uniqueId val="{00000000-AA5F-472D-B3D9-15376C50E106}"/>
            </c:ext>
          </c:extLst>
        </c:ser>
        <c:ser>
          <c:idx val="1"/>
          <c:order val="1"/>
          <c:tx>
            <c:strRef>
              <c:f>Sheet1!$C$1</c:f>
              <c:strCache>
                <c:ptCount val="1"/>
                <c:pt idx="0">
                  <c:v>Somewhat helpful</c:v>
                </c:pt>
              </c:strCache>
            </c:strRef>
          </c:tx>
          <c:spPr>
            <a:solidFill>
              <a:schemeClr val="accent2"/>
            </a:solidFill>
            <a:ln>
              <a:noFill/>
            </a:ln>
            <a:effectLst/>
          </c:spPr>
          <c:invertIfNegative val="0"/>
          <c:cat>
            <c:strRef>
              <c:f>Sheet1!$A$2:$A$5</c:f>
              <c:strCache>
                <c:ptCount val="4"/>
                <c:pt idx="0">
                  <c:v>Disability Standards for Education</c:v>
                </c:pt>
                <c:pt idx="1">
                  <c:v>Personal Care provision</c:v>
                </c:pt>
                <c:pt idx="2">
                  <c:v>Preventing harassment &amp; victimisation</c:v>
                </c:pt>
                <c:pt idx="3">
                  <c:v>Work health &amp; safety</c:v>
                </c:pt>
              </c:strCache>
            </c:strRef>
          </c:cat>
          <c:val>
            <c:numRef>
              <c:f>Sheet1!$C$2:$C$5</c:f>
              <c:numCache>
                <c:formatCode>General</c:formatCode>
                <c:ptCount val="4"/>
                <c:pt idx="0">
                  <c:v>19.350000000000001</c:v>
                </c:pt>
                <c:pt idx="1">
                  <c:v>25.81</c:v>
                </c:pt>
                <c:pt idx="2">
                  <c:v>29.03</c:v>
                </c:pt>
                <c:pt idx="3">
                  <c:v>22.58</c:v>
                </c:pt>
              </c:numCache>
            </c:numRef>
          </c:val>
          <c:extLst>
            <c:ext xmlns:c16="http://schemas.microsoft.com/office/drawing/2014/chart" uri="{C3380CC4-5D6E-409C-BE32-E72D297353CC}">
              <c16:uniqueId val="{00000001-AA5F-472D-B3D9-15376C50E106}"/>
            </c:ext>
          </c:extLst>
        </c:ser>
        <c:ser>
          <c:idx val="2"/>
          <c:order val="2"/>
          <c:tx>
            <c:strRef>
              <c:f>Sheet1!$D$1</c:f>
              <c:strCache>
                <c:ptCount val="1"/>
                <c:pt idx="0">
                  <c:v>Unsure</c:v>
                </c:pt>
              </c:strCache>
            </c:strRef>
          </c:tx>
          <c:spPr>
            <a:solidFill>
              <a:schemeClr val="accent3"/>
            </a:solidFill>
            <a:ln>
              <a:noFill/>
            </a:ln>
            <a:effectLst/>
          </c:spPr>
          <c:invertIfNegative val="0"/>
          <c:cat>
            <c:strRef>
              <c:f>Sheet1!$A$2:$A$5</c:f>
              <c:strCache>
                <c:ptCount val="4"/>
                <c:pt idx="0">
                  <c:v>Disability Standards for Education</c:v>
                </c:pt>
                <c:pt idx="1">
                  <c:v>Personal Care provision</c:v>
                </c:pt>
                <c:pt idx="2">
                  <c:v>Preventing harassment &amp; victimisation</c:v>
                </c:pt>
                <c:pt idx="3">
                  <c:v>Work health &amp; safety</c:v>
                </c:pt>
              </c:strCache>
            </c:strRef>
          </c:cat>
          <c:val>
            <c:numRef>
              <c:f>Sheet1!$D$2:$D$5</c:f>
              <c:numCache>
                <c:formatCode>General</c:formatCode>
                <c:ptCount val="4"/>
                <c:pt idx="0">
                  <c:v>1</c:v>
                </c:pt>
                <c:pt idx="1">
                  <c:v>4.84</c:v>
                </c:pt>
                <c:pt idx="2">
                  <c:v>6.45</c:v>
                </c:pt>
                <c:pt idx="3">
                  <c:v>6.45</c:v>
                </c:pt>
              </c:numCache>
            </c:numRef>
          </c:val>
          <c:extLst>
            <c:ext xmlns:c16="http://schemas.microsoft.com/office/drawing/2014/chart" uri="{C3380CC4-5D6E-409C-BE32-E72D297353CC}">
              <c16:uniqueId val="{00000002-AA5F-472D-B3D9-15376C50E106}"/>
            </c:ext>
          </c:extLst>
        </c:ser>
        <c:ser>
          <c:idx val="3"/>
          <c:order val="3"/>
          <c:tx>
            <c:strRef>
              <c:f>Sheet1!$E$1</c:f>
              <c:strCache>
                <c:ptCount val="1"/>
                <c:pt idx="0">
                  <c:v>Somewhat unhelpful</c:v>
                </c:pt>
              </c:strCache>
            </c:strRef>
          </c:tx>
          <c:spPr>
            <a:solidFill>
              <a:schemeClr val="accent4"/>
            </a:solidFill>
            <a:ln>
              <a:noFill/>
            </a:ln>
            <a:effectLst/>
          </c:spPr>
          <c:invertIfNegative val="0"/>
          <c:cat>
            <c:strRef>
              <c:f>Sheet1!$A$2:$A$5</c:f>
              <c:strCache>
                <c:ptCount val="4"/>
                <c:pt idx="0">
                  <c:v>Disability Standards for Education</c:v>
                </c:pt>
                <c:pt idx="1">
                  <c:v>Personal Care provision</c:v>
                </c:pt>
                <c:pt idx="2">
                  <c:v>Preventing harassment &amp; victimisation</c:v>
                </c:pt>
                <c:pt idx="3">
                  <c:v>Work health &amp; safety</c:v>
                </c:pt>
              </c:strCache>
            </c:strRef>
          </c:cat>
          <c:val>
            <c:numRef>
              <c:f>Sheet1!$E$2:$E$5</c:f>
              <c:numCache>
                <c:formatCode>General</c:formatCode>
                <c:ptCount val="4"/>
                <c:pt idx="0">
                  <c:v>0</c:v>
                </c:pt>
                <c:pt idx="1">
                  <c:v>1.61</c:v>
                </c:pt>
                <c:pt idx="2">
                  <c:v>0</c:v>
                </c:pt>
                <c:pt idx="3">
                  <c:v>1.61</c:v>
                </c:pt>
              </c:numCache>
            </c:numRef>
          </c:val>
          <c:extLst>
            <c:ext xmlns:c16="http://schemas.microsoft.com/office/drawing/2014/chart" uri="{C3380CC4-5D6E-409C-BE32-E72D297353CC}">
              <c16:uniqueId val="{00000003-AA5F-472D-B3D9-15376C50E106}"/>
            </c:ext>
          </c:extLst>
        </c:ser>
        <c:ser>
          <c:idx val="4"/>
          <c:order val="4"/>
          <c:tx>
            <c:strRef>
              <c:f>Sheet1!$F$1</c:f>
              <c:strCache>
                <c:ptCount val="1"/>
                <c:pt idx="0">
                  <c:v>Unhelpful</c:v>
                </c:pt>
              </c:strCache>
            </c:strRef>
          </c:tx>
          <c:spPr>
            <a:solidFill>
              <a:schemeClr val="accent5"/>
            </a:solidFill>
            <a:ln>
              <a:noFill/>
            </a:ln>
            <a:effectLst/>
          </c:spPr>
          <c:invertIfNegative val="0"/>
          <c:cat>
            <c:strRef>
              <c:f>Sheet1!$A$2:$A$5</c:f>
              <c:strCache>
                <c:ptCount val="4"/>
                <c:pt idx="0">
                  <c:v>Disability Standards for Education</c:v>
                </c:pt>
                <c:pt idx="1">
                  <c:v>Personal Care provision</c:v>
                </c:pt>
                <c:pt idx="2">
                  <c:v>Preventing harassment &amp; victimisation</c:v>
                </c:pt>
                <c:pt idx="3">
                  <c:v>Work health &amp; safety</c:v>
                </c:pt>
              </c:strCache>
            </c:strRef>
          </c:cat>
          <c:val>
            <c:numRef>
              <c:f>Sheet1!$F$2:$F$5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4-AA5F-472D-B3D9-15376C50E106}"/>
            </c:ext>
          </c:extLst>
        </c:ser>
        <c:ser>
          <c:idx val="5"/>
          <c:order val="5"/>
          <c:tx>
            <c:strRef>
              <c:f>Sheet1!$G$1</c:f>
              <c:strCache>
                <c:ptCount val="1"/>
                <c:pt idx="0">
                  <c:v>Do not use</c:v>
                </c:pt>
              </c:strCache>
            </c:strRef>
          </c:tx>
          <c:spPr>
            <a:solidFill>
              <a:schemeClr val="accent6"/>
            </a:solidFill>
            <a:ln>
              <a:noFill/>
            </a:ln>
            <a:effectLst/>
          </c:spPr>
          <c:invertIfNegative val="0"/>
          <c:cat>
            <c:strRef>
              <c:f>Sheet1!$A$2:$A$5</c:f>
              <c:strCache>
                <c:ptCount val="4"/>
                <c:pt idx="0">
                  <c:v>Disability Standards for Education</c:v>
                </c:pt>
                <c:pt idx="1">
                  <c:v>Personal Care provision</c:v>
                </c:pt>
                <c:pt idx="2">
                  <c:v>Preventing harassment &amp; victimisation</c:v>
                </c:pt>
                <c:pt idx="3">
                  <c:v>Work health &amp; safety</c:v>
                </c:pt>
              </c:strCache>
            </c:strRef>
          </c:cat>
          <c:val>
            <c:numRef>
              <c:f>Sheet1!$G$2:$G$5</c:f>
              <c:numCache>
                <c:formatCode>General</c:formatCode>
                <c:ptCount val="4"/>
                <c:pt idx="0">
                  <c:v>12.9</c:v>
                </c:pt>
                <c:pt idx="1">
                  <c:v>24.19</c:v>
                </c:pt>
                <c:pt idx="2">
                  <c:v>27.42</c:v>
                </c:pt>
                <c:pt idx="3">
                  <c:v>32.26</c:v>
                </c:pt>
              </c:numCache>
            </c:numRef>
          </c:val>
          <c:extLst>
            <c:ext xmlns:c16="http://schemas.microsoft.com/office/drawing/2014/chart" uri="{C3380CC4-5D6E-409C-BE32-E72D297353CC}">
              <c16:uniqueId val="{00000005-AA5F-472D-B3D9-15376C50E106}"/>
            </c:ext>
          </c:extLst>
        </c:ser>
        <c:dLbls>
          <c:showLegendKey val="0"/>
          <c:showVal val="0"/>
          <c:showCatName val="0"/>
          <c:showSerName val="0"/>
          <c:showPercent val="0"/>
          <c:showBubbleSize val="0"/>
        </c:dLbls>
        <c:gapWidth val="150"/>
        <c:overlap val="100"/>
        <c:axId val="779179024"/>
        <c:axId val="779179416"/>
      </c:barChart>
      <c:catAx>
        <c:axId val="77917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79416"/>
        <c:crosses val="autoZero"/>
        <c:auto val="1"/>
        <c:lblAlgn val="ctr"/>
        <c:lblOffset val="100"/>
        <c:noMultiLvlLbl val="0"/>
      </c:catAx>
      <c:valAx>
        <c:axId val="779179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17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1E4E79"/>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ADCET review is prepared in response to an online survey conducted in 2017.  ADCET was found to be highly regarded as a valuable ‘one-stop-shop’ that provides practical resources and networks, enabling people to keep up to date with the latest research, resources and best practices.  Whilst acknowledging the strength of this resource the review makes six recommendations for consideration. </Abstract>
  <CompanyAddress/>
  <CompanyPhone/>
  <CompanyFax/>
  <CompanyEmail>admin@adcet.edu.au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1CE65F-AB17-4227-AE6F-BCD6EF49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ADCET Review report</vt:lpstr>
    </vt:vector>
  </TitlesOfParts>
  <Company>IT Services</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ADCET Review report</dc:title>
  <dc:subject>February 2018</dc:subject>
  <dc:creator>ADCET Advisory Committee</dc:creator>
  <cp:lastModifiedBy>Jane Hawkeswood</cp:lastModifiedBy>
  <cp:revision>5</cp:revision>
  <dcterms:created xsi:type="dcterms:W3CDTF">2018-05-29T06:35:00Z</dcterms:created>
  <dcterms:modified xsi:type="dcterms:W3CDTF">2018-05-29T06:41:00Z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