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F698D" w14:textId="77777777" w:rsidR="00974F9A" w:rsidRDefault="001C77A0" w:rsidP="001C77A0">
      <w:r>
        <w:t>JUSTIN</w:t>
      </w:r>
      <w:r w:rsidR="00FF2645">
        <w:t xml:space="preserve"> WYLIE</w:t>
      </w:r>
      <w:r>
        <w:t>:</w:t>
      </w:r>
      <w:r w:rsidR="00974F9A">
        <w:t xml:space="preserve"> </w:t>
      </w:r>
      <w:r>
        <w:t>My name is Justin.</w:t>
      </w:r>
      <w:r w:rsidR="00974F9A">
        <w:t xml:space="preserve"> </w:t>
      </w:r>
      <w:r>
        <w:t>Welcome to the next session.</w:t>
      </w:r>
      <w:r w:rsidR="00974F9A">
        <w:t xml:space="preserve"> </w:t>
      </w:r>
      <w:r>
        <w:t>I would like to introduce Nelson Lo, David Evans, and Ilektra Spandagou for their presentation.</w:t>
      </w:r>
      <w:r w:rsidR="00974F9A">
        <w:t xml:space="preserve"> </w:t>
      </w:r>
      <w:r>
        <w:t>Welcome to everybody online as well and if you have any questions please use the Slido to pop them and people in the room we can have questions at the end of the session.</w:t>
      </w:r>
      <w:r w:rsidR="00974F9A">
        <w:t xml:space="preserve"> </w:t>
      </w:r>
      <w:r>
        <w:t>Thank you.</w:t>
      </w:r>
    </w:p>
    <w:p w14:paraId="7B4D6323" w14:textId="2888144C" w:rsidR="00974F9A" w:rsidRDefault="001C77A0" w:rsidP="001C77A0">
      <w:r>
        <w:t>NELSON</w:t>
      </w:r>
      <w:r w:rsidR="00FF2645">
        <w:t xml:space="preserve"> LO</w:t>
      </w:r>
      <w:r>
        <w:t>:</w:t>
      </w:r>
      <w:r w:rsidR="00974F9A">
        <w:t xml:space="preserve"> </w:t>
      </w:r>
      <w:r>
        <w:t>Good afternoon, everyone.</w:t>
      </w:r>
      <w:r w:rsidR="00974F9A">
        <w:t xml:space="preserve"> </w:t>
      </w:r>
      <w:r>
        <w:t>Can everyone hear me from the back?</w:t>
      </w:r>
      <w:r w:rsidR="00974F9A">
        <w:t xml:space="preserve"> </w:t>
      </w:r>
      <w:r>
        <w:t>My name is Nelson.</w:t>
      </w:r>
      <w:r w:rsidR="00974F9A">
        <w:t xml:space="preserve"> </w:t>
      </w:r>
      <w:r>
        <w:t>Thank you for joining me today on this presentation about University Pathway Teachers Adoption of Universal Design for Learning.</w:t>
      </w:r>
      <w:r w:rsidR="00974F9A">
        <w:t xml:space="preserve"> </w:t>
      </w:r>
      <w:r>
        <w:t>It is an observational case study.</w:t>
      </w:r>
      <w:r w:rsidR="00974F9A">
        <w:t xml:space="preserve"> </w:t>
      </w:r>
      <w:r>
        <w:t>I am here with my two research supervisors.</w:t>
      </w:r>
      <w:r w:rsidR="00974F9A">
        <w:t xml:space="preserve"> </w:t>
      </w:r>
      <w:r>
        <w:t>I am a second year PhD candidate, in my final leg of my race in finishing the PhD.</w:t>
      </w:r>
    </w:p>
    <w:p w14:paraId="7698F633" w14:textId="77777777" w:rsidR="00974F9A" w:rsidRDefault="001C77A0" w:rsidP="001C77A0">
      <w:r>
        <w:t>Before we start, I would like to acknowledge the traditional owners and custodians of this land on which we meet today, the Gadigal people of the Eora nation, and we pay respect to the Elders past, present and future.</w:t>
      </w:r>
      <w:r w:rsidR="00974F9A">
        <w:t xml:space="preserve"> </w:t>
      </w:r>
      <w:r>
        <w:t xml:space="preserve">And we extend that respect to the Aboriginal and Torres Strait Islander People here today on campus with us </w:t>
      </w:r>
      <w:proofErr w:type="gramStart"/>
      <w:r>
        <w:t>and also</w:t>
      </w:r>
      <w:proofErr w:type="gramEnd"/>
      <w:r>
        <w:t xml:space="preserve"> our friends meeting online.</w:t>
      </w:r>
    </w:p>
    <w:p w14:paraId="15928A4F" w14:textId="77777777" w:rsidR="00974F9A" w:rsidRDefault="001C77A0" w:rsidP="001C77A0">
      <w:r>
        <w:t>To start off with, start with a little bit of background and rationale of these study and my full PhD thesis.</w:t>
      </w:r>
      <w:r w:rsidR="00974F9A">
        <w:t xml:space="preserve"> </w:t>
      </w:r>
      <w:r>
        <w:t>It is around inclusive education, but what is it?</w:t>
      </w:r>
      <w:r w:rsidR="00974F9A">
        <w:t xml:space="preserve"> </w:t>
      </w:r>
      <w:r>
        <w:t>Different people might have a different understanding of it because it is very context specific.</w:t>
      </w:r>
      <w:r w:rsidR="00974F9A">
        <w:t xml:space="preserve"> </w:t>
      </w:r>
      <w:r>
        <w:t>We always understand that using a very narrow</w:t>
      </w:r>
      <w:r w:rsidR="00974F9A">
        <w:t xml:space="preserve"> </w:t>
      </w:r>
      <w:r>
        <w:t>a narrow definition of supporting students with disabilities, but we can't forget that inclusive education also has another definition about including all students, including different students, for example, students of Aboriginal and Torres Strait Islander backgrounds, students from EALD background.</w:t>
      </w:r>
      <w:r w:rsidR="00974F9A">
        <w:t xml:space="preserve"> </w:t>
      </w:r>
      <w:r>
        <w:t>And that would make educational practices a little bit difficult to define as well because everyone has a different understanding of what inclusion and inclusive education is.</w:t>
      </w:r>
    </w:p>
    <w:p w14:paraId="30528A86" w14:textId="77777777" w:rsidR="00974F9A" w:rsidRDefault="001C77A0" w:rsidP="001C77A0">
      <w:r>
        <w:t>We are also looking at teachers' practices; why does it matter, why is it important?</w:t>
      </w:r>
      <w:r w:rsidR="00974F9A">
        <w:t xml:space="preserve"> </w:t>
      </w:r>
      <w:r>
        <w:t>Because according to the declaration from UNESCO, teachers are the keys that are turning all the policies into practices in the classroom.</w:t>
      </w:r>
      <w:r w:rsidR="00974F9A">
        <w:t xml:space="preserve"> </w:t>
      </w:r>
      <w:r>
        <w:t>It is very important for us to explore what they are doing in the classroom to ensure that students can access to all aspects of the learning experience.</w:t>
      </w:r>
    </w:p>
    <w:p w14:paraId="310FE4FF" w14:textId="77777777" w:rsidR="00974F9A" w:rsidRDefault="001C77A0" w:rsidP="001C77A0">
      <w:r>
        <w:t>DARREN:</w:t>
      </w:r>
      <w:r w:rsidR="00974F9A">
        <w:t xml:space="preserve"> </w:t>
      </w:r>
      <w:r>
        <w:t>Nelson, I'm sorry to interrupt, it is Darren from online.</w:t>
      </w:r>
      <w:r w:rsidR="00974F9A">
        <w:t xml:space="preserve"> </w:t>
      </w:r>
      <w:r>
        <w:t>I'm wondering if we can adjust your microphone at all or have it a bit more central.</w:t>
      </w:r>
      <w:r w:rsidR="00974F9A">
        <w:t xml:space="preserve"> </w:t>
      </w:r>
      <w:r>
        <w:t>Every time you talk off axis from it, the sound volume drops considerably, and we're having trouble hearing everything you are saying online.</w:t>
      </w:r>
    </w:p>
    <w:p w14:paraId="6D08176E" w14:textId="77777777" w:rsidR="00974F9A" w:rsidRDefault="001C77A0" w:rsidP="001C77A0">
      <w:r>
        <w:t>NELSON:</w:t>
      </w:r>
      <w:r w:rsidR="00974F9A">
        <w:t xml:space="preserve"> </w:t>
      </w:r>
      <w:r>
        <w:t>Can you hear me now?</w:t>
      </w:r>
    </w:p>
    <w:p w14:paraId="118C232F" w14:textId="77777777" w:rsidR="00974F9A" w:rsidRDefault="001C77A0" w:rsidP="001C77A0">
      <w:r>
        <w:t>DARREN:</w:t>
      </w:r>
      <w:r w:rsidR="00974F9A">
        <w:t xml:space="preserve"> </w:t>
      </w:r>
      <w:r>
        <w:t>That's better.</w:t>
      </w:r>
      <w:r w:rsidR="00974F9A">
        <w:t xml:space="preserve"> </w:t>
      </w:r>
      <w:r>
        <w:t>Nice and loud now, yes.</w:t>
      </w:r>
    </w:p>
    <w:p w14:paraId="3B4BFDC8" w14:textId="77777777" w:rsidR="00974F9A" w:rsidRDefault="001C77A0" w:rsidP="001C77A0">
      <w:r>
        <w:t>NELSON:</w:t>
      </w:r>
      <w:r w:rsidR="00974F9A">
        <w:t xml:space="preserve"> </w:t>
      </w:r>
      <w:r>
        <w:t>All right.</w:t>
      </w:r>
      <w:r w:rsidR="00974F9A">
        <w:t xml:space="preserve"> </w:t>
      </w:r>
      <w:r>
        <w:t>Then we also have the context, University pathway.</w:t>
      </w:r>
      <w:r w:rsidR="00974F9A">
        <w:t xml:space="preserve"> </w:t>
      </w:r>
      <w:r>
        <w:t>It is an important part of the Australian higher education system, but the fact is that it is under researched.</w:t>
      </w:r>
      <w:r w:rsidR="00974F9A">
        <w:t xml:space="preserve"> </w:t>
      </w:r>
      <w:r>
        <w:t xml:space="preserve">All this, when we put it together, there are very limited understanding about what teachers are </w:t>
      </w:r>
      <w:proofErr w:type="gramStart"/>
      <w:r>
        <w:t>actually doing</w:t>
      </w:r>
      <w:proofErr w:type="gramEnd"/>
      <w:r>
        <w:t xml:space="preserve">, especially the teachers that are working in the University pathway providers or this </w:t>
      </w:r>
      <w:proofErr w:type="gramStart"/>
      <w:r>
        <w:t>particular setting</w:t>
      </w:r>
      <w:proofErr w:type="gramEnd"/>
      <w:r>
        <w:t>.</w:t>
      </w:r>
    </w:p>
    <w:p w14:paraId="3E1C4207" w14:textId="77777777" w:rsidR="00974F9A" w:rsidRDefault="001C77A0" w:rsidP="001C77A0">
      <w:r>
        <w:t>So speaking of University pathways, originally it is an initiative offered by different Universities to respond to the contextual needs of the diversity and inclusion in higher education.</w:t>
      </w:r>
      <w:r w:rsidR="00974F9A">
        <w:t xml:space="preserve"> </w:t>
      </w:r>
      <w:r>
        <w:t>Originally, they are set up mainly for international students to support their academic English and learning needs, but gradually it has become a primary option for domestic students as well, especially those who require additional support to enter University.</w:t>
      </w:r>
    </w:p>
    <w:p w14:paraId="5DD9E569" w14:textId="77777777" w:rsidR="00974F9A" w:rsidRDefault="001C77A0" w:rsidP="001C77A0">
      <w:r>
        <w:t xml:space="preserve">Now, today we're not here to discuss the naming convention of what these programs are, but you can see that there are foundation studies, diploma, enabling, tertiary pathway, tertiary </w:t>
      </w:r>
      <w:r>
        <w:lastRenderedPageBreak/>
        <w:t>preparation programs.</w:t>
      </w:r>
      <w:r w:rsidR="00974F9A">
        <w:t xml:space="preserve"> </w:t>
      </w:r>
      <w:r>
        <w:t>They are all different names of the pathway programs that we will be talking about, and today I'm using pathway as umbrella term in this presentation.</w:t>
      </w:r>
    </w:p>
    <w:p w14:paraId="1E4B2707" w14:textId="77777777" w:rsidR="00974F9A" w:rsidRDefault="001C77A0" w:rsidP="001C77A0">
      <w:r>
        <w:t xml:space="preserve">Internationally, these pathways are also of, you know, significance because they have a strong influence on the partner and feeder colleges in the UK </w:t>
      </w:r>
      <w:proofErr w:type="gramStart"/>
      <w:r>
        <w:t>and also</w:t>
      </w:r>
      <w:proofErr w:type="gramEnd"/>
      <w:r>
        <w:t xml:space="preserve"> the two year community college model in the US.</w:t>
      </w:r>
      <w:r w:rsidR="00974F9A">
        <w:t xml:space="preserve"> </w:t>
      </w:r>
      <w:r>
        <w:t>But this pathway setting has been under research.</w:t>
      </w:r>
    </w:p>
    <w:p w14:paraId="5AA04AB9" w14:textId="77777777" w:rsidR="00974F9A" w:rsidRDefault="001C77A0" w:rsidP="001C77A0">
      <w:r>
        <w:t>So why UDL?</w:t>
      </w:r>
      <w:r w:rsidR="00974F9A">
        <w:t xml:space="preserve"> </w:t>
      </w:r>
      <w:r>
        <w:t>Inclusive educational practices has been difficult to define because, as we mentioned earlier, everyone has a different understanding of what inclusive is.</w:t>
      </w:r>
      <w:r w:rsidR="00974F9A">
        <w:t xml:space="preserve"> </w:t>
      </w:r>
      <w:r>
        <w:t>But UDL offers a framework in understanding inclusive practices in higher education, and, as mentioned earlier, UDL is not just for students with disabilities but all students, especially international students who come from a diverse, cultural and linguistic background.</w:t>
      </w:r>
    </w:p>
    <w:p w14:paraId="36AC35E8" w14:textId="77777777" w:rsidR="00974F9A" w:rsidRDefault="001C77A0" w:rsidP="001C77A0">
      <w:r>
        <w:t xml:space="preserve">And through Dinmore &amp; Stokes, what they have done in 2015 is they have done a pilot UDL design in their foundation program in an Australian University, and they found out that that improved pass rate </w:t>
      </w:r>
      <w:proofErr w:type="gramStart"/>
      <w:r>
        <w:t>and also</w:t>
      </w:r>
      <w:proofErr w:type="gramEnd"/>
      <w:r>
        <w:t xml:space="preserve"> enhanced students' satisfaction.</w:t>
      </w:r>
      <w:r w:rsidR="00974F9A">
        <w:t xml:space="preserve"> </w:t>
      </w:r>
      <w:r>
        <w:t>So that's the reason why I'm using UDL as a framework to understand what teachers are doing in the classroom to ensure that the students will access to all the learnings or the learning experience.</w:t>
      </w:r>
    </w:p>
    <w:p w14:paraId="272B8551" w14:textId="77777777" w:rsidR="00974F9A" w:rsidRDefault="001C77A0" w:rsidP="001C77A0">
      <w:r>
        <w:t>A little bit of my theory, the theory that underpins this research project.</w:t>
      </w:r>
      <w:r w:rsidR="00974F9A">
        <w:t xml:space="preserve"> </w:t>
      </w:r>
      <w:r>
        <w:t>It is called a Theory of Planned Behaviour.</w:t>
      </w:r>
      <w:r w:rsidR="00974F9A">
        <w:t xml:space="preserve"> </w:t>
      </w:r>
      <w:r>
        <w:t>Central to this behaviour is the idea of intention.</w:t>
      </w:r>
      <w:r w:rsidR="00974F9A">
        <w:t xml:space="preserve"> </w:t>
      </w:r>
      <w:r>
        <w:t>We can have high intention of doing something but does that translate into action?</w:t>
      </w:r>
      <w:r w:rsidR="00974F9A">
        <w:t xml:space="preserve"> </w:t>
      </w:r>
      <w:r>
        <w:t xml:space="preserve">That's one of the reasons why we studied the practice in class, we explore, we observe them, because you can have high intention to be very inclusive, but do you </w:t>
      </w:r>
      <w:proofErr w:type="gramStart"/>
      <w:r>
        <w:t>actually do</w:t>
      </w:r>
      <w:proofErr w:type="gramEnd"/>
      <w:r>
        <w:t xml:space="preserve"> it?</w:t>
      </w:r>
    </w:p>
    <w:p w14:paraId="42DF3D5D" w14:textId="59FF2FBB" w:rsidR="00974F9A" w:rsidRDefault="001C77A0" w:rsidP="001C77A0">
      <w:r>
        <w:t>Doing an observational study is also addressing the gap in the literature.</w:t>
      </w:r>
      <w:r w:rsidR="00974F9A">
        <w:t xml:space="preserve"> </w:t>
      </w:r>
      <w:r>
        <w:t>So revisiting my own literature review for my thesis, and found out that there are three main lines of research about higher education and students with disabilities, and we can see that a lot of them are based on methods that are not observation.</w:t>
      </w:r>
      <w:r w:rsidR="00974F9A">
        <w:t xml:space="preserve"> </w:t>
      </w:r>
      <w:r>
        <w:t xml:space="preserve">So they are </w:t>
      </w:r>
      <w:r w:rsidR="00BE65F6">
        <w:t>self-reported</w:t>
      </w:r>
      <w:r>
        <w:t xml:space="preserve"> data, teachers are telling me that, yes, I'm very positive about doing this, and, yes, I would really want to be very inclusive.</w:t>
      </w:r>
      <w:r w:rsidR="00974F9A">
        <w:t xml:space="preserve"> </w:t>
      </w:r>
      <w:r>
        <w:t>But there are very minimal use of other research methods, like observational designs to explore this actual behaviour in class.</w:t>
      </w:r>
    </w:p>
    <w:p w14:paraId="405C48F0" w14:textId="77777777" w:rsidR="00974F9A" w:rsidRDefault="001C77A0" w:rsidP="001C77A0">
      <w:r>
        <w:t>Lastly, it is also to respond to the Australian Universities Accord for our domestic piece here today.</w:t>
      </w:r>
      <w:r w:rsidR="00974F9A">
        <w:t xml:space="preserve"> </w:t>
      </w:r>
      <w:r>
        <w:t>This report come out last year in February.</w:t>
      </w:r>
      <w:r w:rsidR="00974F9A">
        <w:t xml:space="preserve"> </w:t>
      </w:r>
      <w:r>
        <w:t>One of the highlights in this report is saying that there are different measures to understand, you know, student outcomes, their experience, but there are no reliable and actionable data that directly measure teaching performance.</w:t>
      </w:r>
    </w:p>
    <w:p w14:paraId="1BC59AB8" w14:textId="77777777" w:rsidR="00974F9A" w:rsidRDefault="001C77A0" w:rsidP="001C77A0">
      <w:r>
        <w:t xml:space="preserve">And in addition to survey data, we need some other different ways of, you know, measuring, understanding what teachers are </w:t>
      </w:r>
      <w:proofErr w:type="gramStart"/>
      <w:r>
        <w:t>actually doing</w:t>
      </w:r>
      <w:proofErr w:type="gramEnd"/>
      <w:r>
        <w:t>.</w:t>
      </w:r>
      <w:r w:rsidR="00974F9A">
        <w:t xml:space="preserve"> </w:t>
      </w:r>
      <w:r>
        <w:t>So they recommend a system</w:t>
      </w:r>
      <w:r w:rsidR="00974F9A">
        <w:t xml:space="preserve"> </w:t>
      </w:r>
      <w:r>
        <w:t>it is not systematic</w:t>
      </w:r>
      <w:r w:rsidR="00974F9A">
        <w:t xml:space="preserve"> </w:t>
      </w:r>
      <w:r>
        <w:t>it is not systemic, but use of peer review of teaching, and that's the reason why I'm conducting these observational studies.</w:t>
      </w:r>
    </w:p>
    <w:p w14:paraId="0B3864FB" w14:textId="77777777" w:rsidR="00974F9A" w:rsidRDefault="001C77A0" w:rsidP="001C77A0">
      <w:r>
        <w:t>So the two questions that I aim to answer at this stage of the study is to understand what is the level of UDL adopted by this University pathway teachers in this case study.</w:t>
      </w:r>
      <w:r w:rsidR="00974F9A">
        <w:t xml:space="preserve"> </w:t>
      </w:r>
      <w:r>
        <w:t>And the second question is about the relationship between intention and practices that I mentioned earlier.</w:t>
      </w:r>
      <w:r w:rsidR="00974F9A">
        <w:t xml:space="preserve"> </w:t>
      </w:r>
      <w:r>
        <w:t>So what is the relationship between that?</w:t>
      </w:r>
      <w:r w:rsidR="00974F9A">
        <w:t xml:space="preserve"> </w:t>
      </w:r>
      <w:r>
        <w:t>If you have high intention, does that mean you are highly inclusive or you do UDL a lot in your classroom?</w:t>
      </w:r>
    </w:p>
    <w:p w14:paraId="01287BEA" w14:textId="77777777" w:rsidR="00974F9A" w:rsidRDefault="001C77A0" w:rsidP="001C77A0">
      <w:r>
        <w:t>So the tool that I use is based on UDL 2.2.</w:t>
      </w:r>
      <w:r w:rsidR="00974F9A">
        <w:t xml:space="preserve"> </w:t>
      </w:r>
      <w:r>
        <w:t>It is from Basham and his colleagues, called Universal Design for Learning Observation Measurement Tool or the UDL OMT.</w:t>
      </w:r>
      <w:r w:rsidR="00974F9A">
        <w:t xml:space="preserve"> </w:t>
      </w:r>
      <w:r>
        <w:t>32 items divided into four subscales, and we use a rating scale of 0 to 3.</w:t>
      </w:r>
      <w:r w:rsidR="00974F9A">
        <w:t xml:space="preserve"> </w:t>
      </w:r>
      <w:r>
        <w:t>Zero means no evidence of UDL and 3 is dynamic, interactive use of UDL.</w:t>
      </w:r>
      <w:r w:rsidR="00974F9A">
        <w:t xml:space="preserve"> </w:t>
      </w:r>
      <w:r>
        <w:t xml:space="preserve">You can see that the four subsections or the subscales, they </w:t>
      </w:r>
      <w:r>
        <w:lastRenderedPageBreak/>
        <w:t>come from the UDL</w:t>
      </w:r>
      <w:r w:rsidR="00974F9A">
        <w:t xml:space="preserve"> </w:t>
      </w:r>
      <w:r>
        <w:t>what we call now considerations, back then the checkpoints.</w:t>
      </w:r>
      <w:r w:rsidR="00974F9A">
        <w:t xml:space="preserve"> </w:t>
      </w:r>
      <w:r>
        <w:t>The full scale was not available online.</w:t>
      </w:r>
      <w:r w:rsidR="00974F9A">
        <w:t xml:space="preserve"> </w:t>
      </w:r>
      <w:r>
        <w:t>You will have to contact Basham and his colleagues to get access to that.</w:t>
      </w:r>
      <w:r w:rsidR="00974F9A">
        <w:t xml:space="preserve"> </w:t>
      </w:r>
      <w:r>
        <w:t>So I can't share the whole tool here, but there are some example items on the screen.</w:t>
      </w:r>
    </w:p>
    <w:p w14:paraId="252E9671" w14:textId="77777777" w:rsidR="00974F9A" w:rsidRDefault="001C77A0" w:rsidP="001C77A0">
      <w:r>
        <w:t>This case study focused on the two teachers, teacher A and teacher B.</w:t>
      </w:r>
      <w:r w:rsidR="00974F9A">
        <w:t xml:space="preserve"> </w:t>
      </w:r>
      <w:r>
        <w:t>They were recruited through a purposive convenience sampling.</w:t>
      </w:r>
      <w:r w:rsidR="00974F9A">
        <w:t xml:space="preserve"> </w:t>
      </w:r>
      <w:r>
        <w:t>They participated in my previous stage of my doctoral project, which is an online survey, so that I could collect information on what the intention is about their idea for supporting including students with disabilities.</w:t>
      </w:r>
      <w:r w:rsidR="00974F9A">
        <w:t xml:space="preserve"> </w:t>
      </w:r>
      <w:r>
        <w:t>So they come from the same University pathway provider, and they were both sessional employees, casual employees of that University pathway provider.</w:t>
      </w:r>
      <w:r w:rsidR="00974F9A">
        <w:t xml:space="preserve"> </w:t>
      </w:r>
      <w:r>
        <w:t>They are also of the same age, 42 years old, from a different department.</w:t>
      </w:r>
      <w:r w:rsidR="00974F9A">
        <w:t xml:space="preserve"> </w:t>
      </w:r>
      <w:r>
        <w:t>You can see teacher A has got a PhD in his field, and teacher B has got a Master Degree as their highest education qualification.</w:t>
      </w:r>
      <w:r w:rsidR="00974F9A">
        <w:t xml:space="preserve"> </w:t>
      </w:r>
      <w:r>
        <w:t>None of them were trained as primary school or high school teacher.</w:t>
      </w:r>
      <w:r w:rsidR="00974F9A">
        <w:t xml:space="preserve"> </w:t>
      </w:r>
      <w:r>
        <w:t>They also didn't receive any training in teaching.</w:t>
      </w:r>
    </w:p>
    <w:p w14:paraId="60BBFDAB" w14:textId="77777777" w:rsidR="00974F9A" w:rsidRDefault="001C77A0" w:rsidP="001C77A0">
      <w:r>
        <w:t>They attended a two hour professional development session on UDL that was run by their college or provider.</w:t>
      </w:r>
      <w:r w:rsidR="00974F9A">
        <w:t xml:space="preserve"> </w:t>
      </w:r>
      <w:r>
        <w:t>Their experiences were vastly different.</w:t>
      </w:r>
      <w:r w:rsidR="00974F9A">
        <w:t xml:space="preserve"> </w:t>
      </w:r>
      <w:r>
        <w:t>You can see that one of them has got 20 years of teaching experience.</w:t>
      </w:r>
      <w:r w:rsidR="00974F9A">
        <w:t xml:space="preserve"> </w:t>
      </w:r>
      <w:r>
        <w:t>The other one has got two and a half years only.</w:t>
      </w:r>
    </w:p>
    <w:p w14:paraId="2F351120" w14:textId="77777777" w:rsidR="00974F9A" w:rsidRDefault="001C77A0" w:rsidP="001C77A0">
      <w:r>
        <w:t>Each of them were observed for 12 hours.</w:t>
      </w:r>
      <w:r w:rsidR="00974F9A">
        <w:t xml:space="preserve"> </w:t>
      </w:r>
      <w:r>
        <w:t>So I get 24 hours of observational data in total.</w:t>
      </w:r>
      <w:r w:rsidR="00974F9A">
        <w:t xml:space="preserve"> </w:t>
      </w:r>
      <w:r>
        <w:t>One of them did consent to video recording and the other one didn't.</w:t>
      </w:r>
      <w:r w:rsidR="00974F9A">
        <w:t xml:space="preserve"> </w:t>
      </w:r>
      <w:r>
        <w:t>So I had to have a research assistant to come in with me, and that also helped with establishing some interrelated reliability.</w:t>
      </w:r>
    </w:p>
    <w:p w14:paraId="7934D3D1" w14:textId="2CD5A8F4" w:rsidR="00974F9A" w:rsidRDefault="001C77A0" w:rsidP="001C77A0">
      <w:r>
        <w:t>So here are the results.</w:t>
      </w:r>
      <w:r w:rsidR="00974F9A">
        <w:t xml:space="preserve"> </w:t>
      </w:r>
      <w:r>
        <w:t>Here are the results for the two</w:t>
      </w:r>
      <w:r w:rsidR="00974F9A">
        <w:t xml:space="preserve"> </w:t>
      </w:r>
      <w:r>
        <w:t>for the observations.</w:t>
      </w:r>
      <w:r w:rsidR="00974F9A">
        <w:t xml:space="preserve"> </w:t>
      </w:r>
      <w:proofErr w:type="gramStart"/>
      <w:r>
        <w:t>First of all</w:t>
      </w:r>
      <w:proofErr w:type="gramEnd"/>
      <w:r>
        <w:t>, you can see that the research assistant, who is also a peer doctoral researcher, we've got a very high absolute inter observer agreement.</w:t>
      </w:r>
      <w:r w:rsidR="00974F9A">
        <w:t xml:space="preserve"> </w:t>
      </w:r>
      <w:r>
        <w:t xml:space="preserve">So we both agree on the same rating on the </w:t>
      </w:r>
      <w:proofErr w:type="gramStart"/>
      <w:r>
        <w:t>particular item</w:t>
      </w:r>
      <w:proofErr w:type="gramEnd"/>
      <w:r>
        <w:t>.</w:t>
      </w:r>
      <w:r w:rsidR="00974F9A">
        <w:t xml:space="preserve"> </w:t>
      </w:r>
      <w:r>
        <w:t xml:space="preserve">But you can see that if 3 is the highest you can get, their inclusive practices were considered as </w:t>
      </w:r>
      <w:r w:rsidR="00BE65F6">
        <w:t>pre-emergent</w:t>
      </w:r>
      <w:r>
        <w:t>.</w:t>
      </w:r>
      <w:r w:rsidR="00974F9A">
        <w:t xml:space="preserve"> </w:t>
      </w:r>
      <w:r>
        <w:t>So there are some, but not very consistent, not very dynamic use of UDL in their teaching, or at least in that 24 hours of observation.</w:t>
      </w:r>
      <w:r w:rsidR="00974F9A">
        <w:t xml:space="preserve"> </w:t>
      </w:r>
      <w:r>
        <w:t>And you can see that teacher A will need a lot of work on activity and engagement which aligns to multiple means of engagement, and teacher B will need some work on content representation and delivery.</w:t>
      </w:r>
    </w:p>
    <w:p w14:paraId="258CB941" w14:textId="77777777" w:rsidR="00974F9A" w:rsidRDefault="001C77A0" w:rsidP="001C77A0">
      <w:r>
        <w:t xml:space="preserve">Not very surprised with the results </w:t>
      </w:r>
      <w:proofErr w:type="gramStart"/>
      <w:r>
        <w:t>because of the fact that</w:t>
      </w:r>
      <w:proofErr w:type="gramEnd"/>
      <w:r>
        <w:t xml:space="preserve"> we can't forget that UDL has 30 + considerations.</w:t>
      </w:r>
      <w:r w:rsidR="00974F9A">
        <w:t xml:space="preserve"> </w:t>
      </w:r>
      <w:r>
        <w:t xml:space="preserve">It is very unfair sometimes to say that they </w:t>
      </w:r>
      <w:proofErr w:type="gramStart"/>
      <w:r>
        <w:t>have to</w:t>
      </w:r>
      <w:proofErr w:type="gramEnd"/>
      <w:r>
        <w:t xml:space="preserve"> be able to do everything in the 24 hours that I've observed them.</w:t>
      </w:r>
      <w:r w:rsidR="00974F9A">
        <w:t xml:space="preserve"> </w:t>
      </w:r>
      <w:r>
        <w:t xml:space="preserve">So teacher A, he or she has done </w:t>
      </w:r>
      <w:proofErr w:type="gramStart"/>
      <w:r>
        <w:t>really well</w:t>
      </w:r>
      <w:proofErr w:type="gramEnd"/>
      <w:r>
        <w:t>, 2.83 out of 3 in consideration 3.2, and that falls under multiple means of representation, if I'm correct.</w:t>
      </w:r>
      <w:r w:rsidR="00974F9A">
        <w:t xml:space="preserve"> </w:t>
      </w:r>
      <w:r>
        <w:t xml:space="preserve">But you can see that most of the checkpoints or considerations that he needs to work on with is the area of engagement because there was zero observed across 24 hours in </w:t>
      </w:r>
      <w:proofErr w:type="gramStart"/>
      <w:r>
        <w:t>all of</w:t>
      </w:r>
      <w:proofErr w:type="gramEnd"/>
      <w:r>
        <w:t xml:space="preserve"> these checkpoints or considerations.</w:t>
      </w:r>
    </w:p>
    <w:p w14:paraId="3184EA32" w14:textId="77777777" w:rsidR="00974F9A" w:rsidRDefault="001C77A0" w:rsidP="001C77A0">
      <w:r>
        <w:t>For teacher B, you can see that he or she was also very good at using UDL in areas or guideline 3 that is for multiple means of representation.</w:t>
      </w:r>
      <w:r w:rsidR="00974F9A">
        <w:t xml:space="preserve"> </w:t>
      </w:r>
      <w:r>
        <w:t>But he or she will need more work in the other areas of that as well, which is checkpoint 1 or guideline 1 and guideline 2.</w:t>
      </w:r>
    </w:p>
    <w:p w14:paraId="0E0EF081" w14:textId="17E2E987" w:rsidR="00974F9A" w:rsidRDefault="001C77A0" w:rsidP="001C77A0">
      <w:r>
        <w:t>So coming to the second research question which looks at the relationship between intention and practices.</w:t>
      </w:r>
      <w:r w:rsidR="00974F9A">
        <w:t xml:space="preserve"> </w:t>
      </w:r>
      <w:r>
        <w:t>So if I have high intention to include all students, or if I have high intention to use UDL, does that mean they are going to do that?</w:t>
      </w:r>
      <w:r w:rsidR="00974F9A">
        <w:t xml:space="preserve"> </w:t>
      </w:r>
      <w:r>
        <w:t>So the theory stipulates that intention is antecedent of behaviour.</w:t>
      </w:r>
      <w:r w:rsidR="00974F9A">
        <w:t xml:space="preserve"> </w:t>
      </w:r>
      <w:r>
        <w:t>If you have high intention you should be, theoretically, doing the things you intend to do.</w:t>
      </w:r>
      <w:r w:rsidR="00974F9A">
        <w:t xml:space="preserve"> </w:t>
      </w:r>
      <w:r>
        <w:t>However, in this case study both teachers, they have the highest intention ever, 7 out of 7, in the survey.</w:t>
      </w:r>
      <w:r w:rsidR="00974F9A">
        <w:t xml:space="preserve"> </w:t>
      </w:r>
      <w:r>
        <w:t xml:space="preserve">But the observations indicate that the implementation of UDL was just </w:t>
      </w:r>
      <w:r w:rsidR="00BE65F6">
        <w:t>pre-emergent</w:t>
      </w:r>
      <w:r>
        <w:t>.</w:t>
      </w:r>
      <w:r w:rsidR="00974F9A">
        <w:t xml:space="preserve"> </w:t>
      </w:r>
      <w:r>
        <w:t xml:space="preserve">So the intention/behaviour relationship in this case, or in these two teachers, were </w:t>
      </w:r>
      <w:proofErr w:type="gramStart"/>
      <w:r>
        <w:t>fairly weak</w:t>
      </w:r>
      <w:proofErr w:type="gramEnd"/>
      <w:r>
        <w:t>.</w:t>
      </w:r>
    </w:p>
    <w:p w14:paraId="59E81B7B" w14:textId="77777777" w:rsidR="00974F9A" w:rsidRDefault="001C77A0" w:rsidP="001C77A0">
      <w:r>
        <w:lastRenderedPageBreak/>
        <w:t xml:space="preserve">Some possible explanation to that, </w:t>
      </w:r>
      <w:proofErr w:type="gramStart"/>
      <w:r>
        <w:t>first of all</w:t>
      </w:r>
      <w:proofErr w:type="gramEnd"/>
      <w:r>
        <w:t xml:space="preserve"> is what we call the actual behaviour control, and that means whether they have the knowledge, the skills, or cooperation from others to </w:t>
      </w:r>
      <w:proofErr w:type="gramStart"/>
      <w:r>
        <w:t>actually implement</w:t>
      </w:r>
      <w:proofErr w:type="gramEnd"/>
      <w:r>
        <w:t xml:space="preserve"> that, even if they have highly intended to do that.</w:t>
      </w:r>
    </w:p>
    <w:p w14:paraId="33A7B25A" w14:textId="77777777" w:rsidR="00974F9A" w:rsidRDefault="001C77A0" w:rsidP="001C77A0">
      <w:r>
        <w:t xml:space="preserve">I've done two follow up interviews with these teachers, one each, and found out that knowledge is </w:t>
      </w:r>
      <w:proofErr w:type="gramStart"/>
      <w:r>
        <w:t>definitely one</w:t>
      </w:r>
      <w:proofErr w:type="gramEnd"/>
      <w:r>
        <w:t xml:space="preserve"> thing.</w:t>
      </w:r>
      <w:r w:rsidR="00974F9A">
        <w:t xml:space="preserve"> </w:t>
      </w:r>
      <w:r>
        <w:t>The two hour UDL workshop didn't really help them with doing that, so they need further training.</w:t>
      </w:r>
      <w:r w:rsidR="00974F9A">
        <w:t xml:space="preserve"> </w:t>
      </w:r>
      <w:r>
        <w:t>But they also raised the point about the lack of autonomy and opportunities to collaborate with others, especially between whoever has reach in the course, so they were given the course, they literally used the word.</w:t>
      </w:r>
      <w:r w:rsidR="00974F9A">
        <w:t xml:space="preserve"> </w:t>
      </w:r>
      <w:r>
        <w:t>"My unit coordinator handed the syllabus and assessments and everything to me and my job is to teach."</w:t>
      </w:r>
      <w:r w:rsidR="00974F9A">
        <w:t xml:space="preserve"> </w:t>
      </w:r>
      <w:r>
        <w:t xml:space="preserve">So they </w:t>
      </w:r>
      <w:proofErr w:type="gramStart"/>
      <w:r>
        <w:t>were not able to</w:t>
      </w:r>
      <w:proofErr w:type="gramEnd"/>
      <w:r>
        <w:t xml:space="preserve"> be part of the design process so that they have not much say about what to do and what they can do in class.</w:t>
      </w:r>
    </w:p>
    <w:p w14:paraId="04D3B8BE" w14:textId="77777777" w:rsidR="00974F9A" w:rsidRDefault="001C77A0" w:rsidP="001C77A0">
      <w:r>
        <w:t>The last point is also an interesting one, and that is called the literal inconsistency.</w:t>
      </w:r>
      <w:r w:rsidR="00974F9A">
        <w:t xml:space="preserve"> </w:t>
      </w:r>
      <w:r>
        <w:t>It just means that they just don't do what they say they will do, and the idea behind this is because including everyone, inclusive education, applying UDL, you know, it's a socially desirable thing, and in the survey they definitely will select 7 out of 7, and my 123 survey participants, the average of that, the mean score for that was 6.5 out of 7.</w:t>
      </w:r>
      <w:r w:rsidR="00974F9A">
        <w:t xml:space="preserve"> </w:t>
      </w:r>
      <w:r>
        <w:t>Everyone was saying that, "Yes, I'm willing to.</w:t>
      </w:r>
      <w:r w:rsidR="00974F9A">
        <w:t xml:space="preserve"> </w:t>
      </w:r>
      <w:r>
        <w:t xml:space="preserve">I'll </w:t>
      </w:r>
      <w:proofErr w:type="gramStart"/>
      <w:r>
        <w:t>make an effort</w:t>
      </w:r>
      <w:proofErr w:type="gramEnd"/>
      <w:r>
        <w:t xml:space="preserve"> to support students with disabilities", but this observation is telling me that, "Oh, well, you do have the intention but, yeah, the practice might need some room for improvement."</w:t>
      </w:r>
    </w:p>
    <w:p w14:paraId="76997534" w14:textId="77777777" w:rsidR="00974F9A" w:rsidRDefault="001C77A0" w:rsidP="001C77A0">
      <w:r>
        <w:t>Limitation of this study.</w:t>
      </w:r>
      <w:r w:rsidR="00974F9A">
        <w:t xml:space="preserve"> </w:t>
      </w:r>
      <w:r>
        <w:t>Of course, it is a small scale case study of two teachers, so the results are just indicative, not confirmatory.</w:t>
      </w:r>
      <w:r w:rsidR="00974F9A">
        <w:t xml:space="preserve"> </w:t>
      </w:r>
      <w:r>
        <w:t>They are from the same provider and 12 hours of lesson observation is just a snapshot of the whole teaching period of the semester.</w:t>
      </w:r>
      <w:r w:rsidR="00974F9A">
        <w:t xml:space="preserve"> </w:t>
      </w:r>
      <w:r>
        <w:t>So in the future, a longitudinal design will be needed.</w:t>
      </w:r>
      <w:r w:rsidR="00974F9A">
        <w:t xml:space="preserve"> </w:t>
      </w:r>
      <w:r>
        <w:t>Another thing is the tool I have used, it doesn't align with UDL 3.0, which is new, very new, and, therefore, yeah, in the future there is a need for updated observation instrument.</w:t>
      </w:r>
      <w:r w:rsidR="00974F9A">
        <w:t xml:space="preserve"> </w:t>
      </w:r>
      <w:r>
        <w:t>And I think that's the end of my presentation.</w:t>
      </w:r>
      <w:r w:rsidR="00974F9A">
        <w:t xml:space="preserve"> </w:t>
      </w:r>
      <w:r>
        <w:t>Thank you.</w:t>
      </w:r>
      <w:r w:rsidR="00974F9A">
        <w:t xml:space="preserve"> </w:t>
      </w:r>
      <w:r>
        <w:t>Questions are welcome.</w:t>
      </w:r>
      <w:r w:rsidR="00974F9A">
        <w:t xml:space="preserve"> </w:t>
      </w:r>
      <w:r>
        <w:t>Thank you.</w:t>
      </w:r>
    </w:p>
    <w:p w14:paraId="3BBDD08E" w14:textId="77777777" w:rsidR="00974F9A" w:rsidRDefault="001C77A0" w:rsidP="001C77A0">
      <w:r>
        <w:t>JUSTIN:</w:t>
      </w:r>
      <w:r w:rsidR="00974F9A">
        <w:t xml:space="preserve"> </w:t>
      </w:r>
      <w:r>
        <w:t>Thank you very much, Nelson.</w:t>
      </w:r>
      <w:r w:rsidR="00974F9A">
        <w:t xml:space="preserve"> </w:t>
      </w:r>
      <w:r>
        <w:t xml:space="preserve">I think that concept of intention versus what </w:t>
      </w:r>
      <w:proofErr w:type="gramStart"/>
      <w:r>
        <w:t>actually happens</w:t>
      </w:r>
      <w:proofErr w:type="gramEnd"/>
      <w:r>
        <w:t xml:space="preserve"> is such a critical thing you have highlighted there.</w:t>
      </w:r>
      <w:r w:rsidR="00974F9A">
        <w:t xml:space="preserve"> </w:t>
      </w:r>
      <w:r>
        <w:t>We have a question from Slido that I would like to share.</w:t>
      </w:r>
      <w:r w:rsidR="00974F9A">
        <w:t xml:space="preserve"> </w:t>
      </w:r>
      <w:r>
        <w:t>Fascinating research, Nelson.</w:t>
      </w:r>
      <w:r w:rsidR="00974F9A">
        <w:t xml:space="preserve"> </w:t>
      </w:r>
      <w:r>
        <w:t>Where do you see yourself taking this research in the future?</w:t>
      </w:r>
    </w:p>
    <w:p w14:paraId="3F6C5204" w14:textId="7C308ACB" w:rsidR="00974F9A" w:rsidRDefault="001C77A0" w:rsidP="001C77A0">
      <w:r>
        <w:t>NELSON:</w:t>
      </w:r>
      <w:r w:rsidR="00974F9A">
        <w:t xml:space="preserve"> </w:t>
      </w:r>
      <w:r>
        <w:t>Thank you for the question.</w:t>
      </w:r>
      <w:r w:rsidR="00974F9A">
        <w:t xml:space="preserve"> </w:t>
      </w:r>
      <w:r>
        <w:t>Currently</w:t>
      </w:r>
      <w:r w:rsidR="00974F9A">
        <w:t xml:space="preserve"> </w:t>
      </w:r>
      <w:r>
        <w:t>look, it is a three stage project.</w:t>
      </w:r>
      <w:r w:rsidR="00974F9A">
        <w:t xml:space="preserve"> </w:t>
      </w:r>
      <w:r>
        <w:t>This is my final stage.</w:t>
      </w:r>
      <w:r w:rsidR="00974F9A">
        <w:t xml:space="preserve"> </w:t>
      </w:r>
      <w:r>
        <w:t>The first stage was already published.</w:t>
      </w:r>
      <w:r w:rsidR="00974F9A">
        <w:t xml:space="preserve"> </w:t>
      </w:r>
      <w:r>
        <w:t>So I'm currently working on finalising</w:t>
      </w:r>
      <w:r w:rsidR="00BE65F6">
        <w:t>,</w:t>
      </w:r>
      <w:r w:rsidR="00974F9A">
        <w:t xml:space="preserve"> </w:t>
      </w:r>
      <w:r>
        <w:t>not finalising</w:t>
      </w:r>
      <w:r w:rsidR="00BE65F6">
        <w:t>,</w:t>
      </w:r>
      <w:r w:rsidR="00974F9A">
        <w:t xml:space="preserve"> </w:t>
      </w:r>
      <w:r>
        <w:t>finalising the thesis or working on some publications.</w:t>
      </w:r>
      <w:r w:rsidR="00974F9A">
        <w:t xml:space="preserve"> </w:t>
      </w:r>
      <w:r>
        <w:t>So that's where I would like this to be disseminated in the future.</w:t>
      </w:r>
    </w:p>
    <w:p w14:paraId="5EE2CC17" w14:textId="77777777" w:rsidR="00974F9A" w:rsidRDefault="001C77A0" w:rsidP="001C77A0">
      <w:r>
        <w:t>JUSTIN:</w:t>
      </w:r>
      <w:r w:rsidR="00974F9A">
        <w:t xml:space="preserve"> </w:t>
      </w:r>
      <w:r>
        <w:t>Thank you.</w:t>
      </w:r>
      <w:r w:rsidR="00974F9A">
        <w:t xml:space="preserve"> </w:t>
      </w:r>
      <w:r>
        <w:t>And do we have any questions from the room?</w:t>
      </w:r>
      <w:r w:rsidR="00974F9A">
        <w:t xml:space="preserve"> </w:t>
      </w:r>
      <w:r>
        <w:t>Thanks, Meredith.</w:t>
      </w:r>
    </w:p>
    <w:p w14:paraId="04402670" w14:textId="3A667FF2" w:rsidR="00974F9A" w:rsidRDefault="00BE65F6" w:rsidP="001C77A0">
      <w:r>
        <w:t>ATTENDEE</w:t>
      </w:r>
      <w:r w:rsidR="001C77A0">
        <w:t>:</w:t>
      </w:r>
      <w:r w:rsidR="00974F9A">
        <w:t xml:space="preserve"> </w:t>
      </w:r>
      <w:r w:rsidR="001C77A0">
        <w:t>Thank you for the presentation.</w:t>
      </w:r>
      <w:r w:rsidR="00974F9A">
        <w:t xml:space="preserve"> </w:t>
      </w:r>
      <w:r w:rsidR="001C77A0">
        <w:t>I just have question about your two teachers.</w:t>
      </w:r>
      <w:r w:rsidR="00974F9A">
        <w:t xml:space="preserve"> </w:t>
      </w:r>
      <w:r w:rsidR="001C77A0">
        <w:t>So here you applied UDL methods.</w:t>
      </w:r>
      <w:r w:rsidR="00974F9A">
        <w:t xml:space="preserve"> </w:t>
      </w:r>
      <w:r w:rsidR="001C77A0">
        <w:t>I just see your summarise about what the teacher that the two use UDLs but I haven't seen did you compare any improvement from previous lecture compared to the current lecture?</w:t>
      </w:r>
      <w:r w:rsidR="00974F9A">
        <w:t xml:space="preserve"> </w:t>
      </w:r>
      <w:r w:rsidR="001C77A0">
        <w:t>The teacher already applied UDLs in their lectures because they already learned two hours so what is the improvement with two hours they have and they improve their lecture content?</w:t>
      </w:r>
    </w:p>
    <w:p w14:paraId="61580208" w14:textId="3DD4C2F0" w:rsidR="00974F9A" w:rsidRDefault="001C77A0" w:rsidP="001C77A0">
      <w:r>
        <w:t>NELSON:</w:t>
      </w:r>
      <w:r w:rsidR="00974F9A">
        <w:t xml:space="preserve"> </w:t>
      </w:r>
      <w:r>
        <w:t>Thank you for that question.</w:t>
      </w:r>
      <w:r w:rsidR="00974F9A">
        <w:t xml:space="preserve"> </w:t>
      </w:r>
      <w:r>
        <w:t xml:space="preserve">That would get into a pre and a </w:t>
      </w:r>
      <w:r w:rsidR="00BE65F6">
        <w:t>post-test</w:t>
      </w:r>
      <w:r>
        <w:t xml:space="preserve"> design of the research, but this is not what I've done.</w:t>
      </w:r>
      <w:r w:rsidR="00974F9A">
        <w:t xml:space="preserve"> </w:t>
      </w:r>
      <w:r>
        <w:t>But in the future that will give me a very good direction.</w:t>
      </w:r>
      <w:r w:rsidR="00974F9A">
        <w:t xml:space="preserve"> </w:t>
      </w:r>
      <w:r>
        <w:t>And there are quite a lot of papers that were up on, you know, how important training is in terms of, you know, the knowledge, but not possibly the application of UDL.</w:t>
      </w:r>
      <w:r w:rsidR="00974F9A">
        <w:t xml:space="preserve"> </w:t>
      </w:r>
      <w:r>
        <w:t xml:space="preserve">And as mentioned earlier, </w:t>
      </w:r>
      <w:r>
        <w:lastRenderedPageBreak/>
        <w:t>this is probably one of the first research studies that really get into the classroom and observe them for 24 hours.</w:t>
      </w:r>
      <w:r w:rsidR="00974F9A">
        <w:t xml:space="preserve"> </w:t>
      </w:r>
      <w:r>
        <w:t xml:space="preserve">But </w:t>
      </w:r>
      <w:proofErr w:type="gramStart"/>
      <w:r>
        <w:t>definitely in</w:t>
      </w:r>
      <w:proofErr w:type="gramEnd"/>
      <w:r>
        <w:t xml:space="preserve"> the future, if I can combine that with a pre and post, you know, training design, plus observation, that would probably wrap that up more nicely.</w:t>
      </w:r>
      <w:r w:rsidR="00974F9A">
        <w:t xml:space="preserve"> </w:t>
      </w:r>
      <w:r>
        <w:t>Thank you.</w:t>
      </w:r>
    </w:p>
    <w:p w14:paraId="6DE0F98D" w14:textId="77777777" w:rsidR="00974F9A" w:rsidRDefault="001C77A0" w:rsidP="001C77A0">
      <w:r>
        <w:t>JUSTIN:</w:t>
      </w:r>
      <w:r w:rsidR="00974F9A">
        <w:t xml:space="preserve"> </w:t>
      </w:r>
      <w:r>
        <w:t>We've got a couple more minutes, Nelson.</w:t>
      </w:r>
      <w:r w:rsidR="00974F9A">
        <w:t xml:space="preserve"> </w:t>
      </w:r>
      <w:r>
        <w:t>We have another question here quickly from Slido.</w:t>
      </w:r>
      <w:r w:rsidR="00974F9A">
        <w:t xml:space="preserve"> </w:t>
      </w:r>
      <w:r>
        <w:t>Did your study identify which specific student disabilities pose challenges for academics aligning intent with reality?</w:t>
      </w:r>
    </w:p>
    <w:p w14:paraId="2AF03036" w14:textId="77777777" w:rsidR="00974F9A" w:rsidRDefault="001C77A0" w:rsidP="001C77A0">
      <w:r>
        <w:t>NELSON:</w:t>
      </w:r>
      <w:r w:rsidR="00974F9A">
        <w:t xml:space="preserve"> </w:t>
      </w:r>
      <w:r>
        <w:t>No, we didn't really highlight a specific type of disability as the focus because the understanding of disability is more of</w:t>
      </w:r>
      <w:r w:rsidR="00974F9A">
        <w:t xml:space="preserve"> </w:t>
      </w:r>
      <w:r>
        <w:t>we use a social model of disability.</w:t>
      </w:r>
      <w:r w:rsidR="00974F9A">
        <w:t xml:space="preserve"> </w:t>
      </w:r>
      <w:r>
        <w:t>So thinking of, you know, teachers removing barriers for students, rather than, "Oh, would UDL be more applicable to student with ADHD or autism?"</w:t>
      </w:r>
    </w:p>
    <w:p w14:paraId="62E54C75" w14:textId="77777777" w:rsidR="00974F9A" w:rsidRDefault="001C77A0" w:rsidP="001C77A0">
      <w:r>
        <w:t>There is another line of research there as I'm doing my literature review, but very similar thing, and that is there is no observational study to find out whether UDL would be specifically helpful for a particular group of student.</w:t>
      </w:r>
      <w:r w:rsidR="00974F9A">
        <w:t xml:space="preserve"> </w:t>
      </w:r>
      <w:r>
        <w:t xml:space="preserve">I think it also deviates from the UDL idea that it is for all students, not one </w:t>
      </w:r>
      <w:proofErr w:type="gramStart"/>
      <w:r>
        <w:t>particular type of student</w:t>
      </w:r>
      <w:proofErr w:type="gramEnd"/>
      <w:r>
        <w:t>.</w:t>
      </w:r>
    </w:p>
    <w:p w14:paraId="1C3E7759" w14:textId="26258244" w:rsidR="00974F9A" w:rsidRDefault="001C77A0" w:rsidP="001C77A0">
      <w:r>
        <w:t>JUSTIN:</w:t>
      </w:r>
      <w:r w:rsidR="00974F9A">
        <w:t xml:space="preserve"> </w:t>
      </w:r>
      <w:r>
        <w:t>Very, very quickly, last question, for sessional</w:t>
      </w:r>
      <w:r w:rsidR="00BE65F6">
        <w:t>’</w:t>
      </w:r>
      <w:r>
        <w:t>s who don't have control over our course design, how can we ensure that our practice meets UDL as much as we hope and intend it will?</w:t>
      </w:r>
    </w:p>
    <w:p w14:paraId="67786CDE" w14:textId="2266BADC" w:rsidR="00974F9A" w:rsidRDefault="001C77A0" w:rsidP="001C77A0">
      <w:r>
        <w:t>NELSON:</w:t>
      </w:r>
      <w:r w:rsidR="00974F9A">
        <w:t xml:space="preserve"> </w:t>
      </w:r>
      <w:r>
        <w:t>That's something I've been thinking about as well as a sessional staff.</w:t>
      </w:r>
      <w:r w:rsidR="00974F9A">
        <w:t xml:space="preserve"> </w:t>
      </w:r>
      <w:r>
        <w:t>Collaboration, asking for collaboration with the learning designers, the senior teachers, the unit coordinator.</w:t>
      </w:r>
      <w:r w:rsidR="00974F9A">
        <w:t xml:space="preserve"> </w:t>
      </w:r>
      <w:r>
        <w:t>I guess it also means systemic change from top down, strong leadership committing to UDL.</w:t>
      </w:r>
      <w:r w:rsidR="00974F9A">
        <w:t xml:space="preserve"> </w:t>
      </w:r>
      <w:r>
        <w:t>So that's not something that I can do, unfortunately.</w:t>
      </w:r>
      <w:r w:rsidR="00974F9A">
        <w:t xml:space="preserve"> </w:t>
      </w:r>
      <w:r>
        <w:t>If I have the magic wand, like the other day in the presentation, I would get that magic wand</w:t>
      </w:r>
      <w:r w:rsidR="00BE65F6">
        <w:t>,</w:t>
      </w:r>
      <w:r>
        <w:t xml:space="preserve"> work that way.</w:t>
      </w:r>
    </w:p>
    <w:p w14:paraId="0CFEFAB0" w14:textId="77777777" w:rsidR="00974F9A" w:rsidRDefault="001C77A0" w:rsidP="001C77A0">
      <w:r>
        <w:t>JUSTIN: Thank you very much, Nelson.</w:t>
      </w:r>
      <w:r w:rsidR="00974F9A">
        <w:t xml:space="preserve"> </w:t>
      </w:r>
      <w:r>
        <w:t>That was a great presentation.</w:t>
      </w:r>
    </w:p>
    <w:p w14:paraId="049A1432" w14:textId="127DAA2B" w:rsidR="00187407" w:rsidRDefault="001C77A0">
      <w:r>
        <w:t>NELSON:</w:t>
      </w:r>
      <w:r w:rsidR="00974F9A">
        <w:t xml:space="preserve"> </w:t>
      </w:r>
      <w:r>
        <w:t>Thank you.</w:t>
      </w:r>
    </w:p>
    <w:sectPr w:rsidR="00187407" w:rsidSect="008C5535">
      <w:pgSz w:w="11906" w:h="16838"/>
      <w:pgMar w:top="1276"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7A0"/>
    <w:rsid w:val="00187407"/>
    <w:rsid w:val="001C77A0"/>
    <w:rsid w:val="00311581"/>
    <w:rsid w:val="008C5535"/>
    <w:rsid w:val="00974F9A"/>
    <w:rsid w:val="00BE65F6"/>
    <w:rsid w:val="00C61ADB"/>
    <w:rsid w:val="00EB4DEA"/>
    <w:rsid w:val="00FF26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67A63"/>
  <w15:chartTrackingRefBased/>
  <w15:docId w15:val="{8D27AEC8-1FF5-47A2-B575-4B74BB472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7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77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77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77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77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77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7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7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7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7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7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77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77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77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77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7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7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7A0"/>
    <w:rPr>
      <w:rFonts w:eastAsiaTheme="majorEastAsia" w:cstheme="majorBidi"/>
      <w:color w:val="272727" w:themeColor="text1" w:themeTint="D8"/>
    </w:rPr>
  </w:style>
  <w:style w:type="paragraph" w:styleId="Title">
    <w:name w:val="Title"/>
    <w:basedOn w:val="Normal"/>
    <w:next w:val="Normal"/>
    <w:link w:val="TitleChar"/>
    <w:uiPriority w:val="10"/>
    <w:qFormat/>
    <w:rsid w:val="001C77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7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7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7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7A0"/>
    <w:pPr>
      <w:spacing w:before="160"/>
      <w:jc w:val="center"/>
    </w:pPr>
    <w:rPr>
      <w:i/>
      <w:iCs/>
      <w:color w:val="404040" w:themeColor="text1" w:themeTint="BF"/>
    </w:rPr>
  </w:style>
  <w:style w:type="character" w:customStyle="1" w:styleId="QuoteChar">
    <w:name w:val="Quote Char"/>
    <w:basedOn w:val="DefaultParagraphFont"/>
    <w:link w:val="Quote"/>
    <w:uiPriority w:val="29"/>
    <w:rsid w:val="001C77A0"/>
    <w:rPr>
      <w:i/>
      <w:iCs/>
      <w:color w:val="404040" w:themeColor="text1" w:themeTint="BF"/>
    </w:rPr>
  </w:style>
  <w:style w:type="paragraph" w:styleId="ListParagraph">
    <w:name w:val="List Paragraph"/>
    <w:basedOn w:val="Normal"/>
    <w:uiPriority w:val="34"/>
    <w:qFormat/>
    <w:rsid w:val="001C77A0"/>
    <w:pPr>
      <w:ind w:left="720"/>
      <w:contextualSpacing/>
    </w:pPr>
  </w:style>
  <w:style w:type="character" w:styleId="IntenseEmphasis">
    <w:name w:val="Intense Emphasis"/>
    <w:basedOn w:val="DefaultParagraphFont"/>
    <w:uiPriority w:val="21"/>
    <w:qFormat/>
    <w:rsid w:val="001C77A0"/>
    <w:rPr>
      <w:i/>
      <w:iCs/>
      <w:color w:val="0F4761" w:themeColor="accent1" w:themeShade="BF"/>
    </w:rPr>
  </w:style>
  <w:style w:type="paragraph" w:styleId="IntenseQuote">
    <w:name w:val="Intense Quote"/>
    <w:basedOn w:val="Normal"/>
    <w:next w:val="Normal"/>
    <w:link w:val="IntenseQuoteChar"/>
    <w:uiPriority w:val="30"/>
    <w:qFormat/>
    <w:rsid w:val="001C77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7A0"/>
    <w:rPr>
      <w:i/>
      <w:iCs/>
      <w:color w:val="0F4761" w:themeColor="accent1" w:themeShade="BF"/>
    </w:rPr>
  </w:style>
  <w:style w:type="character" w:styleId="IntenseReference">
    <w:name w:val="Intense Reference"/>
    <w:basedOn w:val="DefaultParagraphFont"/>
    <w:uiPriority w:val="32"/>
    <w:qFormat/>
    <w:rsid w:val="001C77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2331</Words>
  <Characters>14807</Characters>
  <Application>Microsoft Office Word</Application>
  <DocSecurity>0</DocSecurity>
  <Lines>705</Lines>
  <Paragraphs>408</Paragraphs>
  <ScaleCrop>false</ScaleCrop>
  <Company/>
  <LinksUpToDate>false</LinksUpToDate>
  <CharactersWithSpaces>16730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Geard</dc:creator>
  <cp:keywords/>
  <dc:description/>
  <cp:lastModifiedBy>Kylie Geard</cp:lastModifiedBy>
  <cp:revision>7</cp:revision>
  <dcterms:created xsi:type="dcterms:W3CDTF">2025-10-28T07:30:00Z</dcterms:created>
  <dcterms:modified xsi:type="dcterms:W3CDTF">2025-10-28T07:40:00Z</dcterms:modified>
</cp:coreProperties>
</file>