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4AAD5" w14:textId="11662BC1" w:rsidR="00E14403" w:rsidRDefault="00C821EF" w:rsidP="00F156B3">
      <w:pPr>
        <w:spacing w:before="120"/>
        <w:jc w:val="right"/>
        <w:rPr>
          <w:rFonts w:ascii="Calibri" w:hAnsi="Calibri" w:cs="Calibri"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17A949AE" wp14:editId="547C6563">
            <wp:extent cx="5727700" cy="1417012"/>
            <wp:effectExtent l="0" t="0" r="0" b="5715"/>
            <wp:docPr id="1" name="Picture 1" descr="Logo for CDL Hub&#10;Career Development Learning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or CDL Hub&#10;Career Development Learning Hu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1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8880" w14:textId="13F2FCA4" w:rsidR="005E6D10" w:rsidRPr="00842D7C" w:rsidRDefault="00745554" w:rsidP="00842D7C">
      <w:pPr>
        <w:pStyle w:val="Heading1"/>
        <w:rPr>
          <w:rStyle w:val="Emphasis"/>
          <w:i w:val="0"/>
          <w:iCs w:val="0"/>
        </w:rPr>
      </w:pPr>
      <w:r w:rsidRPr="00842D7C">
        <w:t>Neurodivergence and self-discovery</w:t>
      </w:r>
      <w:r w:rsidR="00842D7C">
        <w:t xml:space="preserve"> </w:t>
      </w:r>
      <w:r w:rsidR="00B749B7" w:rsidRPr="00842D7C">
        <w:t>–</w:t>
      </w:r>
      <w:r w:rsidR="00E14403" w:rsidRPr="00842D7C">
        <w:t xml:space="preserve"> </w:t>
      </w:r>
      <w:r w:rsidR="00F21ED9" w:rsidRPr="00842D7C">
        <w:t xml:space="preserve">Joan’s </w:t>
      </w:r>
      <w:r w:rsidR="002766AC" w:rsidRPr="00842D7C">
        <w:t>s</w:t>
      </w:r>
      <w:r w:rsidR="00F21ED9" w:rsidRPr="00842D7C">
        <w:t>tory</w:t>
      </w:r>
      <w:r w:rsidR="00811129" w:rsidRPr="000913FE">
        <w:rPr>
          <w:rStyle w:val="FootnoteReference"/>
        </w:rPr>
        <w:footnoteReference w:id="1"/>
      </w:r>
    </w:p>
    <w:p w14:paraId="5E91D519" w14:textId="4A607BAC" w:rsidR="00811129" w:rsidRPr="00880F2B" w:rsidRDefault="00442EC5" w:rsidP="000D2256">
      <w:pPr>
        <w:spacing w:before="360"/>
        <w:jc w:val="both"/>
        <w:rPr>
          <w:rStyle w:val="Emphasis"/>
          <w:sz w:val="28"/>
          <w:szCs w:val="28"/>
        </w:rPr>
      </w:pPr>
      <w:r w:rsidRPr="216179D2">
        <w:rPr>
          <w:rStyle w:val="Emphasis"/>
          <w:sz w:val="28"/>
          <w:szCs w:val="28"/>
        </w:rPr>
        <w:t>Joan</w:t>
      </w:r>
      <w:r w:rsidR="00E14403" w:rsidRPr="216179D2">
        <w:rPr>
          <w:rStyle w:val="Emphasis"/>
          <w:sz w:val="28"/>
          <w:szCs w:val="28"/>
        </w:rPr>
        <w:t>, a university student</w:t>
      </w:r>
      <w:r w:rsidRPr="216179D2">
        <w:rPr>
          <w:rStyle w:val="Emphasis"/>
          <w:sz w:val="28"/>
          <w:szCs w:val="28"/>
        </w:rPr>
        <w:t xml:space="preserve"> in her late 20s, </w:t>
      </w:r>
      <w:r w:rsidR="00E14403" w:rsidRPr="216179D2">
        <w:rPr>
          <w:rStyle w:val="Emphasis"/>
          <w:sz w:val="28"/>
          <w:szCs w:val="28"/>
        </w:rPr>
        <w:t xml:space="preserve">is </w:t>
      </w:r>
      <w:r w:rsidRPr="216179D2">
        <w:rPr>
          <w:rStyle w:val="Emphasis"/>
          <w:sz w:val="28"/>
          <w:szCs w:val="28"/>
        </w:rPr>
        <w:t xml:space="preserve">studying a </w:t>
      </w:r>
      <w:proofErr w:type="gramStart"/>
      <w:r w:rsidR="7D750463" w:rsidRPr="216179D2">
        <w:rPr>
          <w:rStyle w:val="Emphasis"/>
          <w:sz w:val="28"/>
          <w:szCs w:val="28"/>
        </w:rPr>
        <w:t>M</w:t>
      </w:r>
      <w:r w:rsidR="00223038" w:rsidRPr="216179D2">
        <w:rPr>
          <w:rStyle w:val="Emphasis"/>
          <w:sz w:val="28"/>
          <w:szCs w:val="28"/>
        </w:rPr>
        <w:t>aster’s</w:t>
      </w:r>
      <w:proofErr w:type="gramEnd"/>
      <w:r w:rsidR="00904165" w:rsidRPr="216179D2">
        <w:rPr>
          <w:rStyle w:val="Emphasis"/>
          <w:sz w:val="28"/>
          <w:szCs w:val="28"/>
        </w:rPr>
        <w:t xml:space="preserve"> degree</w:t>
      </w:r>
      <w:r w:rsidRPr="216179D2">
        <w:rPr>
          <w:rStyle w:val="Emphasis"/>
          <w:sz w:val="28"/>
          <w:szCs w:val="28"/>
        </w:rPr>
        <w:t xml:space="preserve"> and </w:t>
      </w:r>
      <w:r w:rsidR="00E14403" w:rsidRPr="216179D2">
        <w:rPr>
          <w:rStyle w:val="Emphasis"/>
          <w:sz w:val="28"/>
          <w:szCs w:val="28"/>
        </w:rPr>
        <w:t xml:space="preserve">has </w:t>
      </w:r>
      <w:r w:rsidR="007E3231" w:rsidRPr="216179D2">
        <w:rPr>
          <w:rStyle w:val="Emphasis"/>
          <w:sz w:val="28"/>
          <w:szCs w:val="28"/>
        </w:rPr>
        <w:t>attention deficit hyperactivity disorder (</w:t>
      </w:r>
      <w:r w:rsidR="00E14403" w:rsidRPr="216179D2">
        <w:rPr>
          <w:rStyle w:val="Emphasis"/>
          <w:sz w:val="28"/>
          <w:szCs w:val="28"/>
        </w:rPr>
        <w:t>ADHD</w:t>
      </w:r>
      <w:r w:rsidR="007E3231" w:rsidRPr="216179D2">
        <w:rPr>
          <w:rStyle w:val="Emphasis"/>
          <w:sz w:val="28"/>
          <w:szCs w:val="28"/>
        </w:rPr>
        <w:t>)</w:t>
      </w:r>
      <w:r w:rsidR="00904165" w:rsidRPr="216179D2">
        <w:rPr>
          <w:rStyle w:val="Emphasis"/>
          <w:sz w:val="28"/>
          <w:szCs w:val="28"/>
        </w:rPr>
        <w:t>, a</w:t>
      </w:r>
      <w:r w:rsidR="00D7523E" w:rsidRPr="216179D2">
        <w:rPr>
          <w:rStyle w:val="Emphasis"/>
          <w:sz w:val="28"/>
          <w:szCs w:val="28"/>
        </w:rPr>
        <w:t>n adult</w:t>
      </w:r>
      <w:r w:rsidR="00904165" w:rsidRPr="216179D2">
        <w:rPr>
          <w:rStyle w:val="Emphasis"/>
          <w:sz w:val="28"/>
          <w:szCs w:val="28"/>
        </w:rPr>
        <w:t xml:space="preserve"> diagnosis that she received at age 24.</w:t>
      </w:r>
      <w:r w:rsidR="00223038" w:rsidRPr="216179D2">
        <w:rPr>
          <w:rStyle w:val="Emphasis"/>
          <w:sz w:val="28"/>
          <w:szCs w:val="28"/>
        </w:rPr>
        <w:t xml:space="preserve"> Since being diagnosed, Joan has been on a journey of self-discovery to decipher which aspects of </w:t>
      </w:r>
      <w:proofErr w:type="gramStart"/>
      <w:r w:rsidR="00223038" w:rsidRPr="216179D2">
        <w:rPr>
          <w:rStyle w:val="Emphasis"/>
          <w:sz w:val="28"/>
          <w:szCs w:val="28"/>
        </w:rPr>
        <w:t>herself</w:t>
      </w:r>
      <w:proofErr w:type="gramEnd"/>
      <w:r w:rsidR="00223038" w:rsidRPr="216179D2">
        <w:rPr>
          <w:rStyle w:val="Emphasis"/>
          <w:sz w:val="28"/>
          <w:szCs w:val="28"/>
        </w:rPr>
        <w:t xml:space="preserve"> and her journey have been impacted by ADHD.</w:t>
      </w:r>
    </w:p>
    <w:p w14:paraId="4023EABD" w14:textId="4E2DBB3B" w:rsidR="00763D2F" w:rsidRDefault="005324BD" w:rsidP="000D2256">
      <w:r>
        <w:t xml:space="preserve">Joan remembers being called a </w:t>
      </w:r>
      <w:r w:rsidR="00321C14">
        <w:t>“</w:t>
      </w:r>
      <w:r>
        <w:t>gifted</w:t>
      </w:r>
      <w:r w:rsidR="00321C14">
        <w:t>”</w:t>
      </w:r>
      <w:r>
        <w:t xml:space="preserve"> child</w:t>
      </w:r>
      <w:r w:rsidR="003669D8">
        <w:t xml:space="preserve"> in primary school, achieving strong marks</w:t>
      </w:r>
      <w:r w:rsidR="00D2667A">
        <w:t xml:space="preserve"> and</w:t>
      </w:r>
      <w:r w:rsidR="003669D8">
        <w:t xml:space="preserve"> having friends and great confidence.</w:t>
      </w:r>
      <w:r w:rsidR="00A272D0">
        <w:t xml:space="preserve"> High </w:t>
      </w:r>
      <w:r w:rsidR="005C472B">
        <w:t>school,</w:t>
      </w:r>
      <w:r w:rsidR="00A272D0">
        <w:t xml:space="preserve"> </w:t>
      </w:r>
      <w:r w:rsidR="005C472B">
        <w:t xml:space="preserve">however, </w:t>
      </w:r>
      <w:r w:rsidR="00A272D0">
        <w:t xml:space="preserve">was harder for Joan </w:t>
      </w:r>
      <w:r w:rsidR="005C472B">
        <w:t xml:space="preserve">and she </w:t>
      </w:r>
      <w:r w:rsidR="00A272D0">
        <w:t>suffer</w:t>
      </w:r>
      <w:r w:rsidR="005C472B">
        <w:t>ed</w:t>
      </w:r>
      <w:r w:rsidR="00A272D0">
        <w:t xml:space="preserve"> from </w:t>
      </w:r>
      <w:r w:rsidR="00880F2B">
        <w:t>mental health</w:t>
      </w:r>
      <w:r w:rsidR="00FE6C86">
        <w:t xml:space="preserve"> issues as well as </w:t>
      </w:r>
      <w:r w:rsidR="00880F2B">
        <w:t xml:space="preserve">eating and sleeping disorders. </w:t>
      </w:r>
      <w:r w:rsidR="00B67A23">
        <w:t xml:space="preserve">Although </w:t>
      </w:r>
      <w:r w:rsidR="00A272D0">
        <w:t>Joan saw a counsellor weekly</w:t>
      </w:r>
      <w:r w:rsidR="00E76FA3">
        <w:t>,</w:t>
      </w:r>
      <w:r w:rsidR="005C472B">
        <w:t xml:space="preserve"> her ADHD was n</w:t>
      </w:r>
      <w:r w:rsidR="00A3437A">
        <w:t>ot</w:t>
      </w:r>
      <w:r w:rsidR="005C472B">
        <w:t xml:space="preserve"> </w:t>
      </w:r>
      <w:r w:rsidR="00A3437A">
        <w:t>identified</w:t>
      </w:r>
      <w:r w:rsidR="005C472B">
        <w:t xml:space="preserve">. Joan continued to excel in </w:t>
      </w:r>
      <w:r w:rsidR="00763D2F">
        <w:t xml:space="preserve">certain </w:t>
      </w:r>
      <w:r w:rsidR="005C472B">
        <w:t>subjects</w:t>
      </w:r>
      <w:r w:rsidR="00763D2F">
        <w:t xml:space="preserve"> throughout high school</w:t>
      </w:r>
      <w:r w:rsidR="00411C07">
        <w:t>;</w:t>
      </w:r>
      <w:r w:rsidR="00763D2F">
        <w:t xml:space="preserve"> unfortunately</w:t>
      </w:r>
      <w:r w:rsidR="00F96BCB">
        <w:t>,</w:t>
      </w:r>
      <w:r w:rsidR="00763D2F">
        <w:t xml:space="preserve"> she struggled with friendships </w:t>
      </w:r>
      <w:r w:rsidR="004F7D95">
        <w:t>and</w:t>
      </w:r>
      <w:r w:rsidR="00763D2F">
        <w:t xml:space="preserve"> had some difficulties with the police.</w:t>
      </w:r>
    </w:p>
    <w:p w14:paraId="176BF5CA" w14:textId="5F1992F0" w:rsidR="00DB3A97" w:rsidRDefault="00904165" w:rsidP="000D2256">
      <w:r>
        <w:t>The</w:t>
      </w:r>
      <w:r w:rsidR="005C472B">
        <w:t xml:space="preserve"> school </w:t>
      </w:r>
      <w:r w:rsidR="00072165">
        <w:t>did its best to</w:t>
      </w:r>
      <w:r w:rsidR="005C472B">
        <w:t xml:space="preserve"> help her</w:t>
      </w:r>
      <w:r w:rsidR="00072165">
        <w:t xml:space="preserve"> but did</w:t>
      </w:r>
      <w:r w:rsidR="00763D2F">
        <w:t xml:space="preserve"> </w:t>
      </w:r>
      <w:r w:rsidR="00072165">
        <w:t>n</w:t>
      </w:r>
      <w:r w:rsidR="00763D2F">
        <w:t>o</w:t>
      </w:r>
      <w:r w:rsidR="00072165">
        <w:t xml:space="preserve">t </w:t>
      </w:r>
      <w:r w:rsidR="00763D2F">
        <w:t xml:space="preserve">have the </w:t>
      </w:r>
      <w:r w:rsidR="009F11DE">
        <w:t xml:space="preserve">required </w:t>
      </w:r>
      <w:r w:rsidR="00763D2F">
        <w:t xml:space="preserve">expertise or staffing. </w:t>
      </w:r>
      <w:r w:rsidR="00BC572C">
        <w:t>T</w:t>
      </w:r>
      <w:r w:rsidR="00072165">
        <w:t xml:space="preserve">he school </w:t>
      </w:r>
      <w:r w:rsidR="00763D2F">
        <w:t xml:space="preserve">did make </w:t>
      </w:r>
      <w:r w:rsidR="00072165">
        <w:t xml:space="preserve">accommodations </w:t>
      </w:r>
      <w:r w:rsidR="00BC572C">
        <w:t xml:space="preserve">for </w:t>
      </w:r>
      <w:r w:rsidR="002334CA">
        <w:t>Joan,</w:t>
      </w:r>
      <w:r w:rsidR="00BC572C">
        <w:t xml:space="preserve"> </w:t>
      </w:r>
      <w:r w:rsidR="00763D2F">
        <w:t xml:space="preserve">such as </w:t>
      </w:r>
      <w:r w:rsidR="00903830">
        <w:t xml:space="preserve">permitting </w:t>
      </w:r>
      <w:r w:rsidR="00C030E6">
        <w:t>her to learn from home one day per week</w:t>
      </w:r>
      <w:r w:rsidR="009F11DE">
        <w:t>,</w:t>
      </w:r>
      <w:r w:rsidR="00C030E6">
        <w:t xml:space="preserve"> which</w:t>
      </w:r>
      <w:r w:rsidR="00072165">
        <w:t xml:space="preserve"> allowed her to complete her </w:t>
      </w:r>
      <w:r w:rsidR="007F6D24">
        <w:t>senior</w:t>
      </w:r>
      <w:r w:rsidR="00072165">
        <w:t xml:space="preserve"> school certificate.</w:t>
      </w:r>
      <w:r w:rsidR="00BC572C">
        <w:t xml:space="preserve"> </w:t>
      </w:r>
    </w:p>
    <w:p w14:paraId="3C8CF506" w14:textId="491F63D1" w:rsidR="00346E58" w:rsidRDefault="00346E58" w:rsidP="008927AA">
      <w:pPr>
        <w:ind w:left="567" w:right="-46"/>
        <w:rPr>
          <w:rStyle w:val="IntenseEmphasis"/>
          <w:b/>
        </w:rPr>
      </w:pPr>
      <w:r w:rsidRPr="000D2256">
        <w:rPr>
          <w:rStyle w:val="IntenseEmphasis"/>
          <w:b/>
          <w:i/>
        </w:rPr>
        <w:t xml:space="preserve">I can look back on my entire schooling at this school and say, ‘Okay. They tried to help. They </w:t>
      </w:r>
      <w:proofErr w:type="gramStart"/>
      <w:r w:rsidRPr="000D2256">
        <w:rPr>
          <w:rStyle w:val="IntenseEmphasis"/>
          <w:b/>
          <w:i/>
        </w:rPr>
        <w:t>definitely tried</w:t>
      </w:r>
      <w:proofErr w:type="gramEnd"/>
      <w:r w:rsidRPr="000D2256">
        <w:rPr>
          <w:rStyle w:val="IntenseEmphasis"/>
          <w:b/>
          <w:i/>
        </w:rPr>
        <w:t xml:space="preserve"> – they just didn’t know what it was.’ </w:t>
      </w:r>
      <w:r w:rsidRPr="000D2256">
        <w:rPr>
          <w:rStyle w:val="IntenseEmphasis"/>
          <w:b/>
        </w:rPr>
        <w:t>Joan</w:t>
      </w:r>
    </w:p>
    <w:p w14:paraId="1D0F9D9B" w14:textId="277EE3B3" w:rsidR="000D2256" w:rsidRDefault="006C6217" w:rsidP="000D2256">
      <w:pPr>
        <w:pStyle w:val="HighlightedQuoteBrown"/>
        <w:rPr>
          <w:szCs w:val="24"/>
        </w:rPr>
      </w:pPr>
      <w:hyperlink r:id="rId9" w:history="1">
        <w:r w:rsidR="000D2256" w:rsidRPr="006C6217">
          <w:rPr>
            <w:rStyle w:val="Hyperlink"/>
            <w:color w:val="FFFFFF" w:themeColor="background1"/>
            <w:szCs w:val="24"/>
          </w:rPr>
          <w:t>Attention deficit hyperactivity disorder</w:t>
        </w:r>
      </w:hyperlink>
      <w:r w:rsidR="000D2256" w:rsidRPr="006C6217">
        <w:rPr>
          <w:szCs w:val="24"/>
        </w:rPr>
        <w:t xml:space="preserve"> (</w:t>
      </w:r>
      <w:r w:rsidR="000D2256" w:rsidRPr="000D2256">
        <w:rPr>
          <w:szCs w:val="24"/>
        </w:rPr>
        <w:t xml:space="preserve">ADHD) is </w:t>
      </w:r>
      <w:r w:rsidR="000D2256" w:rsidRPr="006C6217">
        <w:rPr>
          <w:szCs w:val="24"/>
        </w:rPr>
        <w:t>typified by</w:t>
      </w:r>
      <w:r w:rsidR="000D2256" w:rsidRPr="000D2256">
        <w:rPr>
          <w:szCs w:val="24"/>
        </w:rPr>
        <w:t xml:space="preserve"> difficulties with attention regulation, </w:t>
      </w:r>
      <w:proofErr w:type="gramStart"/>
      <w:r w:rsidR="000D2256" w:rsidRPr="000D2256">
        <w:rPr>
          <w:szCs w:val="24"/>
        </w:rPr>
        <w:t>impulsivity</w:t>
      </w:r>
      <w:proofErr w:type="gramEnd"/>
      <w:r w:rsidR="000D2256" w:rsidRPr="000D2256">
        <w:rPr>
          <w:szCs w:val="24"/>
        </w:rPr>
        <w:t xml:space="preserve"> and hyperactivity. </w:t>
      </w:r>
    </w:p>
    <w:p w14:paraId="2CE8992A" w14:textId="5BE92AA9" w:rsidR="000D2256" w:rsidRPr="000D2256" w:rsidRDefault="000D2256" w:rsidP="000D2256">
      <w:pPr>
        <w:pStyle w:val="HighlightedQuoteBrown"/>
        <w:rPr>
          <w:rStyle w:val="IntenseEmphasis"/>
          <w:color w:val="FFFFFF" w:themeColor="background1"/>
        </w:rPr>
      </w:pPr>
      <w:r w:rsidRPr="000D2256">
        <w:rPr>
          <w:szCs w:val="24"/>
        </w:rPr>
        <w:lastRenderedPageBreak/>
        <w:t xml:space="preserve">At the same time, people with ADHD can also have strengths (e.g. ability to hyperfocus). </w:t>
      </w:r>
      <w:r w:rsidR="00C72087" w:rsidRPr="00C72087">
        <w:rPr>
          <w:szCs w:val="24"/>
        </w:rPr>
        <w:t xml:space="preserve">Watch the </w:t>
      </w:r>
      <w:hyperlink r:id="rId10" w:history="1">
        <w:r w:rsidR="00C72087" w:rsidRPr="00C72087">
          <w:rPr>
            <w:rStyle w:val="Hyperlink"/>
            <w:color w:val="FFFFFF" w:themeColor="background1"/>
            <w:szCs w:val="24"/>
          </w:rPr>
          <w:t>You Have So Much Potential</w:t>
        </w:r>
        <w:r w:rsidR="00C72087" w:rsidRPr="00C72087">
          <w:rPr>
            <w:rStyle w:val="Hyperlink"/>
            <w:color w:val="FFFFFF" w:themeColor="background1"/>
            <w:szCs w:val="24"/>
          </w:rPr>
          <w:t xml:space="preserve"> video</w:t>
        </w:r>
      </w:hyperlink>
      <w:r w:rsidR="00C72087" w:rsidRPr="00C72087">
        <w:rPr>
          <w:szCs w:val="24"/>
        </w:rPr>
        <w:t xml:space="preserve"> to l</w:t>
      </w:r>
      <w:r w:rsidRPr="00C72087">
        <w:rPr>
          <w:szCs w:val="24"/>
        </w:rPr>
        <w:t xml:space="preserve">earn </w:t>
      </w:r>
      <w:r w:rsidRPr="000D2256">
        <w:rPr>
          <w:szCs w:val="24"/>
        </w:rPr>
        <w:t>more about this.</w:t>
      </w:r>
    </w:p>
    <w:p w14:paraId="5C8F8C66" w14:textId="006BCAE1" w:rsidR="00811129" w:rsidRPr="008927AA" w:rsidRDefault="00223038" w:rsidP="008927AA">
      <w:pPr>
        <w:rPr>
          <w:rStyle w:val="Strong"/>
        </w:rPr>
      </w:pPr>
      <w:r w:rsidRPr="008927AA">
        <w:rPr>
          <w:rStyle w:val="Strong"/>
        </w:rPr>
        <w:t>Key Learning: Individualised supports and accommodations given to Joan by her school coupled with high expectations of her resulted in Joan completing her senior school certificate.</w:t>
      </w:r>
    </w:p>
    <w:p w14:paraId="3E5A2208" w14:textId="479C6C8F" w:rsidR="00346E58" w:rsidRDefault="00D91691" w:rsidP="008927AA">
      <w:r>
        <w:t>After school</w:t>
      </w:r>
      <w:r w:rsidR="00B67A23">
        <w:t>,</w:t>
      </w:r>
      <w:r>
        <w:t xml:space="preserve"> Joan </w:t>
      </w:r>
      <w:r w:rsidR="00B67A23">
        <w:t>moved away from home to study at university but</w:t>
      </w:r>
      <w:r>
        <w:t xml:space="preserve"> immediately struggled with the </w:t>
      </w:r>
      <w:r w:rsidR="00164569">
        <w:t>organisational skills</w:t>
      </w:r>
      <w:r>
        <w:t xml:space="preserve"> required</w:t>
      </w:r>
      <w:r w:rsidR="00763D2F">
        <w:t>.</w:t>
      </w:r>
      <w:r w:rsidR="005B17BD">
        <w:t xml:space="preserve"> </w:t>
      </w:r>
    </w:p>
    <w:p w14:paraId="60161FA6" w14:textId="2C07F790" w:rsidR="00346E58" w:rsidRPr="008927AA" w:rsidRDefault="00346E58" w:rsidP="008927AA">
      <w:pPr>
        <w:ind w:left="567"/>
        <w:rPr>
          <w:rStyle w:val="IntenseEmphasis"/>
          <w:b/>
        </w:rPr>
      </w:pPr>
      <w:r w:rsidRPr="008927AA">
        <w:rPr>
          <w:rStyle w:val="IntenseEmphasis"/>
          <w:b/>
          <w:i/>
        </w:rPr>
        <w:t>I had to figure out what time I was supposed to be at university, what I was supposed to bring, and what room it was in, and then I had to find time to do the work myself and as you can imagine, that didn’t really go very well.</w:t>
      </w:r>
      <w:r w:rsidRPr="008927AA">
        <w:rPr>
          <w:rStyle w:val="IntenseEmphasis"/>
          <w:b/>
        </w:rPr>
        <w:t xml:space="preserve"> Joan</w:t>
      </w:r>
    </w:p>
    <w:p w14:paraId="1470DC5A" w14:textId="68450881" w:rsidR="00B21138" w:rsidRDefault="005B17BD" w:rsidP="008927AA">
      <w:r>
        <w:t xml:space="preserve">Joan </w:t>
      </w:r>
      <w:r w:rsidR="00763D2F">
        <w:t xml:space="preserve">required additional assistance in </w:t>
      </w:r>
      <w:r w:rsidR="00B67A23">
        <w:t>plan</w:t>
      </w:r>
      <w:r w:rsidR="00763D2F">
        <w:t>ning her studies</w:t>
      </w:r>
      <w:r w:rsidR="00B67A23">
        <w:t>, prioritis</w:t>
      </w:r>
      <w:r w:rsidR="00763D2F">
        <w:t xml:space="preserve">ing </w:t>
      </w:r>
      <w:proofErr w:type="gramStart"/>
      <w:r w:rsidR="004F7D95">
        <w:t>tasks</w:t>
      </w:r>
      <w:proofErr w:type="gramEnd"/>
      <w:r w:rsidR="00763D2F">
        <w:t xml:space="preserve"> </w:t>
      </w:r>
      <w:r w:rsidR="00B67A23">
        <w:t>and stay</w:t>
      </w:r>
      <w:r w:rsidR="00EF4B07">
        <w:t xml:space="preserve">ing </w:t>
      </w:r>
      <w:r w:rsidR="00B67A23">
        <w:t>focus</w:t>
      </w:r>
      <w:r w:rsidR="000D4AB3">
        <w:t>ed</w:t>
      </w:r>
      <w:r w:rsidR="00126413">
        <w:t xml:space="preserve"> –</w:t>
      </w:r>
      <w:r w:rsidR="00EF4B07">
        <w:t xml:space="preserve"> all factors that</w:t>
      </w:r>
      <w:r>
        <w:t xml:space="preserve"> </w:t>
      </w:r>
      <w:r w:rsidR="00C76D23">
        <w:t xml:space="preserve">affect </w:t>
      </w:r>
      <w:r>
        <w:t>ability to submit assessment tasks on time.</w:t>
      </w:r>
      <w:r w:rsidR="00F94626">
        <w:t xml:space="preserve"> Joan claims that she handed in every assignment late and was penalised accordingly.</w:t>
      </w:r>
      <w:r>
        <w:t xml:space="preserve"> </w:t>
      </w:r>
      <w:r w:rsidR="00164569">
        <w:t xml:space="preserve">As a result, Joan failed </w:t>
      </w:r>
      <w:r>
        <w:t>many</w:t>
      </w:r>
      <w:r w:rsidR="00164569">
        <w:t xml:space="preserve"> subjects</w:t>
      </w:r>
      <w:r w:rsidR="001D1132">
        <w:t>,</w:t>
      </w:r>
      <w:r w:rsidR="00F94626">
        <w:t xml:space="preserve"> which cost her both time and money.</w:t>
      </w:r>
      <w:r>
        <w:t xml:space="preserve"> </w:t>
      </w:r>
    </w:p>
    <w:p w14:paraId="29604121" w14:textId="568150E6" w:rsidR="00B21138" w:rsidRPr="008927AA" w:rsidRDefault="00B21138" w:rsidP="008927AA">
      <w:pPr>
        <w:rPr>
          <w:rStyle w:val="Strong"/>
        </w:rPr>
      </w:pPr>
      <w:r w:rsidRPr="008927AA">
        <w:rPr>
          <w:rStyle w:val="Strong"/>
        </w:rPr>
        <w:t>Key Learning: Joan’s ADHD meant that she could not meet the requirements of her university enrolment</w:t>
      </w:r>
      <w:r w:rsidR="001D1132" w:rsidRPr="008927AA">
        <w:rPr>
          <w:rStyle w:val="Strong"/>
        </w:rPr>
        <w:t>,</w:t>
      </w:r>
      <w:r w:rsidRPr="008927AA">
        <w:rPr>
          <w:rStyle w:val="Strong"/>
        </w:rPr>
        <w:t xml:space="preserve"> which had serious implications for her course progression and financial situation.</w:t>
      </w:r>
    </w:p>
    <w:p w14:paraId="6855B525" w14:textId="4CC2A829" w:rsidR="00F94626" w:rsidRDefault="00F94626" w:rsidP="008927AA">
      <w:r w:rsidRPr="216179D2">
        <w:t xml:space="preserve">Joan’s ADHD </w:t>
      </w:r>
      <w:r w:rsidR="001D1132" w:rsidRPr="216179D2">
        <w:t xml:space="preserve">had an </w:t>
      </w:r>
      <w:r w:rsidRPr="216179D2">
        <w:t>impact</w:t>
      </w:r>
      <w:r w:rsidR="001D1132" w:rsidRPr="216179D2">
        <w:t xml:space="preserve"> on</w:t>
      </w:r>
      <w:r w:rsidRPr="216179D2">
        <w:t xml:space="preserve"> her journey in other ways too. People with ADHD are often driven by specific interests</w:t>
      </w:r>
      <w:r w:rsidR="00664376" w:rsidRPr="216179D2">
        <w:t>,</w:t>
      </w:r>
      <w:r w:rsidRPr="216179D2">
        <w:t xml:space="preserve"> which they become </w:t>
      </w:r>
      <w:proofErr w:type="spellStart"/>
      <w:r w:rsidR="002334CA" w:rsidRPr="216179D2">
        <w:t>hyper</w:t>
      </w:r>
      <w:r w:rsidR="00753960" w:rsidRPr="216179D2">
        <w:t>focused</w:t>
      </w:r>
      <w:proofErr w:type="spellEnd"/>
      <w:r w:rsidRPr="216179D2">
        <w:t xml:space="preserve"> on. They can achieve much with this engagement</w:t>
      </w:r>
      <w:r w:rsidR="00375257" w:rsidRPr="216179D2">
        <w:t>,</w:t>
      </w:r>
      <w:r w:rsidRPr="216179D2">
        <w:t xml:space="preserve"> but when the interest runs out so </w:t>
      </w:r>
      <w:r w:rsidR="002334CA" w:rsidRPr="216179D2">
        <w:t>can</w:t>
      </w:r>
      <w:r w:rsidRPr="216179D2">
        <w:t xml:space="preserve"> the capacity to focus and complete tasks. This aspect of Joan’s neurology has had a strong influence on her educational and career journey. Part way through her degree, with multiple subject failures and withdrawals on her record, Joan’s </w:t>
      </w:r>
      <w:r w:rsidR="001103B7" w:rsidRPr="216179D2">
        <w:t xml:space="preserve">attention </w:t>
      </w:r>
      <w:r w:rsidRPr="216179D2">
        <w:t xml:space="preserve">turned </w:t>
      </w:r>
      <w:r w:rsidR="001103B7" w:rsidRPr="216179D2">
        <w:t>elsewhere</w:t>
      </w:r>
      <w:r w:rsidR="003D7C2A" w:rsidRPr="216179D2">
        <w:t>.</w:t>
      </w:r>
      <w:r w:rsidR="00EF4B07" w:rsidRPr="216179D2">
        <w:t xml:space="preserve"> </w:t>
      </w:r>
      <w:r w:rsidR="003D7C2A" w:rsidRPr="216179D2">
        <w:t>S</w:t>
      </w:r>
      <w:r w:rsidR="00EF4B07" w:rsidRPr="216179D2">
        <w:t xml:space="preserve">he left university to </w:t>
      </w:r>
      <w:r w:rsidR="003A7025" w:rsidRPr="216179D2">
        <w:t xml:space="preserve">follow </w:t>
      </w:r>
      <w:r w:rsidR="00EF4B07" w:rsidRPr="216179D2">
        <w:t xml:space="preserve">this </w:t>
      </w:r>
      <w:r w:rsidR="003A7025" w:rsidRPr="216179D2">
        <w:t xml:space="preserve">new direction </w:t>
      </w:r>
      <w:r w:rsidR="00CD3BF9" w:rsidRPr="216179D2">
        <w:t>overseas, only returning</w:t>
      </w:r>
      <w:r w:rsidRPr="216179D2">
        <w:t xml:space="preserve"> home when th</w:t>
      </w:r>
      <w:r w:rsidR="00CD3BF9" w:rsidRPr="216179D2">
        <w:t>at</w:t>
      </w:r>
      <w:r w:rsidRPr="216179D2">
        <w:t xml:space="preserve"> interest wore off. </w:t>
      </w:r>
      <w:r w:rsidR="00EF4B07" w:rsidRPr="216179D2">
        <w:t xml:space="preserve">However, having commenced university study again, </w:t>
      </w:r>
      <w:r w:rsidRPr="216179D2">
        <w:t>Joan’s interest</w:t>
      </w:r>
      <w:r w:rsidR="008743C7" w:rsidRPr="216179D2">
        <w:t xml:space="preserve"> </w:t>
      </w:r>
      <w:r w:rsidR="00EF4B07" w:rsidRPr="216179D2">
        <w:t>was again piqued by a different area</w:t>
      </w:r>
      <w:r w:rsidR="007418A3" w:rsidRPr="216179D2">
        <w:t>,</w:t>
      </w:r>
      <w:r w:rsidRPr="216179D2">
        <w:t xml:space="preserve"> and she stopped studying </w:t>
      </w:r>
      <w:r w:rsidR="00B21138" w:rsidRPr="216179D2">
        <w:t xml:space="preserve">to </w:t>
      </w:r>
      <w:r w:rsidR="00CD3BF9" w:rsidRPr="216179D2">
        <w:t>pursue</w:t>
      </w:r>
      <w:r w:rsidR="00B21138" w:rsidRPr="216179D2">
        <w:t xml:space="preserve"> that.</w:t>
      </w:r>
      <w:r w:rsidRPr="216179D2">
        <w:t xml:space="preserve"> Joan </w:t>
      </w:r>
      <w:r w:rsidR="00EF4B07" w:rsidRPr="216179D2">
        <w:t xml:space="preserve">enjoyed success in these new </w:t>
      </w:r>
      <w:r w:rsidR="009021F8" w:rsidRPr="216179D2">
        <w:t xml:space="preserve">areas </w:t>
      </w:r>
      <w:r w:rsidR="00EF4B07" w:rsidRPr="216179D2">
        <w:t xml:space="preserve">but sometimes this could be </w:t>
      </w:r>
      <w:r w:rsidR="002334CA" w:rsidRPr="216179D2">
        <w:t>short-lived</w:t>
      </w:r>
      <w:r w:rsidR="0020724E" w:rsidRPr="216179D2">
        <w:t>;</w:t>
      </w:r>
      <w:r w:rsidR="00EF4B07" w:rsidRPr="216179D2">
        <w:t xml:space="preserve"> each time</w:t>
      </w:r>
      <w:r w:rsidR="0020724E" w:rsidRPr="216179D2">
        <w:t>,</w:t>
      </w:r>
      <w:r w:rsidR="00EF4B07" w:rsidRPr="216179D2">
        <w:t xml:space="preserve"> she returned to university to continue her degree. </w:t>
      </w:r>
      <w:r w:rsidR="00CD3BF9" w:rsidRPr="216179D2">
        <w:t xml:space="preserve">She </w:t>
      </w:r>
      <w:r w:rsidR="00EF4B07" w:rsidRPr="216179D2">
        <w:t xml:space="preserve">did </w:t>
      </w:r>
      <w:r w:rsidR="00A379EF" w:rsidRPr="216179D2">
        <w:t>complete her studies</w:t>
      </w:r>
      <w:r w:rsidR="00EF4B07" w:rsidRPr="216179D2">
        <w:t xml:space="preserve"> but </w:t>
      </w:r>
      <w:r w:rsidRPr="216179D2">
        <w:t xml:space="preserve">then enrolled </w:t>
      </w:r>
      <w:r w:rsidR="00EF4B07" w:rsidRPr="216179D2">
        <w:t>in a new program</w:t>
      </w:r>
      <w:r w:rsidRPr="216179D2">
        <w:t xml:space="preserve"> </w:t>
      </w:r>
      <w:r w:rsidR="00CD3BF9" w:rsidRPr="216179D2">
        <w:t>–</w:t>
      </w:r>
      <w:r w:rsidRPr="216179D2">
        <w:t xml:space="preserve"> </w:t>
      </w:r>
      <w:r w:rsidR="007418A3" w:rsidRPr="216179D2">
        <w:t xml:space="preserve">a </w:t>
      </w:r>
      <w:r w:rsidR="43CC61E8" w:rsidRPr="216179D2">
        <w:t>M</w:t>
      </w:r>
      <w:r w:rsidR="007418A3" w:rsidRPr="216179D2">
        <w:t>aster’s in health science</w:t>
      </w:r>
      <w:r w:rsidR="00CD3BF9" w:rsidRPr="216179D2">
        <w:t>.</w:t>
      </w:r>
      <w:r w:rsidRPr="216179D2">
        <w:t xml:space="preserve"> </w:t>
      </w:r>
    </w:p>
    <w:p w14:paraId="76925759" w14:textId="1B1E6C29" w:rsidR="009A1120" w:rsidRDefault="00F94626">
      <w:pPr>
        <w:rPr>
          <w:rFonts w:ascii="Calibri" w:hAnsi="Calibri" w:cs="Calibri"/>
          <w:szCs w:val="24"/>
        </w:rPr>
      </w:pPr>
      <w:r w:rsidRPr="008927AA">
        <w:rPr>
          <w:rStyle w:val="Strong"/>
        </w:rPr>
        <w:t xml:space="preserve">Key Learning: </w:t>
      </w:r>
      <w:r w:rsidR="00CD3BF9" w:rsidRPr="008927AA">
        <w:rPr>
          <w:rStyle w:val="Strong"/>
        </w:rPr>
        <w:t>A specific aspect of Joan’s ADHD (hyper</w:t>
      </w:r>
      <w:r w:rsidR="00753960" w:rsidRPr="008927AA">
        <w:rPr>
          <w:rStyle w:val="Strong"/>
        </w:rPr>
        <w:t>focus</w:t>
      </w:r>
      <w:r w:rsidR="00CD3BF9" w:rsidRPr="008927AA">
        <w:rPr>
          <w:rStyle w:val="Strong"/>
        </w:rPr>
        <w:t xml:space="preserve">) </w:t>
      </w:r>
      <w:r w:rsidR="009A1120" w:rsidRPr="008927AA">
        <w:rPr>
          <w:rStyle w:val="Strong"/>
        </w:rPr>
        <w:t xml:space="preserve">had an </w:t>
      </w:r>
      <w:r w:rsidR="00CD3BF9" w:rsidRPr="008927AA">
        <w:rPr>
          <w:rStyle w:val="Strong"/>
        </w:rPr>
        <w:t>impac</w:t>
      </w:r>
      <w:r w:rsidR="009A1120" w:rsidRPr="008927AA">
        <w:rPr>
          <w:rStyle w:val="Strong"/>
        </w:rPr>
        <w:t>t on</w:t>
      </w:r>
      <w:r w:rsidR="00CD3BF9" w:rsidRPr="008927AA">
        <w:rPr>
          <w:rStyle w:val="Strong"/>
        </w:rPr>
        <w:t xml:space="preserve"> her educational and career </w:t>
      </w:r>
      <w:r w:rsidR="007418A3" w:rsidRPr="008927AA">
        <w:rPr>
          <w:rStyle w:val="Strong"/>
        </w:rPr>
        <w:t>journey as it made her highly successful in whatever she was interested in</w:t>
      </w:r>
      <w:r w:rsidR="00064BB3" w:rsidRPr="008927AA">
        <w:rPr>
          <w:rStyle w:val="Strong"/>
        </w:rPr>
        <w:t>.</w:t>
      </w:r>
      <w:r w:rsidR="00253771" w:rsidRPr="008927AA">
        <w:rPr>
          <w:rStyle w:val="Strong"/>
        </w:rPr>
        <w:t xml:space="preserve"> </w:t>
      </w:r>
      <w:r w:rsidR="00064BB3" w:rsidRPr="008927AA">
        <w:rPr>
          <w:rStyle w:val="Strong"/>
        </w:rPr>
        <w:t>It</w:t>
      </w:r>
      <w:r w:rsidR="007418A3" w:rsidRPr="008927AA">
        <w:rPr>
          <w:rStyle w:val="Strong"/>
        </w:rPr>
        <w:t xml:space="preserve"> </w:t>
      </w:r>
      <w:r w:rsidR="00EF4B07" w:rsidRPr="008927AA">
        <w:rPr>
          <w:rStyle w:val="Strong"/>
        </w:rPr>
        <w:t>could</w:t>
      </w:r>
      <w:r w:rsidR="00064BB3" w:rsidRPr="008927AA">
        <w:rPr>
          <w:rStyle w:val="Strong"/>
        </w:rPr>
        <w:t xml:space="preserve">, however, </w:t>
      </w:r>
      <w:r w:rsidR="007418A3" w:rsidRPr="008927AA">
        <w:rPr>
          <w:rStyle w:val="Strong"/>
        </w:rPr>
        <w:t xml:space="preserve">also </w:t>
      </w:r>
      <w:r w:rsidR="00EF4B07" w:rsidRPr="008927AA">
        <w:rPr>
          <w:rStyle w:val="Strong"/>
        </w:rPr>
        <w:t xml:space="preserve">lead to </w:t>
      </w:r>
      <w:r w:rsidR="007418A3" w:rsidRPr="008927AA">
        <w:rPr>
          <w:rStyle w:val="Strong"/>
        </w:rPr>
        <w:t xml:space="preserve">quick </w:t>
      </w:r>
      <w:r w:rsidR="00EF4B07" w:rsidRPr="008927AA">
        <w:rPr>
          <w:rStyle w:val="Strong"/>
        </w:rPr>
        <w:t>c</w:t>
      </w:r>
      <w:r w:rsidR="007418A3" w:rsidRPr="008927AA">
        <w:rPr>
          <w:rStyle w:val="Strong"/>
        </w:rPr>
        <w:t>hange</w:t>
      </w:r>
      <w:r w:rsidR="00EF4B07" w:rsidRPr="008927AA">
        <w:rPr>
          <w:rStyle w:val="Strong"/>
        </w:rPr>
        <w:t>s in</w:t>
      </w:r>
      <w:r w:rsidR="007418A3" w:rsidRPr="008927AA">
        <w:rPr>
          <w:rStyle w:val="Strong"/>
        </w:rPr>
        <w:t xml:space="preserve"> direction when that interest ran out.</w:t>
      </w:r>
      <w:r w:rsidR="00186D8D">
        <w:rPr>
          <w:rStyle w:val="Strong"/>
        </w:rPr>
        <w:t xml:space="preserve"> </w:t>
      </w:r>
    </w:p>
    <w:p w14:paraId="6D346016" w14:textId="77777777" w:rsidR="00186D8D" w:rsidRDefault="00810BBE" w:rsidP="008927AA">
      <w:r>
        <w:t xml:space="preserve">Joan suggests that students with disability would benefit from career </w:t>
      </w:r>
      <w:r w:rsidR="008743C7">
        <w:t>development learning</w:t>
      </w:r>
      <w:r>
        <w:t xml:space="preserve"> </w:t>
      </w:r>
      <w:r w:rsidR="008743C7">
        <w:t>(CDL)</w:t>
      </w:r>
      <w:r w:rsidR="00E01F0C">
        <w:t>,</w:t>
      </w:r>
      <w:r w:rsidR="008743C7">
        <w:t xml:space="preserve"> </w:t>
      </w:r>
      <w:r>
        <w:t xml:space="preserve">which seeks to improve students’ self-awareness of their strengths and </w:t>
      </w:r>
      <w:r w:rsidR="006A5741">
        <w:t>interests.</w:t>
      </w:r>
      <w:r w:rsidRPr="00F21ED9">
        <w:t xml:space="preserve"> </w:t>
      </w:r>
      <w:r>
        <w:t xml:space="preserve">Compulsory career and job readiness activities included in the curriculum would also have </w:t>
      </w:r>
      <w:r>
        <w:lastRenderedPageBreak/>
        <w:t>benefited Joan</w:t>
      </w:r>
      <w:r w:rsidR="00023E8D">
        <w:t>,</w:t>
      </w:r>
      <w:r>
        <w:t xml:space="preserve"> who felt that she was often unaware of extracurricular </w:t>
      </w:r>
      <w:r w:rsidR="0017363B">
        <w:t xml:space="preserve">opportunities </w:t>
      </w:r>
      <w:r>
        <w:t>or unable to take on the additional burden of optional activities.</w:t>
      </w:r>
      <w:r w:rsidR="00CA3AB7">
        <w:t xml:space="preserve"> </w:t>
      </w:r>
      <w:bookmarkStart w:id="0" w:name="OLE_LINK5"/>
      <w:bookmarkStart w:id="1" w:name="OLE_LINK6"/>
    </w:p>
    <w:p w14:paraId="622E179D" w14:textId="0E0EEA04" w:rsidR="00CA3AB7" w:rsidRDefault="00CA3AB7" w:rsidP="008927AA">
      <w:r>
        <w:t xml:space="preserve">Currently, </w:t>
      </w:r>
      <w:r w:rsidR="00E134F2">
        <w:t>Joan’s</w:t>
      </w:r>
      <w:r>
        <w:t xml:space="preserve"> main goal is to complete her degree and get into the workforce. </w:t>
      </w:r>
      <w:r w:rsidR="002334CA">
        <w:t xml:space="preserve">Joan’s strategy for </w:t>
      </w:r>
      <w:r>
        <w:t xml:space="preserve">planning </w:t>
      </w:r>
      <w:r w:rsidR="002334CA">
        <w:t xml:space="preserve">for what comes after university is </w:t>
      </w:r>
      <w:r>
        <w:t>to focus on completing her subjects and explore employment options as a separate project after graduation.</w:t>
      </w:r>
      <w:bookmarkEnd w:id="0"/>
      <w:bookmarkEnd w:id="1"/>
      <w:r w:rsidRPr="00F21ED9">
        <w:t xml:space="preserve"> </w:t>
      </w:r>
    </w:p>
    <w:p w14:paraId="09B0CA3A" w14:textId="6D6F129F" w:rsidR="008927AA" w:rsidRPr="007153FC" w:rsidRDefault="008927AA" w:rsidP="008927AA">
      <w:pPr>
        <w:pStyle w:val="HighlightedQuoteBrown"/>
      </w:pPr>
      <w:r w:rsidRPr="008927AA">
        <w:t xml:space="preserve">People with ADHD can be highly </w:t>
      </w:r>
      <w:r w:rsidRPr="005061CC">
        <w:t xml:space="preserve">valuable to employers. </w:t>
      </w:r>
      <w:hyperlink r:id="rId11" w:history="1">
        <w:r w:rsidRPr="007153FC">
          <w:rPr>
            <w:rStyle w:val="Hyperlink"/>
            <w:color w:val="FFFFFF" w:themeColor="background1"/>
          </w:rPr>
          <w:t>Here is a list of the unique skills and strengths of people with ADHD</w:t>
        </w:r>
      </w:hyperlink>
      <w:r w:rsidRPr="007153FC">
        <w:t>.</w:t>
      </w:r>
    </w:p>
    <w:p w14:paraId="10B69D16" w14:textId="10DEE5F5" w:rsidR="00D314D1" w:rsidRPr="007153FC" w:rsidRDefault="008927AA" w:rsidP="008927AA">
      <w:pPr>
        <w:pStyle w:val="HighlightedQuoteBrown"/>
      </w:pPr>
      <w:r w:rsidRPr="007153FC">
        <w:t xml:space="preserve">At the same time, </w:t>
      </w:r>
      <w:hyperlink r:id="rId12" w:history="1">
        <w:r w:rsidRPr="007153FC">
          <w:rPr>
            <w:rStyle w:val="Hyperlink"/>
            <w:color w:val="FFFFFF" w:themeColor="background1"/>
          </w:rPr>
          <w:t>employers can minimise the weaknesses of people with ADHD through strategies such as th</w:t>
        </w:r>
        <w:r w:rsidRPr="007153FC">
          <w:rPr>
            <w:rStyle w:val="Hyperlink"/>
            <w:color w:val="FFFFFF" w:themeColor="background1"/>
          </w:rPr>
          <w:t>ese</w:t>
        </w:r>
      </w:hyperlink>
      <w:r w:rsidRPr="007153FC">
        <w:t xml:space="preserve">. </w:t>
      </w:r>
    </w:p>
    <w:p w14:paraId="63F61776" w14:textId="25F99697" w:rsidR="00CA3AB7" w:rsidRPr="001C7E59" w:rsidRDefault="00CA3AB7" w:rsidP="001C7E59">
      <w:pPr>
        <w:pStyle w:val="Heading2"/>
      </w:pPr>
      <w:r w:rsidRPr="001C7E59">
        <w:t xml:space="preserve">Implications for CDL in </w:t>
      </w:r>
      <w:r w:rsidR="004A1F8E" w:rsidRPr="001C7E59">
        <w:t xml:space="preserve">further </w:t>
      </w:r>
      <w:r w:rsidRPr="001C7E59">
        <w:t>education</w:t>
      </w:r>
    </w:p>
    <w:p w14:paraId="20F7A3B0" w14:textId="11494FB6" w:rsidR="00CA3AB7" w:rsidRPr="00BB4D10" w:rsidRDefault="008743C7" w:rsidP="008927AA">
      <w:pPr>
        <w:pStyle w:val="Bullets"/>
        <w:ind w:left="993" w:hanging="567"/>
        <w:rPr>
          <w:rStyle w:val="Emphasis"/>
          <w:i w:val="0"/>
          <w:iCs w:val="0"/>
        </w:rPr>
      </w:pPr>
      <w:r w:rsidRPr="00BB4D10">
        <w:rPr>
          <w:rStyle w:val="Emphasis"/>
          <w:i w:val="0"/>
          <w:iCs w:val="0"/>
        </w:rPr>
        <w:t>CDL focus</w:t>
      </w:r>
      <w:r w:rsidR="000D4AB3" w:rsidRPr="00BB4D10">
        <w:rPr>
          <w:rStyle w:val="Emphasis"/>
          <w:i w:val="0"/>
          <w:iCs w:val="0"/>
        </w:rPr>
        <w:t>ed</w:t>
      </w:r>
      <w:r w:rsidRPr="00BB4D10">
        <w:rPr>
          <w:rStyle w:val="Emphasis"/>
          <w:i w:val="0"/>
          <w:iCs w:val="0"/>
        </w:rPr>
        <w:t xml:space="preserve"> on self-awareness</w:t>
      </w:r>
      <w:r w:rsidR="00CA3AB7" w:rsidRPr="00BB4D10">
        <w:rPr>
          <w:rStyle w:val="Emphasis"/>
          <w:i w:val="0"/>
          <w:iCs w:val="0"/>
        </w:rPr>
        <w:t xml:space="preserve"> </w:t>
      </w:r>
      <w:r w:rsidRPr="00BB4D10">
        <w:rPr>
          <w:rStyle w:val="Emphasis"/>
          <w:i w:val="0"/>
          <w:iCs w:val="0"/>
        </w:rPr>
        <w:t>support</w:t>
      </w:r>
      <w:r w:rsidR="00CA3AB7" w:rsidRPr="00BB4D10">
        <w:rPr>
          <w:rStyle w:val="Emphasis"/>
          <w:i w:val="0"/>
          <w:iCs w:val="0"/>
        </w:rPr>
        <w:t>s</w:t>
      </w:r>
      <w:r w:rsidRPr="00BB4D10">
        <w:rPr>
          <w:rStyle w:val="Emphasis"/>
          <w:i w:val="0"/>
          <w:iCs w:val="0"/>
        </w:rPr>
        <w:t xml:space="preserve"> students with ADHD</w:t>
      </w:r>
      <w:r w:rsidR="00CA3AB7" w:rsidRPr="00BB4D10">
        <w:rPr>
          <w:rStyle w:val="Emphasis"/>
          <w:i w:val="0"/>
          <w:iCs w:val="0"/>
        </w:rPr>
        <w:t xml:space="preserve"> in identifying occupations suited to their strengths</w:t>
      </w:r>
      <w:r w:rsidR="1BF440C0" w:rsidRPr="00BB4D10">
        <w:rPr>
          <w:rStyle w:val="Emphasis"/>
          <w:i w:val="0"/>
          <w:iCs w:val="0"/>
        </w:rPr>
        <w:t>.</w:t>
      </w:r>
    </w:p>
    <w:p w14:paraId="30141E33" w14:textId="46F2E05D" w:rsidR="008743C7" w:rsidRPr="00BB4D10" w:rsidRDefault="008743C7" w:rsidP="008927AA">
      <w:pPr>
        <w:pStyle w:val="Bullets"/>
        <w:ind w:left="993" w:hanging="567"/>
        <w:rPr>
          <w:rStyle w:val="Emphasis"/>
          <w:i w:val="0"/>
          <w:iCs w:val="0"/>
        </w:rPr>
      </w:pPr>
      <w:r w:rsidRPr="00BB4D10">
        <w:rPr>
          <w:rStyle w:val="Emphasis"/>
          <w:i w:val="0"/>
          <w:iCs w:val="0"/>
        </w:rPr>
        <w:t xml:space="preserve">CDL embedded within the curriculum </w:t>
      </w:r>
      <w:r w:rsidR="00CA3AB7" w:rsidRPr="00BB4D10">
        <w:rPr>
          <w:rStyle w:val="Emphasis"/>
          <w:i w:val="0"/>
          <w:iCs w:val="0"/>
        </w:rPr>
        <w:t xml:space="preserve">becomes accessible to students </w:t>
      </w:r>
      <w:r w:rsidR="00AF4DCF" w:rsidRPr="00BB4D10">
        <w:rPr>
          <w:rStyle w:val="Emphasis"/>
          <w:i w:val="0"/>
          <w:iCs w:val="0"/>
        </w:rPr>
        <w:t>with ADHD</w:t>
      </w:r>
      <w:r w:rsidR="00CA3AB7" w:rsidRPr="00BB4D10">
        <w:rPr>
          <w:rStyle w:val="Emphasis"/>
          <w:i w:val="0"/>
          <w:iCs w:val="0"/>
        </w:rPr>
        <w:t xml:space="preserve"> who may have difficulty planning and organising </w:t>
      </w:r>
      <w:r w:rsidR="00D314D1" w:rsidRPr="00BB4D10">
        <w:rPr>
          <w:rStyle w:val="Emphasis"/>
          <w:i w:val="0"/>
          <w:iCs w:val="0"/>
        </w:rPr>
        <w:t>for</w:t>
      </w:r>
      <w:r w:rsidR="00CA3AB7" w:rsidRPr="00BB4D10">
        <w:rPr>
          <w:rStyle w:val="Emphasis"/>
          <w:i w:val="0"/>
          <w:iCs w:val="0"/>
        </w:rPr>
        <w:t xml:space="preserve"> optional activities.</w:t>
      </w:r>
    </w:p>
    <w:p w14:paraId="28D5CA86" w14:textId="0ED5BEBA" w:rsidR="00AF4DCF" w:rsidRPr="00BB4D10" w:rsidRDefault="00AF4DCF" w:rsidP="008927AA">
      <w:pPr>
        <w:pStyle w:val="Bullets"/>
        <w:ind w:left="993" w:hanging="567"/>
        <w:rPr>
          <w:rStyle w:val="Emphasis"/>
          <w:i w:val="0"/>
          <w:iCs w:val="0"/>
        </w:rPr>
      </w:pPr>
      <w:r w:rsidRPr="00BB4D10">
        <w:rPr>
          <w:rStyle w:val="Emphasis"/>
          <w:i w:val="0"/>
          <w:iCs w:val="0"/>
        </w:rPr>
        <w:t xml:space="preserve">CDL </w:t>
      </w:r>
      <w:r w:rsidR="00EA7181" w:rsidRPr="00BB4D10">
        <w:rPr>
          <w:rStyle w:val="Emphasis"/>
          <w:i w:val="0"/>
          <w:iCs w:val="0"/>
        </w:rPr>
        <w:t xml:space="preserve">that </w:t>
      </w:r>
      <w:r w:rsidRPr="00BB4D10">
        <w:rPr>
          <w:rStyle w:val="Emphasis"/>
          <w:i w:val="0"/>
          <w:iCs w:val="0"/>
        </w:rPr>
        <w:t xml:space="preserve">is scaffolded and provided consistently throughout the student lifecycle supports students with ADHD </w:t>
      </w:r>
      <w:r w:rsidR="00EA7181" w:rsidRPr="00BB4D10">
        <w:rPr>
          <w:rStyle w:val="Emphasis"/>
          <w:i w:val="0"/>
          <w:iCs w:val="0"/>
        </w:rPr>
        <w:t xml:space="preserve">to </w:t>
      </w:r>
      <w:r w:rsidRPr="00BB4D10">
        <w:rPr>
          <w:rStyle w:val="Emphasis"/>
          <w:i w:val="0"/>
          <w:iCs w:val="0"/>
        </w:rPr>
        <w:t>plan, prioritise and focus on graduate employment, rather than leaving it to after graduation.</w:t>
      </w:r>
    </w:p>
    <w:p w14:paraId="312D4A1F" w14:textId="055AA5E4" w:rsidR="00872A7C" w:rsidRPr="001C7E59" w:rsidRDefault="00872A7C" w:rsidP="001C7E59">
      <w:pPr>
        <w:pStyle w:val="Heading2"/>
      </w:pPr>
      <w:r w:rsidRPr="001C7E59">
        <w:t>Implications for employers</w:t>
      </w:r>
    </w:p>
    <w:p w14:paraId="2B529688" w14:textId="1A257362" w:rsidR="00FC12FB" w:rsidRPr="00BB4D10" w:rsidRDefault="00FC12FB" w:rsidP="008927AA">
      <w:pPr>
        <w:pStyle w:val="ListParagraph"/>
        <w:numPr>
          <w:ilvl w:val="0"/>
          <w:numId w:val="4"/>
        </w:numPr>
        <w:ind w:left="851" w:hanging="425"/>
        <w:rPr>
          <w:rStyle w:val="Emphasis"/>
          <w:i w:val="0"/>
          <w:iCs w:val="0"/>
          <w:szCs w:val="24"/>
        </w:rPr>
      </w:pPr>
      <w:r w:rsidRPr="00BB4D10">
        <w:rPr>
          <w:rStyle w:val="Emphasis"/>
          <w:i w:val="0"/>
          <w:iCs w:val="0"/>
          <w:szCs w:val="24"/>
        </w:rPr>
        <w:t xml:space="preserve">People with ADHD </w:t>
      </w:r>
      <w:r w:rsidR="004029EC" w:rsidRPr="00BB4D10">
        <w:rPr>
          <w:rStyle w:val="Emphasis"/>
          <w:i w:val="0"/>
          <w:iCs w:val="0"/>
          <w:szCs w:val="24"/>
        </w:rPr>
        <w:t>can be highly valuable employees due to their creative</w:t>
      </w:r>
      <w:r w:rsidR="00932704" w:rsidRPr="00BB4D10">
        <w:rPr>
          <w:rStyle w:val="Emphasis"/>
          <w:i w:val="0"/>
          <w:iCs w:val="0"/>
          <w:szCs w:val="24"/>
        </w:rPr>
        <w:t>,</w:t>
      </w:r>
      <w:r w:rsidR="004029EC" w:rsidRPr="00BB4D10">
        <w:rPr>
          <w:rStyle w:val="Emphasis"/>
          <w:i w:val="0"/>
          <w:iCs w:val="0"/>
          <w:szCs w:val="24"/>
        </w:rPr>
        <w:t xml:space="preserve"> </w:t>
      </w:r>
      <w:r w:rsidR="000A4850" w:rsidRPr="00BB4D10">
        <w:rPr>
          <w:rStyle w:val="Emphasis"/>
          <w:i w:val="0"/>
          <w:iCs w:val="0"/>
          <w:szCs w:val="24"/>
        </w:rPr>
        <w:t>“</w:t>
      </w:r>
      <w:r w:rsidR="00932704" w:rsidRPr="00BB4D10">
        <w:rPr>
          <w:rStyle w:val="Emphasis"/>
          <w:i w:val="0"/>
          <w:iCs w:val="0"/>
          <w:szCs w:val="24"/>
        </w:rPr>
        <w:t>out-of-the-box</w:t>
      </w:r>
      <w:r w:rsidR="000A4850" w:rsidRPr="00BB4D10">
        <w:rPr>
          <w:rStyle w:val="Emphasis"/>
          <w:i w:val="0"/>
          <w:iCs w:val="0"/>
          <w:szCs w:val="24"/>
        </w:rPr>
        <w:t>”</w:t>
      </w:r>
      <w:r w:rsidR="00932704" w:rsidRPr="00BB4D10">
        <w:rPr>
          <w:rStyle w:val="Emphasis"/>
          <w:i w:val="0"/>
          <w:iCs w:val="0"/>
          <w:szCs w:val="24"/>
        </w:rPr>
        <w:t xml:space="preserve"> </w:t>
      </w:r>
      <w:r w:rsidR="004029EC" w:rsidRPr="00BB4D10">
        <w:rPr>
          <w:rStyle w:val="Emphasis"/>
          <w:i w:val="0"/>
          <w:iCs w:val="0"/>
          <w:szCs w:val="24"/>
        </w:rPr>
        <w:t>thinking</w:t>
      </w:r>
      <w:r w:rsidR="00471DBF" w:rsidRPr="00BB4D10">
        <w:rPr>
          <w:rStyle w:val="Emphasis"/>
          <w:i w:val="0"/>
          <w:iCs w:val="0"/>
          <w:szCs w:val="24"/>
        </w:rPr>
        <w:t>;</w:t>
      </w:r>
      <w:r w:rsidR="004029EC" w:rsidRPr="00BB4D10">
        <w:rPr>
          <w:rStyle w:val="Emphasis"/>
          <w:i w:val="0"/>
          <w:iCs w:val="0"/>
          <w:szCs w:val="24"/>
        </w:rPr>
        <w:t xml:space="preserve"> </w:t>
      </w:r>
      <w:r w:rsidR="00C148E8" w:rsidRPr="00BB4D10">
        <w:rPr>
          <w:rStyle w:val="Emphasis"/>
          <w:i w:val="0"/>
          <w:iCs w:val="0"/>
          <w:szCs w:val="24"/>
        </w:rPr>
        <w:t>hyper</w:t>
      </w:r>
      <w:r w:rsidR="00753960" w:rsidRPr="00BB4D10">
        <w:rPr>
          <w:rStyle w:val="Emphasis"/>
          <w:i w:val="0"/>
          <w:iCs w:val="0"/>
          <w:szCs w:val="24"/>
        </w:rPr>
        <w:t>focus</w:t>
      </w:r>
      <w:r w:rsidR="00C148E8" w:rsidRPr="00BB4D10">
        <w:rPr>
          <w:rStyle w:val="Emphasis"/>
          <w:i w:val="0"/>
          <w:iCs w:val="0"/>
          <w:szCs w:val="24"/>
        </w:rPr>
        <w:t xml:space="preserve"> and efficiency in tasks that interest them</w:t>
      </w:r>
      <w:r w:rsidR="00471DBF" w:rsidRPr="00BB4D10">
        <w:rPr>
          <w:rStyle w:val="Emphasis"/>
          <w:i w:val="0"/>
          <w:iCs w:val="0"/>
          <w:szCs w:val="24"/>
        </w:rPr>
        <w:t>;</w:t>
      </w:r>
      <w:r w:rsidR="00C148E8" w:rsidRPr="00BB4D10">
        <w:rPr>
          <w:rStyle w:val="Emphasis"/>
          <w:i w:val="0"/>
          <w:iCs w:val="0"/>
          <w:szCs w:val="24"/>
        </w:rPr>
        <w:t xml:space="preserve"> </w:t>
      </w:r>
      <w:r w:rsidR="00956577" w:rsidRPr="00BB4D10">
        <w:rPr>
          <w:rStyle w:val="Emphasis"/>
          <w:i w:val="0"/>
          <w:iCs w:val="0"/>
          <w:szCs w:val="24"/>
        </w:rPr>
        <w:t>detail-orientation</w:t>
      </w:r>
      <w:r w:rsidR="00471DBF" w:rsidRPr="00BB4D10">
        <w:rPr>
          <w:rStyle w:val="Emphasis"/>
          <w:i w:val="0"/>
          <w:iCs w:val="0"/>
          <w:szCs w:val="24"/>
        </w:rPr>
        <w:t>;</w:t>
      </w:r>
      <w:r w:rsidR="00956577" w:rsidRPr="00BB4D10">
        <w:rPr>
          <w:rStyle w:val="Emphasis"/>
          <w:i w:val="0"/>
          <w:iCs w:val="0"/>
          <w:szCs w:val="24"/>
        </w:rPr>
        <w:t xml:space="preserve"> </w:t>
      </w:r>
      <w:r w:rsidR="00C85CF4" w:rsidRPr="00BB4D10">
        <w:rPr>
          <w:rStyle w:val="Emphasis"/>
          <w:i w:val="0"/>
          <w:iCs w:val="0"/>
          <w:szCs w:val="24"/>
        </w:rPr>
        <w:t>swiftness to start tasks</w:t>
      </w:r>
      <w:r w:rsidR="00DB051A" w:rsidRPr="00BB4D10">
        <w:rPr>
          <w:rStyle w:val="Emphasis"/>
          <w:i w:val="0"/>
          <w:iCs w:val="0"/>
          <w:szCs w:val="24"/>
        </w:rPr>
        <w:t>;</w:t>
      </w:r>
      <w:r w:rsidR="00C85CF4" w:rsidRPr="00BB4D10">
        <w:rPr>
          <w:rStyle w:val="Emphasis"/>
          <w:i w:val="0"/>
          <w:iCs w:val="0"/>
          <w:szCs w:val="24"/>
        </w:rPr>
        <w:t xml:space="preserve"> and </w:t>
      </w:r>
      <w:r w:rsidR="0086677C" w:rsidRPr="00BB4D10">
        <w:rPr>
          <w:rStyle w:val="Emphasis"/>
          <w:i w:val="0"/>
          <w:iCs w:val="0"/>
          <w:szCs w:val="24"/>
        </w:rPr>
        <w:t>desire to try new ideas, tasks and projects.</w:t>
      </w:r>
    </w:p>
    <w:p w14:paraId="7A23241C" w14:textId="26EBFBD5" w:rsidR="00872A7C" w:rsidRPr="00BB4D10" w:rsidRDefault="0086677C" w:rsidP="008927AA">
      <w:pPr>
        <w:pStyle w:val="ListParagraph"/>
        <w:numPr>
          <w:ilvl w:val="0"/>
          <w:numId w:val="4"/>
        </w:numPr>
        <w:ind w:left="851" w:hanging="425"/>
        <w:rPr>
          <w:rStyle w:val="Emphasis"/>
          <w:i w:val="0"/>
          <w:iCs w:val="0"/>
          <w:szCs w:val="24"/>
        </w:rPr>
      </w:pPr>
      <w:r w:rsidRPr="00BB4D10">
        <w:rPr>
          <w:rStyle w:val="Emphasis"/>
          <w:i w:val="0"/>
          <w:iCs w:val="0"/>
          <w:szCs w:val="24"/>
        </w:rPr>
        <w:t>People with ADHD often require adjustments to limit the im</w:t>
      </w:r>
      <w:r w:rsidR="0040141C" w:rsidRPr="00BB4D10">
        <w:rPr>
          <w:rStyle w:val="Emphasis"/>
          <w:i w:val="0"/>
          <w:iCs w:val="0"/>
          <w:szCs w:val="24"/>
        </w:rPr>
        <w:t>pacts</w:t>
      </w:r>
      <w:r w:rsidRPr="00BB4D10">
        <w:rPr>
          <w:rStyle w:val="Emphasis"/>
          <w:i w:val="0"/>
          <w:iCs w:val="0"/>
          <w:szCs w:val="24"/>
        </w:rPr>
        <w:t xml:space="preserve"> of their condition. These adjustments are </w:t>
      </w:r>
      <w:r w:rsidR="00510601" w:rsidRPr="00BB4D10">
        <w:rPr>
          <w:rStyle w:val="Emphasis"/>
          <w:i w:val="0"/>
          <w:iCs w:val="0"/>
          <w:szCs w:val="24"/>
        </w:rPr>
        <w:t xml:space="preserve">generally </w:t>
      </w:r>
      <w:r w:rsidRPr="00BB4D10">
        <w:rPr>
          <w:rStyle w:val="Emphasis"/>
          <w:i w:val="0"/>
          <w:iCs w:val="0"/>
          <w:szCs w:val="24"/>
        </w:rPr>
        <w:t>inexpensive</w:t>
      </w:r>
      <w:r w:rsidR="00DB051A" w:rsidRPr="00BB4D10">
        <w:rPr>
          <w:rStyle w:val="Emphasis"/>
          <w:i w:val="0"/>
          <w:iCs w:val="0"/>
          <w:szCs w:val="24"/>
        </w:rPr>
        <w:t xml:space="preserve"> and</w:t>
      </w:r>
      <w:r w:rsidR="00510601" w:rsidRPr="00BB4D10">
        <w:rPr>
          <w:rStyle w:val="Emphasis"/>
          <w:i w:val="0"/>
          <w:iCs w:val="0"/>
          <w:szCs w:val="24"/>
        </w:rPr>
        <w:t xml:space="preserve"> easy to provide</w:t>
      </w:r>
      <w:r w:rsidRPr="00BB4D10">
        <w:rPr>
          <w:rStyle w:val="Emphasis"/>
          <w:i w:val="0"/>
          <w:iCs w:val="0"/>
          <w:szCs w:val="24"/>
        </w:rPr>
        <w:t xml:space="preserve"> </w:t>
      </w:r>
      <w:r w:rsidR="00510601" w:rsidRPr="00BB4D10">
        <w:rPr>
          <w:rStyle w:val="Emphasis"/>
          <w:i w:val="0"/>
          <w:iCs w:val="0"/>
          <w:szCs w:val="24"/>
        </w:rPr>
        <w:t xml:space="preserve">and can significantly improve productivity. </w:t>
      </w:r>
      <w:r w:rsidR="00191BA1" w:rsidRPr="00BB4D10">
        <w:rPr>
          <w:rStyle w:val="Emphasis"/>
          <w:i w:val="0"/>
          <w:iCs w:val="0"/>
          <w:szCs w:val="24"/>
        </w:rPr>
        <w:t xml:space="preserve">Top tips for employers of people with ADHD include breaking long-term projects into short-term deadlines, allowing flexible working conditions, </w:t>
      </w:r>
      <w:r w:rsidR="002C4882" w:rsidRPr="00BB4D10">
        <w:rPr>
          <w:rStyle w:val="Emphasis"/>
          <w:i w:val="0"/>
          <w:iCs w:val="0"/>
          <w:szCs w:val="24"/>
        </w:rPr>
        <w:t xml:space="preserve">checking in regularly and providing </w:t>
      </w:r>
      <w:r w:rsidR="001A4A5D" w:rsidRPr="00BB4D10">
        <w:rPr>
          <w:rStyle w:val="Emphasis"/>
          <w:i w:val="0"/>
          <w:iCs w:val="0"/>
          <w:szCs w:val="24"/>
        </w:rPr>
        <w:t xml:space="preserve">one-to-one </w:t>
      </w:r>
      <w:r w:rsidR="002C4882" w:rsidRPr="00BB4D10">
        <w:rPr>
          <w:rStyle w:val="Emphasis"/>
          <w:i w:val="0"/>
          <w:iCs w:val="0"/>
          <w:szCs w:val="24"/>
        </w:rPr>
        <w:t xml:space="preserve">feedback, creating one-page </w:t>
      </w:r>
      <w:r w:rsidR="00311581" w:rsidRPr="00BB4D10">
        <w:rPr>
          <w:rStyle w:val="Emphasis"/>
          <w:i w:val="0"/>
          <w:iCs w:val="0"/>
          <w:szCs w:val="24"/>
        </w:rPr>
        <w:t>organisers for key tasks, and using technology-based organisational tools.</w:t>
      </w:r>
    </w:p>
    <w:p w14:paraId="3C775F9F" w14:textId="40A0903F" w:rsidR="00C3017C" w:rsidRPr="00BB4D10" w:rsidRDefault="00C3017C" w:rsidP="008927AA">
      <w:pPr>
        <w:pStyle w:val="ListParagraph"/>
        <w:numPr>
          <w:ilvl w:val="0"/>
          <w:numId w:val="4"/>
        </w:numPr>
        <w:ind w:left="851" w:hanging="425"/>
        <w:jc w:val="both"/>
        <w:rPr>
          <w:rStyle w:val="Emphasis"/>
          <w:rFonts w:cstheme="minorHAnsi"/>
          <w:i w:val="0"/>
          <w:iCs w:val="0"/>
          <w:szCs w:val="24"/>
        </w:rPr>
      </w:pPr>
      <w:r w:rsidRPr="00BB4D10">
        <w:rPr>
          <w:rFonts w:ascii="Calibri" w:hAnsi="Calibri" w:cs="Calibri"/>
          <w:szCs w:val="24"/>
        </w:rPr>
        <w:t xml:space="preserve">A guide to good practice in supporting students with disability in the workplace is available </w:t>
      </w:r>
      <w:r w:rsidR="00155A28">
        <w:rPr>
          <w:rFonts w:ascii="Calibri" w:hAnsi="Calibri" w:cs="Calibri"/>
          <w:szCs w:val="24"/>
        </w:rPr>
        <w:t xml:space="preserve">in the </w:t>
      </w:r>
      <w:hyperlink r:id="rId13" w:history="1">
        <w:r w:rsidR="00155A28" w:rsidRPr="00155A28">
          <w:rPr>
            <w:rStyle w:val="Hyperlink"/>
            <w:rFonts w:ascii="Calibri" w:hAnsi="Calibri" w:cs="Calibri"/>
            <w:szCs w:val="24"/>
          </w:rPr>
          <w:t>CDL Hub</w:t>
        </w:r>
      </w:hyperlink>
      <w:r w:rsidR="00155A28">
        <w:rPr>
          <w:rFonts w:ascii="Calibri" w:hAnsi="Calibri" w:cs="Calibri"/>
          <w:szCs w:val="24"/>
        </w:rPr>
        <w:t xml:space="preserve"> for students with disability.</w:t>
      </w:r>
      <w:r w:rsidRPr="00BB4D10">
        <w:rPr>
          <w:rFonts w:ascii="Calibri" w:hAnsi="Calibri" w:cs="Calibri"/>
          <w:szCs w:val="24"/>
        </w:rPr>
        <w:t xml:space="preserve"> </w:t>
      </w:r>
    </w:p>
    <w:sectPr w:rsidR="00C3017C" w:rsidRPr="00BB4D10" w:rsidSect="00F156B3">
      <w:footerReference w:type="even" r:id="rId14"/>
      <w:footerReference w:type="default" r:id="rId15"/>
      <w:pgSz w:w="11906" w:h="16838"/>
      <w:pgMar w:top="1247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A9F9" w14:textId="77777777" w:rsidR="00161877" w:rsidRDefault="00161877" w:rsidP="00E52528">
      <w:pPr>
        <w:spacing w:after="0" w:line="240" w:lineRule="auto"/>
      </w:pPr>
      <w:r>
        <w:separator/>
      </w:r>
    </w:p>
  </w:endnote>
  <w:endnote w:type="continuationSeparator" w:id="0">
    <w:p w14:paraId="0F4F0B18" w14:textId="77777777" w:rsidR="00161877" w:rsidRDefault="00161877" w:rsidP="00E5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4D40" w14:textId="3D3FB62D" w:rsidR="00F301E7" w:rsidRDefault="00F301E7" w:rsidP="001B005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975F1B" w14:textId="77777777" w:rsidR="00F301E7" w:rsidRDefault="00F301E7" w:rsidP="00F301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55229019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60E2D5CD" w14:textId="77777777" w:rsidR="00D1090E" w:rsidRPr="00586BD5" w:rsidRDefault="00D1090E" w:rsidP="00D1090E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586BD5">
          <w:rPr>
            <w:rStyle w:val="PageNumber"/>
            <w:sz w:val="18"/>
            <w:szCs w:val="18"/>
          </w:rPr>
          <w:fldChar w:fldCharType="begin"/>
        </w:r>
        <w:r w:rsidRPr="00586BD5">
          <w:rPr>
            <w:rStyle w:val="PageNumber"/>
            <w:sz w:val="18"/>
            <w:szCs w:val="18"/>
          </w:rPr>
          <w:instrText xml:space="preserve"> PAGE </w:instrText>
        </w:r>
        <w:r w:rsidRPr="00586BD5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586BD5">
          <w:rPr>
            <w:rStyle w:val="PageNumber"/>
            <w:sz w:val="18"/>
            <w:szCs w:val="18"/>
          </w:rPr>
          <w:fldChar w:fldCharType="end"/>
        </w:r>
      </w:p>
    </w:sdtContent>
  </w:sdt>
  <w:p w14:paraId="6C8C468F" w14:textId="43247883" w:rsidR="00E52528" w:rsidRPr="00D1090E" w:rsidRDefault="00000000" w:rsidP="00D1090E">
    <w:pPr>
      <w:rPr>
        <w:sz w:val="22"/>
      </w:rPr>
    </w:pPr>
    <w:hyperlink r:id="rId1" w:history="1">
      <w:r w:rsidR="00D1090E" w:rsidRPr="00602A07">
        <w:rPr>
          <w:rStyle w:val="Hyperlink"/>
          <w:sz w:val="22"/>
        </w:rPr>
        <w:t>CDL Hub</w:t>
      </w:r>
    </w:hyperlink>
    <w:r w:rsidR="00D1090E">
      <w:rPr>
        <w:sz w:val="22"/>
      </w:rPr>
      <w:t xml:space="preserve"> for students with disability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75E15" w14:textId="77777777" w:rsidR="00161877" w:rsidRDefault="00161877" w:rsidP="00E52528">
      <w:pPr>
        <w:spacing w:after="0" w:line="240" w:lineRule="auto"/>
      </w:pPr>
      <w:r>
        <w:separator/>
      </w:r>
    </w:p>
  </w:footnote>
  <w:footnote w:type="continuationSeparator" w:id="0">
    <w:p w14:paraId="4BAF468B" w14:textId="77777777" w:rsidR="00161877" w:rsidRDefault="00161877" w:rsidP="00E52528">
      <w:pPr>
        <w:spacing w:after="0" w:line="240" w:lineRule="auto"/>
      </w:pPr>
      <w:r>
        <w:continuationSeparator/>
      </w:r>
    </w:p>
  </w:footnote>
  <w:footnote w:id="1">
    <w:p w14:paraId="4AC4A903" w14:textId="4628E1DC" w:rsidR="00811129" w:rsidRDefault="00811129">
      <w:pPr>
        <w:pStyle w:val="FootnoteText"/>
      </w:pPr>
      <w:r>
        <w:rPr>
          <w:rStyle w:val="FootnoteReference"/>
        </w:rPr>
        <w:footnoteRef/>
      </w:r>
      <w:r>
        <w:t xml:space="preserve"> This story is the experience of one university student interviewed as part of the research project: O’Shea et al. </w:t>
      </w:r>
      <w:r w:rsidRPr="00894100">
        <w:rPr>
          <w:i/>
          <w:iCs/>
        </w:rPr>
        <w:t>National Career Development Learning Hub for students with disability</w:t>
      </w:r>
      <w:r>
        <w:t>. National Careers Institute Partnership grant (2021</w:t>
      </w:r>
      <w:r w:rsidR="00186A6A">
        <w:t>–</w:t>
      </w:r>
      <w:r>
        <w:t>2023). The research involved interviews and surveys with students, parents/carers and stakeholders and analysis of existing data sets.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686"/>
    <w:multiLevelType w:val="hybridMultilevel"/>
    <w:tmpl w:val="0FDE3CE4"/>
    <w:lvl w:ilvl="0" w:tplc="6F8E1FD2">
      <w:start w:val="1"/>
      <w:numFmt w:val="bullet"/>
      <w:pStyle w:val="Bullets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A7673F"/>
    <w:multiLevelType w:val="hybridMultilevel"/>
    <w:tmpl w:val="6DCED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298"/>
    <w:multiLevelType w:val="hybridMultilevel"/>
    <w:tmpl w:val="192C2560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444A13BA"/>
    <w:multiLevelType w:val="hybridMultilevel"/>
    <w:tmpl w:val="DDD03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75D8C"/>
    <w:multiLevelType w:val="hybridMultilevel"/>
    <w:tmpl w:val="00DE8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55632"/>
    <w:multiLevelType w:val="hybridMultilevel"/>
    <w:tmpl w:val="0F8AA5A8"/>
    <w:lvl w:ilvl="0" w:tplc="39282A30">
      <w:start w:val="1"/>
      <w:numFmt w:val="decimal"/>
      <w:pStyle w:val="NumberingIndent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F5DFC"/>
    <w:multiLevelType w:val="hybridMultilevel"/>
    <w:tmpl w:val="BD38B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890044">
    <w:abstractNumId w:val="3"/>
  </w:num>
  <w:num w:numId="2" w16cid:durableId="1990789284">
    <w:abstractNumId w:val="4"/>
  </w:num>
  <w:num w:numId="3" w16cid:durableId="1837912226">
    <w:abstractNumId w:val="6"/>
  </w:num>
  <w:num w:numId="4" w16cid:durableId="1704790164">
    <w:abstractNumId w:val="2"/>
  </w:num>
  <w:num w:numId="5" w16cid:durableId="2146660944">
    <w:abstractNumId w:val="1"/>
  </w:num>
  <w:num w:numId="6" w16cid:durableId="1825857413">
    <w:abstractNumId w:val="0"/>
  </w:num>
  <w:num w:numId="7" w16cid:durableId="71339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184"/>
    <w:rsid w:val="000067E1"/>
    <w:rsid w:val="00007549"/>
    <w:rsid w:val="0001217E"/>
    <w:rsid w:val="00017901"/>
    <w:rsid w:val="00020F06"/>
    <w:rsid w:val="00023DFA"/>
    <w:rsid w:val="00023E8D"/>
    <w:rsid w:val="00025E0F"/>
    <w:rsid w:val="000320B8"/>
    <w:rsid w:val="00041258"/>
    <w:rsid w:val="000426F5"/>
    <w:rsid w:val="000509BF"/>
    <w:rsid w:val="00064BB3"/>
    <w:rsid w:val="00067FE5"/>
    <w:rsid w:val="00072165"/>
    <w:rsid w:val="00073480"/>
    <w:rsid w:val="00074FAF"/>
    <w:rsid w:val="00082CEB"/>
    <w:rsid w:val="000913FE"/>
    <w:rsid w:val="000A4850"/>
    <w:rsid w:val="000B5E43"/>
    <w:rsid w:val="000C15CF"/>
    <w:rsid w:val="000C250D"/>
    <w:rsid w:val="000D2256"/>
    <w:rsid w:val="000D4AB3"/>
    <w:rsid w:val="000E70C4"/>
    <w:rsid w:val="000F05AF"/>
    <w:rsid w:val="00104B59"/>
    <w:rsid w:val="001103B7"/>
    <w:rsid w:val="00126413"/>
    <w:rsid w:val="001274F2"/>
    <w:rsid w:val="0014743B"/>
    <w:rsid w:val="00155A28"/>
    <w:rsid w:val="00161877"/>
    <w:rsid w:val="00164569"/>
    <w:rsid w:val="0017363B"/>
    <w:rsid w:val="0018276F"/>
    <w:rsid w:val="00182833"/>
    <w:rsid w:val="00186A6A"/>
    <w:rsid w:val="00186D8D"/>
    <w:rsid w:val="00191BA1"/>
    <w:rsid w:val="00194061"/>
    <w:rsid w:val="001A1203"/>
    <w:rsid w:val="001A485A"/>
    <w:rsid w:val="001A4A5D"/>
    <w:rsid w:val="001C2846"/>
    <w:rsid w:val="001C3F2F"/>
    <w:rsid w:val="001C64AD"/>
    <w:rsid w:val="001C7E59"/>
    <w:rsid w:val="001D1132"/>
    <w:rsid w:val="001D2087"/>
    <w:rsid w:val="001D6BFB"/>
    <w:rsid w:val="001D7006"/>
    <w:rsid w:val="001E0729"/>
    <w:rsid w:val="001F7A89"/>
    <w:rsid w:val="00206E86"/>
    <w:rsid w:val="0020724E"/>
    <w:rsid w:val="00212961"/>
    <w:rsid w:val="00213D5C"/>
    <w:rsid w:val="002167DB"/>
    <w:rsid w:val="0021744B"/>
    <w:rsid w:val="0022067F"/>
    <w:rsid w:val="00223038"/>
    <w:rsid w:val="00230E56"/>
    <w:rsid w:val="00233471"/>
    <w:rsid w:val="002334CA"/>
    <w:rsid w:val="002343C6"/>
    <w:rsid w:val="00253771"/>
    <w:rsid w:val="00253A87"/>
    <w:rsid w:val="00254130"/>
    <w:rsid w:val="00264308"/>
    <w:rsid w:val="002766AC"/>
    <w:rsid w:val="0027720D"/>
    <w:rsid w:val="00280F66"/>
    <w:rsid w:val="002831A3"/>
    <w:rsid w:val="002844F7"/>
    <w:rsid w:val="00294757"/>
    <w:rsid w:val="002A0A79"/>
    <w:rsid w:val="002B16B2"/>
    <w:rsid w:val="002B3A99"/>
    <w:rsid w:val="002B7870"/>
    <w:rsid w:val="002C4882"/>
    <w:rsid w:val="002D71A3"/>
    <w:rsid w:val="002E2049"/>
    <w:rsid w:val="002E62E0"/>
    <w:rsid w:val="002E6B63"/>
    <w:rsid w:val="002F2DF3"/>
    <w:rsid w:val="002F46FE"/>
    <w:rsid w:val="003045C7"/>
    <w:rsid w:val="00311581"/>
    <w:rsid w:val="00317AAC"/>
    <w:rsid w:val="00320D07"/>
    <w:rsid w:val="00321C14"/>
    <w:rsid w:val="00326016"/>
    <w:rsid w:val="00336BDC"/>
    <w:rsid w:val="00344DE5"/>
    <w:rsid w:val="00346E58"/>
    <w:rsid w:val="0035119E"/>
    <w:rsid w:val="003669D8"/>
    <w:rsid w:val="00367225"/>
    <w:rsid w:val="00375257"/>
    <w:rsid w:val="00387B8D"/>
    <w:rsid w:val="003978C0"/>
    <w:rsid w:val="003A7025"/>
    <w:rsid w:val="003A7F41"/>
    <w:rsid w:val="003C1C12"/>
    <w:rsid w:val="003D7C2A"/>
    <w:rsid w:val="003E4359"/>
    <w:rsid w:val="00400696"/>
    <w:rsid w:val="0040141C"/>
    <w:rsid w:val="004029EC"/>
    <w:rsid w:val="00411C07"/>
    <w:rsid w:val="00415E13"/>
    <w:rsid w:val="00442EC5"/>
    <w:rsid w:val="0045000C"/>
    <w:rsid w:val="00453440"/>
    <w:rsid w:val="00471DBF"/>
    <w:rsid w:val="004848A0"/>
    <w:rsid w:val="004A1F8E"/>
    <w:rsid w:val="004A24C9"/>
    <w:rsid w:val="004B2607"/>
    <w:rsid w:val="004D0CAF"/>
    <w:rsid w:val="004D53F9"/>
    <w:rsid w:val="004E0DB2"/>
    <w:rsid w:val="004E3E6A"/>
    <w:rsid w:val="004F136E"/>
    <w:rsid w:val="004F186E"/>
    <w:rsid w:val="004F1E22"/>
    <w:rsid w:val="004F7D95"/>
    <w:rsid w:val="005061CC"/>
    <w:rsid w:val="00510601"/>
    <w:rsid w:val="00513400"/>
    <w:rsid w:val="00530EDD"/>
    <w:rsid w:val="0053120C"/>
    <w:rsid w:val="005324BD"/>
    <w:rsid w:val="005459E5"/>
    <w:rsid w:val="00545D78"/>
    <w:rsid w:val="0056334D"/>
    <w:rsid w:val="0057336D"/>
    <w:rsid w:val="0059239C"/>
    <w:rsid w:val="005A30B3"/>
    <w:rsid w:val="005B17BD"/>
    <w:rsid w:val="005B6AF9"/>
    <w:rsid w:val="005B7334"/>
    <w:rsid w:val="005C472B"/>
    <w:rsid w:val="005C7D5E"/>
    <w:rsid w:val="005D0494"/>
    <w:rsid w:val="005E3679"/>
    <w:rsid w:val="005E6D10"/>
    <w:rsid w:val="005F2325"/>
    <w:rsid w:val="005F39B9"/>
    <w:rsid w:val="00607479"/>
    <w:rsid w:val="00616FC1"/>
    <w:rsid w:val="0062275F"/>
    <w:rsid w:val="006324CA"/>
    <w:rsid w:val="00635410"/>
    <w:rsid w:val="0064195E"/>
    <w:rsid w:val="00664376"/>
    <w:rsid w:val="00666D67"/>
    <w:rsid w:val="006849E2"/>
    <w:rsid w:val="006934AC"/>
    <w:rsid w:val="00694900"/>
    <w:rsid w:val="00696574"/>
    <w:rsid w:val="006A257E"/>
    <w:rsid w:val="006A5741"/>
    <w:rsid w:val="006A7427"/>
    <w:rsid w:val="006B25CB"/>
    <w:rsid w:val="006B6E8B"/>
    <w:rsid w:val="006C15FB"/>
    <w:rsid w:val="006C6217"/>
    <w:rsid w:val="006D3A86"/>
    <w:rsid w:val="006E3286"/>
    <w:rsid w:val="006E54B8"/>
    <w:rsid w:val="006F494F"/>
    <w:rsid w:val="006F6B88"/>
    <w:rsid w:val="00704817"/>
    <w:rsid w:val="00715205"/>
    <w:rsid w:val="007153FC"/>
    <w:rsid w:val="0072674B"/>
    <w:rsid w:val="00736F02"/>
    <w:rsid w:val="007379D1"/>
    <w:rsid w:val="007418A3"/>
    <w:rsid w:val="007453A9"/>
    <w:rsid w:val="00745554"/>
    <w:rsid w:val="00753960"/>
    <w:rsid w:val="00763D2F"/>
    <w:rsid w:val="00765765"/>
    <w:rsid w:val="00783306"/>
    <w:rsid w:val="007A0407"/>
    <w:rsid w:val="007B0E97"/>
    <w:rsid w:val="007D0E3B"/>
    <w:rsid w:val="007E3231"/>
    <w:rsid w:val="007E44D1"/>
    <w:rsid w:val="007E5A14"/>
    <w:rsid w:val="007F6D24"/>
    <w:rsid w:val="00801037"/>
    <w:rsid w:val="00802FC5"/>
    <w:rsid w:val="008079A4"/>
    <w:rsid w:val="00810BBE"/>
    <w:rsid w:val="00811129"/>
    <w:rsid w:val="008116A8"/>
    <w:rsid w:val="00811AF9"/>
    <w:rsid w:val="00824D34"/>
    <w:rsid w:val="00840B73"/>
    <w:rsid w:val="00841C07"/>
    <w:rsid w:val="00842D7C"/>
    <w:rsid w:val="008433B7"/>
    <w:rsid w:val="00854AE5"/>
    <w:rsid w:val="0086677C"/>
    <w:rsid w:val="008705F6"/>
    <w:rsid w:val="00872A7C"/>
    <w:rsid w:val="00872CE7"/>
    <w:rsid w:val="008743C7"/>
    <w:rsid w:val="00880F2B"/>
    <w:rsid w:val="008923C7"/>
    <w:rsid w:val="008927AA"/>
    <w:rsid w:val="00894100"/>
    <w:rsid w:val="00896418"/>
    <w:rsid w:val="008B4354"/>
    <w:rsid w:val="008B7F2B"/>
    <w:rsid w:val="008D29DB"/>
    <w:rsid w:val="008D4894"/>
    <w:rsid w:val="008D4D92"/>
    <w:rsid w:val="00901AEC"/>
    <w:rsid w:val="009021F8"/>
    <w:rsid w:val="00903830"/>
    <w:rsid w:val="00904165"/>
    <w:rsid w:val="0091072A"/>
    <w:rsid w:val="00932704"/>
    <w:rsid w:val="009349F3"/>
    <w:rsid w:val="00937711"/>
    <w:rsid w:val="00943C69"/>
    <w:rsid w:val="009457DD"/>
    <w:rsid w:val="00955064"/>
    <w:rsid w:val="00956577"/>
    <w:rsid w:val="00965E97"/>
    <w:rsid w:val="009875C0"/>
    <w:rsid w:val="00994FF3"/>
    <w:rsid w:val="009A00D7"/>
    <w:rsid w:val="009A1120"/>
    <w:rsid w:val="009F11DE"/>
    <w:rsid w:val="00A154B6"/>
    <w:rsid w:val="00A272D0"/>
    <w:rsid w:val="00A3437A"/>
    <w:rsid w:val="00A379EF"/>
    <w:rsid w:val="00A51382"/>
    <w:rsid w:val="00A917BC"/>
    <w:rsid w:val="00A971E5"/>
    <w:rsid w:val="00AB10CA"/>
    <w:rsid w:val="00AC5FFE"/>
    <w:rsid w:val="00AE29BA"/>
    <w:rsid w:val="00AE5214"/>
    <w:rsid w:val="00AF11AD"/>
    <w:rsid w:val="00AF1AC2"/>
    <w:rsid w:val="00AF2585"/>
    <w:rsid w:val="00AF4DCF"/>
    <w:rsid w:val="00B051DD"/>
    <w:rsid w:val="00B06644"/>
    <w:rsid w:val="00B10FC4"/>
    <w:rsid w:val="00B12160"/>
    <w:rsid w:val="00B1294F"/>
    <w:rsid w:val="00B17738"/>
    <w:rsid w:val="00B21138"/>
    <w:rsid w:val="00B245E4"/>
    <w:rsid w:val="00B67A23"/>
    <w:rsid w:val="00B749B7"/>
    <w:rsid w:val="00B8135F"/>
    <w:rsid w:val="00B82266"/>
    <w:rsid w:val="00B868DD"/>
    <w:rsid w:val="00B86C59"/>
    <w:rsid w:val="00B970E9"/>
    <w:rsid w:val="00BA6274"/>
    <w:rsid w:val="00BB4D10"/>
    <w:rsid w:val="00BC03B9"/>
    <w:rsid w:val="00BC572C"/>
    <w:rsid w:val="00BE08D1"/>
    <w:rsid w:val="00BE2DB2"/>
    <w:rsid w:val="00BF5E68"/>
    <w:rsid w:val="00BF63BC"/>
    <w:rsid w:val="00C030E6"/>
    <w:rsid w:val="00C04119"/>
    <w:rsid w:val="00C12993"/>
    <w:rsid w:val="00C148E8"/>
    <w:rsid w:val="00C22AD7"/>
    <w:rsid w:val="00C3017C"/>
    <w:rsid w:val="00C50C31"/>
    <w:rsid w:val="00C62C37"/>
    <w:rsid w:val="00C65C94"/>
    <w:rsid w:val="00C675F9"/>
    <w:rsid w:val="00C72087"/>
    <w:rsid w:val="00C76D23"/>
    <w:rsid w:val="00C80256"/>
    <w:rsid w:val="00C821EF"/>
    <w:rsid w:val="00C85CF4"/>
    <w:rsid w:val="00C921FE"/>
    <w:rsid w:val="00C9385A"/>
    <w:rsid w:val="00C94754"/>
    <w:rsid w:val="00CA133A"/>
    <w:rsid w:val="00CA3AB7"/>
    <w:rsid w:val="00CC1EC5"/>
    <w:rsid w:val="00CC5575"/>
    <w:rsid w:val="00CD3BF9"/>
    <w:rsid w:val="00CD54B8"/>
    <w:rsid w:val="00D03EBE"/>
    <w:rsid w:val="00D1090E"/>
    <w:rsid w:val="00D11B6B"/>
    <w:rsid w:val="00D1504F"/>
    <w:rsid w:val="00D2667A"/>
    <w:rsid w:val="00D273F8"/>
    <w:rsid w:val="00D314D1"/>
    <w:rsid w:val="00D401D2"/>
    <w:rsid w:val="00D4496E"/>
    <w:rsid w:val="00D519C7"/>
    <w:rsid w:val="00D5275C"/>
    <w:rsid w:val="00D52BD6"/>
    <w:rsid w:val="00D54DBD"/>
    <w:rsid w:val="00D56199"/>
    <w:rsid w:val="00D625E3"/>
    <w:rsid w:val="00D63410"/>
    <w:rsid w:val="00D66767"/>
    <w:rsid w:val="00D67362"/>
    <w:rsid w:val="00D7523E"/>
    <w:rsid w:val="00D826CE"/>
    <w:rsid w:val="00D84A96"/>
    <w:rsid w:val="00D84D02"/>
    <w:rsid w:val="00D91691"/>
    <w:rsid w:val="00D92837"/>
    <w:rsid w:val="00D92EA7"/>
    <w:rsid w:val="00D95B31"/>
    <w:rsid w:val="00DB051A"/>
    <w:rsid w:val="00DB3445"/>
    <w:rsid w:val="00DB3A97"/>
    <w:rsid w:val="00DD45D6"/>
    <w:rsid w:val="00DE4A8B"/>
    <w:rsid w:val="00DE6184"/>
    <w:rsid w:val="00DE6238"/>
    <w:rsid w:val="00DE75DF"/>
    <w:rsid w:val="00DF1934"/>
    <w:rsid w:val="00E01F0C"/>
    <w:rsid w:val="00E10D7B"/>
    <w:rsid w:val="00E1222A"/>
    <w:rsid w:val="00E134F2"/>
    <w:rsid w:val="00E14403"/>
    <w:rsid w:val="00E23507"/>
    <w:rsid w:val="00E3644C"/>
    <w:rsid w:val="00E52528"/>
    <w:rsid w:val="00E609E7"/>
    <w:rsid w:val="00E622E6"/>
    <w:rsid w:val="00E76549"/>
    <w:rsid w:val="00E76FA3"/>
    <w:rsid w:val="00E822B3"/>
    <w:rsid w:val="00EA1A5F"/>
    <w:rsid w:val="00EA7181"/>
    <w:rsid w:val="00EB7185"/>
    <w:rsid w:val="00EC59DB"/>
    <w:rsid w:val="00ED491B"/>
    <w:rsid w:val="00ED7666"/>
    <w:rsid w:val="00EE02C5"/>
    <w:rsid w:val="00EF4B07"/>
    <w:rsid w:val="00F156B3"/>
    <w:rsid w:val="00F21ED9"/>
    <w:rsid w:val="00F3009B"/>
    <w:rsid w:val="00F301E7"/>
    <w:rsid w:val="00F41AC2"/>
    <w:rsid w:val="00F6068F"/>
    <w:rsid w:val="00F64C6F"/>
    <w:rsid w:val="00F714B2"/>
    <w:rsid w:val="00F73F26"/>
    <w:rsid w:val="00F83947"/>
    <w:rsid w:val="00F94626"/>
    <w:rsid w:val="00F9465B"/>
    <w:rsid w:val="00F95696"/>
    <w:rsid w:val="00F96BCB"/>
    <w:rsid w:val="00FA0515"/>
    <w:rsid w:val="00FA0A89"/>
    <w:rsid w:val="00FA2283"/>
    <w:rsid w:val="00FB0C4D"/>
    <w:rsid w:val="00FC12FB"/>
    <w:rsid w:val="00FC40D0"/>
    <w:rsid w:val="00FC671C"/>
    <w:rsid w:val="00FD0B15"/>
    <w:rsid w:val="00FD36F8"/>
    <w:rsid w:val="00FE6C86"/>
    <w:rsid w:val="1972F6DB"/>
    <w:rsid w:val="1BF440C0"/>
    <w:rsid w:val="1C42FE6B"/>
    <w:rsid w:val="216179D2"/>
    <w:rsid w:val="43CC61E8"/>
    <w:rsid w:val="6B4CBBB8"/>
    <w:rsid w:val="6D134284"/>
    <w:rsid w:val="6E0723CD"/>
    <w:rsid w:val="7D75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74839"/>
  <w15:chartTrackingRefBased/>
  <w15:docId w15:val="{FD30BF8B-AC9F-42BC-8ACF-A47CBAE6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6B3"/>
    <w:rPr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842D7C"/>
    <w:pPr>
      <w:outlineLvl w:val="0"/>
    </w:pPr>
  </w:style>
  <w:style w:type="paragraph" w:styleId="Heading2">
    <w:name w:val="heading 2"/>
    <w:next w:val="Normal"/>
    <w:link w:val="Heading2Char"/>
    <w:uiPriority w:val="9"/>
    <w:unhideWhenUsed/>
    <w:qFormat/>
    <w:rsid w:val="001C7E59"/>
    <w:pPr>
      <w:spacing w:before="240"/>
      <w:outlineLvl w:val="1"/>
    </w:pPr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6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84C2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6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230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6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23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6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6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6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6B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15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6B3"/>
    <w:rPr>
      <w:sz w:val="24"/>
    </w:rPr>
  </w:style>
  <w:style w:type="character" w:customStyle="1" w:styleId="WW-Absatz-Standardschriftart1">
    <w:name w:val="WW-Absatz-Standardschriftart1"/>
    <w:rsid w:val="001F7A89"/>
  </w:style>
  <w:style w:type="character" w:styleId="Hyperlink">
    <w:name w:val="Hyperlink"/>
    <w:basedOn w:val="DefaultParagraphFont"/>
    <w:uiPriority w:val="99"/>
    <w:unhideWhenUsed/>
    <w:rsid w:val="00F156B3"/>
    <w:rPr>
      <w:color w:val="B649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2D7C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C7E59"/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6B3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6B3"/>
    <w:rPr>
      <w:rFonts w:asciiTheme="majorHAnsi" w:eastAsiaTheme="majorEastAsia" w:hAnsiTheme="majorHAnsi" w:cstheme="majorBidi"/>
      <w:b/>
      <w:bCs/>
      <w:i/>
      <w:iCs/>
      <w:color w:val="E84C22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6B3"/>
    <w:rPr>
      <w:rFonts w:asciiTheme="majorHAnsi" w:eastAsiaTheme="majorEastAsia" w:hAnsiTheme="majorHAnsi" w:cstheme="majorBidi"/>
      <w:color w:val="77230C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6B3"/>
    <w:rPr>
      <w:rFonts w:asciiTheme="majorHAnsi" w:eastAsiaTheme="majorEastAsia" w:hAnsiTheme="majorHAnsi" w:cstheme="majorBidi"/>
      <w:i/>
      <w:iCs/>
      <w:color w:val="77230C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6B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6B3"/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6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56B3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156B3"/>
    <w:pPr>
      <w:pBdr>
        <w:bottom w:val="single" w:sz="8" w:space="4" w:color="E84C22" w:themeColor="accent1"/>
      </w:pBdr>
      <w:spacing w:before="240" w:after="300" w:line="240" w:lineRule="auto"/>
      <w:contextualSpacing/>
    </w:pPr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56B3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6B3"/>
    <w:pPr>
      <w:numPr>
        <w:ilvl w:val="1"/>
      </w:numPr>
    </w:pPr>
    <w:rPr>
      <w:rFonts w:asciiTheme="majorHAnsi" w:eastAsiaTheme="majorEastAsia" w:hAnsiTheme="majorHAnsi" w:cstheme="majorBidi"/>
      <w:i/>
      <w:iCs/>
      <w:color w:val="E84C22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56B3"/>
    <w:rPr>
      <w:rFonts w:asciiTheme="majorHAnsi" w:eastAsiaTheme="majorEastAsia" w:hAnsiTheme="majorHAnsi" w:cstheme="majorBidi"/>
      <w:i/>
      <w:iCs/>
      <w:color w:val="E84C2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156B3"/>
    <w:rPr>
      <w:b/>
      <w:bCs/>
    </w:rPr>
  </w:style>
  <w:style w:type="character" w:styleId="Emphasis">
    <w:name w:val="Emphasis"/>
    <w:basedOn w:val="DefaultParagraphFont"/>
    <w:uiPriority w:val="20"/>
    <w:rsid w:val="00F156B3"/>
    <w:rPr>
      <w:i/>
      <w:iCs/>
    </w:rPr>
  </w:style>
  <w:style w:type="paragraph" w:styleId="NoSpacing">
    <w:name w:val="No Spacing"/>
    <w:uiPriority w:val="1"/>
    <w:qFormat/>
    <w:rsid w:val="00F156B3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F156B3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F156B3"/>
    <w:pPr>
      <w:ind w:lef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156B3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6B3"/>
    <w:pPr>
      <w:spacing w:before="200" w:after="280"/>
      <w:ind w:left="709" w:right="936"/>
    </w:pPr>
    <w:rPr>
      <w:bCs/>
      <w:i/>
      <w:iCs/>
      <w:color w:val="9E2E1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6B3"/>
    <w:rPr>
      <w:bCs/>
      <w:i/>
      <w:iCs/>
      <w:color w:val="9E2E10"/>
      <w:sz w:val="24"/>
    </w:rPr>
  </w:style>
  <w:style w:type="character" w:styleId="SubtleEmphasis">
    <w:name w:val="Subtle Emphasis"/>
    <w:basedOn w:val="DefaultParagraphFont"/>
    <w:uiPriority w:val="19"/>
    <w:qFormat/>
    <w:rsid w:val="00F156B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156B3"/>
    <w:rPr>
      <w:color w:val="9E2E10"/>
      <w:szCs w:val="24"/>
    </w:rPr>
  </w:style>
  <w:style w:type="character" w:styleId="SubtleReference">
    <w:name w:val="Subtle Reference"/>
    <w:basedOn w:val="DefaultParagraphFont"/>
    <w:uiPriority w:val="31"/>
    <w:qFormat/>
    <w:rsid w:val="00F156B3"/>
    <w:rPr>
      <w:smallCaps/>
      <w:color w:val="FFBD47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156B3"/>
    <w:rPr>
      <w:b/>
      <w:bCs/>
      <w:smallCaps/>
      <w:color w:val="FFBD4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156B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56B3"/>
    <w:pPr>
      <w:outlineLvl w:val="9"/>
    </w:pPr>
  </w:style>
  <w:style w:type="paragraph" w:styleId="Revision">
    <w:name w:val="Revision"/>
    <w:hidden/>
    <w:uiPriority w:val="99"/>
    <w:semiHidden/>
    <w:rsid w:val="009041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5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6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6B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56B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156B3"/>
  </w:style>
  <w:style w:type="character" w:styleId="FollowedHyperlink">
    <w:name w:val="FollowedHyperlink"/>
    <w:basedOn w:val="DefaultParagraphFont"/>
    <w:uiPriority w:val="99"/>
    <w:semiHidden/>
    <w:unhideWhenUsed/>
    <w:rsid w:val="00F156B3"/>
    <w:rPr>
      <w:color w:val="666699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56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56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56B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6B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156B3"/>
    <w:rPr>
      <w:sz w:val="24"/>
    </w:rPr>
  </w:style>
  <w:style w:type="paragraph" w:customStyle="1" w:styleId="Bullets">
    <w:name w:val="Bullets"/>
    <w:basedOn w:val="ListParagraph"/>
    <w:qFormat/>
    <w:rsid w:val="00F156B3"/>
    <w:pPr>
      <w:numPr>
        <w:numId w:val="6"/>
      </w:numPr>
    </w:pPr>
    <w:rPr>
      <w:szCs w:val="24"/>
    </w:rPr>
  </w:style>
  <w:style w:type="paragraph" w:customStyle="1" w:styleId="HighlightedQuoteGold">
    <w:name w:val="Highlighted Quote Gold"/>
    <w:basedOn w:val="IntenseQuote"/>
    <w:qFormat/>
    <w:rsid w:val="00F156B3"/>
    <w:pPr>
      <w:pBdr>
        <w:top w:val="single" w:sz="8" w:space="9" w:color="B64926"/>
        <w:left w:val="single" w:sz="8" w:space="10" w:color="B64926"/>
        <w:bottom w:val="single" w:sz="8" w:space="9" w:color="B64926"/>
        <w:right w:val="single" w:sz="8" w:space="10" w:color="B64926"/>
      </w:pBdr>
      <w:shd w:val="clear" w:color="auto" w:fill="FF8427" w:themeFill="accent4"/>
      <w:ind w:left="0" w:right="0"/>
      <w:jc w:val="center"/>
    </w:pPr>
    <w:rPr>
      <w:b/>
      <w:i w:val="0"/>
      <w:color w:val="000000" w:themeColor="text1"/>
    </w:rPr>
  </w:style>
  <w:style w:type="paragraph" w:customStyle="1" w:styleId="HighlightedQuoteBrown">
    <w:name w:val="Highlighted Quote Brown"/>
    <w:basedOn w:val="HighlightedQuoteGold"/>
    <w:qFormat/>
    <w:rsid w:val="00C9385A"/>
    <w:pPr>
      <w:shd w:val="clear" w:color="auto" w:fill="9E2E10"/>
      <w:ind w:left="227"/>
    </w:pPr>
    <w:rPr>
      <w:b w:val="0"/>
      <w:i/>
      <w:color w:val="FFFFFF" w:themeColor="background1"/>
    </w:rPr>
  </w:style>
  <w:style w:type="paragraph" w:customStyle="1" w:styleId="HighlightedQuoteYellow">
    <w:name w:val="Highlighted Quote Yellow"/>
    <w:basedOn w:val="Normal"/>
    <w:qFormat/>
    <w:rsid w:val="00F156B3"/>
    <w:pPr>
      <w:spacing w:after="240"/>
      <w:ind w:left="426"/>
      <w:jc w:val="both"/>
    </w:pPr>
    <w:rPr>
      <w:color w:val="000000" w:themeColor="text1"/>
      <w:szCs w:val="24"/>
    </w:rPr>
  </w:style>
  <w:style w:type="paragraph" w:customStyle="1" w:styleId="HighlightedQuoteYellowLarge">
    <w:name w:val="Highlighted Quote Yellow Large"/>
    <w:basedOn w:val="HighlightedQuoteGold"/>
    <w:qFormat/>
    <w:rsid w:val="00F156B3"/>
    <w:pPr>
      <w:shd w:val="clear" w:color="auto" w:fill="FFBD47"/>
      <w:spacing w:after="120"/>
      <w:ind w:left="238" w:right="243"/>
      <w:jc w:val="left"/>
    </w:pPr>
  </w:style>
  <w:style w:type="paragraph" w:customStyle="1" w:styleId="NumberingIndent">
    <w:name w:val="Numbering Indent"/>
    <w:basedOn w:val="Normal"/>
    <w:rsid w:val="00F156B3"/>
    <w:pPr>
      <w:numPr>
        <w:numId w:val="7"/>
      </w:numPr>
    </w:pPr>
  </w:style>
  <w:style w:type="paragraph" w:customStyle="1" w:styleId="Picture">
    <w:name w:val="Picture"/>
    <w:basedOn w:val="Normal"/>
    <w:qFormat/>
    <w:rsid w:val="00F156B3"/>
    <w:pPr>
      <w:jc w:val="center"/>
    </w:pPr>
    <w:rPr>
      <w:noProof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55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adcet.edu.au/resources/cdl-hu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dhdaustralia.org.au/wp-content/uploads/2020/08/ADHD-Workplace-Practical-Strategies-202007-v1.1-web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hdatwork.add.org/potential-benefits-of-having-an-adhd-employe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qa5v1a2H-xs&amp;list=PLvq9Tp5JZ8oBflcp2x2NsR8R6sgyDMZxq&amp;index=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hdaustralia.org.au/wp-content/uploads/2019/09/What-is-ADHD-201909-v1.4-web.pdf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cet.edu.au/resources/cdl-hu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sje\Documents\Custom%20Office%20Templates\TTS%20interview%20template%20latest%20July.dotx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F522-BAC8-4766-B64B-8CF95311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TTS interview template latest July</Template>
  <TotalTime>22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 Transcription Services</dc:creator>
  <cp:keywords/>
  <dc:description/>
  <cp:lastModifiedBy>Kylie Geard</cp:lastModifiedBy>
  <cp:revision>9</cp:revision>
  <dcterms:created xsi:type="dcterms:W3CDTF">2023-02-09T00:27:00Z</dcterms:created>
  <dcterms:modified xsi:type="dcterms:W3CDTF">2023-03-21T03:41:00Z</dcterms:modified>
</cp:coreProperties>
</file>