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56AB" w14:textId="42A8F0AC" w:rsidR="00066497" w:rsidRDefault="00066497" w:rsidP="00066497">
      <w:pPr>
        <w:pStyle w:val="Heading1"/>
        <w:rPr>
          <w:rFonts w:eastAsia="Times New Roman"/>
          <w:lang w:eastAsia="en-AU"/>
        </w:rPr>
      </w:pPr>
      <w:r w:rsidRPr="00066497">
        <w:rPr>
          <w:rFonts w:eastAsia="Times New Roman"/>
          <w:lang w:eastAsia="en-AU"/>
        </w:rPr>
        <w:t>Autism Resources</w:t>
      </w:r>
    </w:p>
    <w:p w14:paraId="7BAC91DB" w14:textId="77777777" w:rsidR="00066497" w:rsidRDefault="00066497" w:rsidP="00066497">
      <w:pPr>
        <w:rPr>
          <w:rFonts w:eastAsia="Times New Roman"/>
          <w:lang w:eastAsia="en-AU"/>
        </w:rPr>
      </w:pPr>
    </w:p>
    <w:p w14:paraId="5F9C6566" w14:textId="7273DD58" w:rsidR="00066497" w:rsidRDefault="00066497" w:rsidP="00066497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Compiled by Stevie Lane and Kay Barnard from Edith Cowan University for the Words Matter: Developing inclusive language guides in a tertiary education setting webinar (5 December 2022)</w:t>
      </w:r>
    </w:p>
    <w:p w14:paraId="1161CA05" w14:textId="77777777" w:rsidR="00066497" w:rsidRPr="00066497" w:rsidRDefault="00066497" w:rsidP="00066497">
      <w:pPr>
        <w:pStyle w:val="Heading2"/>
        <w:rPr>
          <w:rFonts w:eastAsia="Times New Roman"/>
          <w:lang w:eastAsia="en-AU"/>
        </w:rPr>
      </w:pPr>
      <w:r w:rsidRPr="00066497">
        <w:rPr>
          <w:rFonts w:eastAsia="Times New Roman"/>
          <w:lang w:eastAsia="en-AU"/>
        </w:rPr>
        <w:t>Organisations and Groups</w:t>
      </w:r>
    </w:p>
    <w:p w14:paraId="6F8FEADE" w14:textId="586BB4EA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066497">
        <w:rPr>
          <w:rFonts w:eastAsia="Times New Roman"/>
          <w:b/>
          <w:bCs/>
          <w:lang w:eastAsia="en-AU"/>
        </w:rPr>
        <w:t>Amaze</w:t>
      </w:r>
      <w:r w:rsidRPr="00066497">
        <w:rPr>
          <w:rFonts w:eastAsia="Times New Roman"/>
          <w:b/>
          <w:bCs/>
          <w:lang w:eastAsia="en-AU"/>
        </w:rPr>
        <w:t>:</w:t>
      </w:r>
      <w:r w:rsidRPr="00066497">
        <w:rPr>
          <w:rFonts w:eastAsia="Times New Roman"/>
          <w:lang w:eastAsia="en-AU"/>
        </w:rPr>
        <w:t xml:space="preserve"> The peak body for autistic people and their supporters in Victoria (but has some great resources and information on their website, regardless of where you are situated in Australia) </w:t>
      </w:r>
      <w:r w:rsidRPr="00066497">
        <w:rPr>
          <w:rStyle w:val="Hyperlink"/>
        </w:rPr>
        <w:t>https://www.amaze.org.au/</w:t>
      </w:r>
    </w:p>
    <w:p w14:paraId="7F324AAB" w14:textId="77A19D1C" w:rsidR="00066497" w:rsidRPr="00066497" w:rsidRDefault="00066497" w:rsidP="00066497">
      <w:pPr>
        <w:pStyle w:val="bullettedlist"/>
        <w:rPr>
          <w:rStyle w:val="Hyperlink"/>
        </w:rPr>
      </w:pPr>
      <w:r w:rsidRPr="00066497">
        <w:rPr>
          <w:rFonts w:eastAsia="Times New Roman"/>
          <w:b/>
          <w:bCs/>
          <w:lang w:eastAsia="en-AU"/>
        </w:rPr>
        <w:t>I CAN Networ</w:t>
      </w:r>
      <w:r w:rsidRPr="005A1A01">
        <w:rPr>
          <w:rFonts w:eastAsia="Times New Roman"/>
          <w:b/>
          <w:bCs/>
          <w:lang w:eastAsia="en-AU"/>
        </w:rPr>
        <w:t>k</w:t>
      </w:r>
      <w:r w:rsidRPr="005A1A01">
        <w:rPr>
          <w:rFonts w:eastAsia="Times New Roman"/>
          <w:b/>
          <w:bCs/>
          <w:lang w:eastAsia="en-AU"/>
        </w:rPr>
        <w:t>:</w:t>
      </w:r>
      <w:r>
        <w:rPr>
          <w:rFonts w:eastAsia="Times New Roman"/>
          <w:lang w:eastAsia="en-AU"/>
        </w:rPr>
        <w:t xml:space="preserve"> </w:t>
      </w:r>
      <w:r w:rsidRPr="00066497">
        <w:rPr>
          <w:rFonts w:eastAsia="Times New Roman"/>
          <w:lang w:eastAsia="en-AU"/>
        </w:rPr>
        <w:t xml:space="preserve">Has peer led online mentoring groups for LGBTIQA+ young people </w:t>
      </w:r>
      <w:r w:rsidRPr="00066497">
        <w:rPr>
          <w:rStyle w:val="Hyperlink"/>
        </w:rPr>
        <w:t>https://icannetwork.online/autistic-lgbtqia/</w:t>
      </w:r>
    </w:p>
    <w:p w14:paraId="4767846C" w14:textId="69841C05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066497">
        <w:rPr>
          <w:rFonts w:eastAsia="Times New Roman"/>
          <w:b/>
          <w:bCs/>
          <w:lang w:eastAsia="en-AU"/>
        </w:rPr>
        <w:t>Developmental Disability WA</w:t>
      </w:r>
      <w:r>
        <w:rPr>
          <w:rFonts w:eastAsia="Times New Roman"/>
          <w:b/>
          <w:bCs/>
          <w:lang w:eastAsia="en-AU"/>
        </w:rPr>
        <w:t>:</w:t>
      </w:r>
      <w:r w:rsidRPr="00066497">
        <w:rPr>
          <w:rFonts w:eastAsia="Times New Roman"/>
          <w:lang w:eastAsia="en-AU"/>
        </w:rPr>
        <w:t xml:space="preserve"> free individual advocacy for people with developmental disability and complex communication needs (intellectual disability, autism, ADHD etc). You do not need to be on NDIS to access - funded by the Department of Communities. Other services include family peer support and NDIS Support Coordination </w:t>
      </w:r>
      <w:r w:rsidRPr="00066497">
        <w:rPr>
          <w:rStyle w:val="Hyperlink"/>
        </w:rPr>
        <w:t>https://ddwa.org.au/</w:t>
      </w:r>
    </w:p>
    <w:p w14:paraId="694FF847" w14:textId="615C6D49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066497">
        <w:rPr>
          <w:rFonts w:eastAsia="Times New Roman"/>
          <w:b/>
          <w:bCs/>
          <w:lang w:eastAsia="en-AU"/>
        </w:rPr>
        <w:t>SECCA</w:t>
      </w:r>
      <w:r w:rsidRPr="005A1A01">
        <w:rPr>
          <w:rFonts w:eastAsia="Times New Roman"/>
          <w:b/>
          <w:bCs/>
          <w:lang w:eastAsia="en-AU"/>
        </w:rPr>
        <w:t>:</w:t>
      </w:r>
      <w:r w:rsidRPr="00066497">
        <w:rPr>
          <w:rFonts w:eastAsia="Times New Roman"/>
          <w:lang w:eastAsia="en-AU"/>
        </w:rPr>
        <w:t xml:space="preserve"> supports people with disability to learn about relationships, sexuality and sexual health </w:t>
      </w:r>
      <w:r w:rsidRPr="005A1A01">
        <w:rPr>
          <w:rStyle w:val="Hyperlink"/>
        </w:rPr>
        <w:t>https://www.secca.org.au/</w:t>
      </w:r>
    </w:p>
    <w:p w14:paraId="08EDADB2" w14:textId="1504C12F" w:rsidR="00066497" w:rsidRPr="008A3CAC" w:rsidRDefault="00066497" w:rsidP="00066497">
      <w:pPr>
        <w:pStyle w:val="bullettedlist"/>
        <w:rPr>
          <w:rFonts w:eastAsia="Times New Roman"/>
          <w:lang w:eastAsia="en-AU"/>
        </w:rPr>
      </w:pPr>
      <w:r w:rsidRPr="00066497">
        <w:rPr>
          <w:rFonts w:eastAsia="Times New Roman"/>
          <w:b/>
          <w:bCs/>
          <w:lang w:eastAsia="en-AU"/>
        </w:rPr>
        <w:t>Autistic Self Advocacy Network</w:t>
      </w:r>
      <w:r>
        <w:rPr>
          <w:rFonts w:eastAsia="Times New Roman"/>
          <w:b/>
          <w:bCs/>
          <w:lang w:eastAsia="en-AU"/>
        </w:rPr>
        <w:t>:</w:t>
      </w:r>
      <w:r w:rsidRPr="00066497">
        <w:rPr>
          <w:rFonts w:eastAsia="Times New Roman"/>
          <w:lang w:eastAsia="en-AU"/>
        </w:rPr>
        <w:t xml:space="preserve"> Grassroots disability rights organization for the autistic community (US based) </w:t>
      </w:r>
      <w:r w:rsidRPr="00066497">
        <w:rPr>
          <w:rStyle w:val="Hyperlink"/>
        </w:rPr>
        <w:t>https://autisticadvocacy.org/</w:t>
      </w:r>
    </w:p>
    <w:p w14:paraId="24A97181" w14:textId="25B7CBA5" w:rsidR="00066497" w:rsidRDefault="00066497" w:rsidP="00066497">
      <w:pPr>
        <w:pStyle w:val="Heading2"/>
        <w:rPr>
          <w:rFonts w:eastAsia="Times New Roman"/>
          <w:lang w:eastAsia="en-AU"/>
        </w:rPr>
      </w:pPr>
      <w:r w:rsidRPr="00066497">
        <w:rPr>
          <w:rFonts w:eastAsia="Times New Roman"/>
          <w:lang w:eastAsia="en-AU"/>
        </w:rPr>
        <w:t xml:space="preserve">Resources &amp; Articles </w:t>
      </w:r>
    </w:p>
    <w:p w14:paraId="320BCECA" w14:textId="0777E12B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hyperlink r:id="rId7" w:history="1">
        <w:r w:rsidRPr="00066497">
          <w:rPr>
            <w:rStyle w:val="Hyperlink"/>
            <w:rFonts w:eastAsia="Times New Roman"/>
            <w:b/>
            <w:bCs/>
            <w:lang w:eastAsia="en-AU"/>
          </w:rPr>
          <w:t>Understanding Autism through the Actually Autistic Lens:</w:t>
        </w:r>
      </w:hyperlink>
      <w:r w:rsidRPr="00066497">
        <w:rPr>
          <w:rFonts w:eastAsia="Times New Roman"/>
          <w:lang w:eastAsia="en-AU"/>
        </w:rPr>
        <w:t xml:space="preserve"> Resource List (includes insightful articles such as the following, but also so many more)</w:t>
      </w:r>
      <w:r>
        <w:rPr>
          <w:rFonts w:eastAsia="Times New Roman"/>
          <w:lang w:eastAsia="en-AU"/>
        </w:rPr>
        <w:t xml:space="preserve"> </w:t>
      </w:r>
    </w:p>
    <w:p w14:paraId="7C353F4E" w14:textId="55E9FE7D" w:rsidR="00F429EA" w:rsidRDefault="00066497" w:rsidP="00066497">
      <w:pPr>
        <w:pStyle w:val="bullettedlist"/>
        <w:rPr>
          <w:rFonts w:eastAsia="Times New Roman"/>
          <w:lang w:eastAsia="en-AU"/>
        </w:rPr>
      </w:pPr>
      <w:r w:rsidRPr="00F429EA">
        <w:rPr>
          <w:rFonts w:eastAsia="Times New Roman"/>
          <w:b/>
          <w:bCs/>
          <w:lang w:eastAsia="en-AU"/>
        </w:rPr>
        <w:t xml:space="preserve">Very Grand Emotions: </w:t>
      </w:r>
      <w:r w:rsidRPr="00066497">
        <w:rPr>
          <w:rFonts w:eastAsia="Times New Roman"/>
          <w:lang w:eastAsia="en-AU"/>
        </w:rPr>
        <w:t>How Autistics and Neurotypicals Experience Emotions Differently</w:t>
      </w:r>
      <w:r>
        <w:rPr>
          <w:rFonts w:eastAsia="Times New Roman"/>
          <w:lang w:eastAsia="en-AU"/>
        </w:rPr>
        <w:t xml:space="preserve">: </w:t>
      </w:r>
      <w:hyperlink r:id="rId8" w:history="1">
        <w:r w:rsidR="00F429EA" w:rsidRPr="005F1905">
          <w:rPr>
            <w:rStyle w:val="Hyperlink"/>
            <w:rFonts w:eastAsia="Times New Roman"/>
            <w:lang w:eastAsia="en-AU"/>
          </w:rPr>
          <w:t>https://neuroclastic.com/very-grand-emotions</w:t>
        </w:r>
      </w:hyperlink>
      <w:r w:rsidR="00F429EA">
        <w:rPr>
          <w:rFonts w:eastAsia="Times New Roman"/>
          <w:lang w:eastAsia="en-AU"/>
        </w:rPr>
        <w:t xml:space="preserve"> </w:t>
      </w:r>
    </w:p>
    <w:p w14:paraId="0A08F7FF" w14:textId="660E6C72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F429EA">
        <w:rPr>
          <w:rFonts w:eastAsia="Times New Roman"/>
          <w:b/>
          <w:bCs/>
          <w:lang w:eastAsia="en-AU"/>
        </w:rPr>
        <w:t>Autism: Why I Don’t Do Eye Contact</w:t>
      </w:r>
      <w:r w:rsidR="00F429EA" w:rsidRPr="00F429EA">
        <w:rPr>
          <w:rFonts w:eastAsia="Times New Roman"/>
          <w:b/>
          <w:bCs/>
          <w:lang w:eastAsia="en-AU"/>
        </w:rPr>
        <w:t>:</w:t>
      </w:r>
      <w:r w:rsidR="00F429EA">
        <w:rPr>
          <w:rFonts w:eastAsia="Times New Roman"/>
          <w:lang w:eastAsia="en-AU"/>
        </w:rPr>
        <w:t xml:space="preserve"> </w:t>
      </w:r>
      <w:hyperlink r:id="rId9" w:history="1">
        <w:r w:rsidR="00F429EA" w:rsidRPr="005F1905">
          <w:rPr>
            <w:rStyle w:val="Hyperlink"/>
            <w:rFonts w:eastAsia="Times New Roman"/>
            <w:lang w:eastAsia="en-AU"/>
          </w:rPr>
          <w:t>https://neuroclastic.com/eye-contact/</w:t>
        </w:r>
      </w:hyperlink>
      <w:r w:rsidR="00F429EA">
        <w:rPr>
          <w:rFonts w:eastAsia="Times New Roman"/>
          <w:lang w:eastAsia="en-AU"/>
        </w:rPr>
        <w:t xml:space="preserve"> </w:t>
      </w:r>
    </w:p>
    <w:p w14:paraId="151EB899" w14:textId="12C859EF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066497">
        <w:rPr>
          <w:rFonts w:eastAsia="Times New Roman"/>
          <w:lang w:eastAsia="en-AU"/>
        </w:rPr>
        <w:t xml:space="preserve">“Autism is a Spectrum” Doesn’t Mean What You Think - </w:t>
      </w:r>
      <w:hyperlink r:id="rId10" w:history="1">
        <w:r w:rsidR="00F429EA" w:rsidRPr="005F1905">
          <w:rPr>
            <w:rStyle w:val="Hyperlink"/>
            <w:rFonts w:eastAsia="Times New Roman"/>
            <w:lang w:eastAsia="en-AU"/>
          </w:rPr>
          <w:t>https://neuroclastic.com/its-a-spectrum-doesnt-mean-what-you-think/</w:t>
        </w:r>
      </w:hyperlink>
      <w:r w:rsidR="00F429EA">
        <w:rPr>
          <w:rFonts w:eastAsia="Times New Roman"/>
          <w:lang w:eastAsia="en-AU"/>
        </w:rPr>
        <w:t xml:space="preserve"> </w:t>
      </w:r>
    </w:p>
    <w:p w14:paraId="569C7995" w14:textId="4C37491C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F429EA">
        <w:rPr>
          <w:rFonts w:eastAsia="Times New Roman"/>
          <w:b/>
          <w:bCs/>
          <w:lang w:eastAsia="en-AU"/>
        </w:rPr>
        <w:t>On Autism and Intelligence: Measuring &amp; Understanding IQ</w:t>
      </w:r>
      <w:r w:rsidR="00F429EA">
        <w:rPr>
          <w:rFonts w:eastAsia="Times New Roman"/>
          <w:lang w:eastAsia="en-AU"/>
        </w:rPr>
        <w:t>:</w:t>
      </w:r>
      <w:r w:rsidRPr="00066497">
        <w:rPr>
          <w:rFonts w:eastAsia="Times New Roman"/>
          <w:lang w:eastAsia="en-AU"/>
        </w:rPr>
        <w:t xml:space="preserve"> </w:t>
      </w:r>
      <w:hyperlink r:id="rId11" w:history="1">
        <w:r w:rsidR="00F429EA" w:rsidRPr="005F1905">
          <w:rPr>
            <w:rStyle w:val="Hyperlink"/>
            <w:rFonts w:eastAsia="Times New Roman"/>
            <w:lang w:eastAsia="en-AU"/>
          </w:rPr>
          <w:t>https://neuroclastic.com/on-autism-and-intelligence-measuring-understanding-iq/</w:t>
        </w:r>
      </w:hyperlink>
      <w:r w:rsidR="00F429EA">
        <w:rPr>
          <w:rFonts w:eastAsia="Times New Roman"/>
          <w:lang w:eastAsia="en-AU"/>
        </w:rPr>
        <w:t xml:space="preserve"> </w:t>
      </w:r>
    </w:p>
    <w:p w14:paraId="4BF12537" w14:textId="7A13CFDC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F429EA">
        <w:rPr>
          <w:rFonts w:eastAsia="Times New Roman"/>
          <w:b/>
          <w:bCs/>
          <w:lang w:eastAsia="en-AU"/>
        </w:rPr>
        <w:t>Selective Mutism</w:t>
      </w:r>
      <w:r w:rsidR="00F429EA">
        <w:rPr>
          <w:rFonts w:eastAsia="Times New Roman"/>
          <w:lang w:eastAsia="en-AU"/>
        </w:rPr>
        <w:t xml:space="preserve">: </w:t>
      </w:r>
      <w:r w:rsidRPr="00066497">
        <w:rPr>
          <w:rFonts w:eastAsia="Times New Roman"/>
          <w:lang w:eastAsia="en-AU"/>
        </w:rPr>
        <w:t>Just because somebody can’t speak, doesn’t mean they don’t have a voice</w:t>
      </w:r>
      <w:r w:rsidR="00F429EA">
        <w:rPr>
          <w:rFonts w:eastAsia="Times New Roman"/>
          <w:lang w:eastAsia="en-AU"/>
        </w:rPr>
        <w:t xml:space="preserve">. </w:t>
      </w:r>
      <w:hyperlink r:id="rId12" w:history="1">
        <w:r w:rsidR="00F429EA" w:rsidRPr="005F1905">
          <w:rPr>
            <w:rStyle w:val="Hyperlink"/>
            <w:rFonts w:eastAsia="Times New Roman"/>
            <w:lang w:eastAsia="en-AU"/>
          </w:rPr>
          <w:t>https://neuroclastic.com/selective-mutism-just-because-somebody-cant-speak-doesnt-mean-they-dont-have-a-voice/</w:t>
        </w:r>
      </w:hyperlink>
      <w:r w:rsidR="00F429EA">
        <w:rPr>
          <w:rFonts w:eastAsia="Times New Roman"/>
          <w:lang w:eastAsia="en-AU"/>
        </w:rPr>
        <w:t xml:space="preserve"> </w:t>
      </w:r>
    </w:p>
    <w:p w14:paraId="7D2D91E2" w14:textId="570DBB49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F429EA">
        <w:rPr>
          <w:rFonts w:eastAsia="Times New Roman"/>
          <w:b/>
          <w:bCs/>
          <w:lang w:eastAsia="en-AU"/>
        </w:rPr>
        <w:t>“Severe Autism” Is a Label that Tells You Nothing about an Autistic Person</w:t>
      </w:r>
      <w:r w:rsidR="00F429EA">
        <w:rPr>
          <w:rFonts w:eastAsia="Times New Roman"/>
          <w:lang w:eastAsia="en-AU"/>
        </w:rPr>
        <w:t>:</w:t>
      </w:r>
      <w:r w:rsidRPr="00066497">
        <w:rPr>
          <w:rFonts w:eastAsia="Times New Roman"/>
          <w:lang w:eastAsia="en-AU"/>
        </w:rPr>
        <w:t xml:space="preserve"> </w:t>
      </w:r>
      <w:hyperlink r:id="rId13" w:history="1">
        <w:r w:rsidR="00F429EA" w:rsidRPr="005F1905">
          <w:rPr>
            <w:rStyle w:val="Hyperlink"/>
            <w:rFonts w:eastAsia="Times New Roman"/>
            <w:lang w:eastAsia="en-AU"/>
          </w:rPr>
          <w:t>https://neuroclastic.com/calling-level-3-support-needs-severe-autism-blocks-self-advocacy/</w:t>
        </w:r>
      </w:hyperlink>
      <w:r w:rsidR="00F429EA">
        <w:rPr>
          <w:rFonts w:eastAsia="Times New Roman"/>
          <w:lang w:eastAsia="en-AU"/>
        </w:rPr>
        <w:t xml:space="preserve"> </w:t>
      </w:r>
    </w:p>
    <w:p w14:paraId="58428250" w14:textId="055D2B03" w:rsidR="00066497" w:rsidRDefault="00066497" w:rsidP="00066497">
      <w:pPr>
        <w:pStyle w:val="bullettedlist"/>
        <w:rPr>
          <w:rFonts w:eastAsia="Times New Roman"/>
          <w:lang w:eastAsia="en-AU"/>
        </w:rPr>
      </w:pPr>
      <w:r w:rsidRPr="00F429EA">
        <w:rPr>
          <w:rFonts w:eastAsia="Times New Roman"/>
          <w:b/>
          <w:bCs/>
          <w:lang w:eastAsia="en-AU"/>
        </w:rPr>
        <w:t>Understanding Autism – Woman and Girls</w:t>
      </w:r>
      <w:r w:rsidR="00F429EA">
        <w:rPr>
          <w:rFonts w:eastAsia="Times New Roman"/>
          <w:lang w:eastAsia="en-AU"/>
        </w:rPr>
        <w:t xml:space="preserve">: </w:t>
      </w:r>
      <w:hyperlink r:id="rId14" w:history="1">
        <w:r w:rsidR="00F429EA" w:rsidRPr="005F1905">
          <w:rPr>
            <w:rStyle w:val="Hyperlink"/>
            <w:rFonts w:eastAsia="Times New Roman"/>
            <w:lang w:eastAsia="en-AU"/>
          </w:rPr>
          <w:t>https://www.amaze.org.au/understand-autism/about-autism/women-and-girls/</w:t>
        </w:r>
      </w:hyperlink>
    </w:p>
    <w:p w14:paraId="0A8E109B" w14:textId="59FC2061" w:rsidR="00066497" w:rsidRPr="00066497" w:rsidRDefault="00066497" w:rsidP="00F429EA">
      <w:pPr>
        <w:pStyle w:val="bullettedlist"/>
        <w:rPr>
          <w:rFonts w:eastAsia="Times New Roman"/>
          <w:lang w:eastAsia="en-AU"/>
        </w:rPr>
      </w:pPr>
      <w:r w:rsidRPr="00F429EA">
        <w:rPr>
          <w:rFonts w:eastAsia="Times New Roman"/>
          <w:b/>
          <w:bCs/>
          <w:lang w:eastAsia="en-AU"/>
        </w:rPr>
        <w:t xml:space="preserve">Autism Representation in the Media — And How It Impacts Real Life </w:t>
      </w:r>
      <w:hyperlink r:id="rId15" w:history="1">
        <w:r w:rsidR="00F429EA" w:rsidRPr="005F1905">
          <w:rPr>
            <w:rStyle w:val="Hyperlink"/>
            <w:rFonts w:eastAsia="Times New Roman"/>
            <w:lang w:eastAsia="en-AU"/>
          </w:rPr>
          <w:t>https://www.accessibility.com/blog/autism-representation-in-the-media-and-how-it-impacts-real-life</w:t>
        </w:r>
      </w:hyperlink>
      <w:r w:rsidR="00F429EA">
        <w:rPr>
          <w:rFonts w:eastAsia="Times New Roman"/>
          <w:lang w:eastAsia="en-AU"/>
        </w:rPr>
        <w:t xml:space="preserve"> </w:t>
      </w:r>
    </w:p>
    <w:p w14:paraId="5348CADF" w14:textId="523A9647" w:rsidR="00F429EA" w:rsidRDefault="00066497" w:rsidP="00F429EA">
      <w:pPr>
        <w:pStyle w:val="bullettedlist"/>
        <w:rPr>
          <w:rFonts w:eastAsia="Times New Roman"/>
          <w:lang w:eastAsia="en-AU"/>
        </w:rPr>
      </w:pPr>
      <w:r w:rsidRPr="00066497">
        <w:rPr>
          <w:rFonts w:eastAsia="Times New Roman"/>
          <w:lang w:eastAsia="en-AU"/>
        </w:rPr>
        <w:lastRenderedPageBreak/>
        <w:t xml:space="preserve">New evidence ties Hans Asperger to Nazi eugenics program </w:t>
      </w:r>
      <w:hyperlink r:id="rId16" w:history="1">
        <w:r w:rsidR="00F429EA" w:rsidRPr="005F1905">
          <w:rPr>
            <w:rStyle w:val="Hyperlink"/>
            <w:rFonts w:eastAsia="Times New Roman"/>
            <w:lang w:eastAsia="en-AU"/>
          </w:rPr>
          <w:t>https://www.spectrumnews.org/news/new-evidence-ties-hans-asperger-nazi-eugenics-program/</w:t>
        </w:r>
      </w:hyperlink>
    </w:p>
    <w:p w14:paraId="071FC01C" w14:textId="3168843C" w:rsidR="00066497" w:rsidRPr="00066497" w:rsidRDefault="00F429EA" w:rsidP="00F429EA">
      <w:pPr>
        <w:pStyle w:val="bullettedlist"/>
        <w:rPr>
          <w:rFonts w:eastAsia="Times New Roman"/>
          <w:lang w:eastAsia="en-AU"/>
        </w:rPr>
      </w:pPr>
      <w:hyperlink r:id="rId17" w:history="1">
        <w:r w:rsidR="00066497" w:rsidRPr="00F429EA">
          <w:rPr>
            <w:rStyle w:val="Hyperlink"/>
            <w:rFonts w:eastAsia="Times New Roman"/>
            <w:lang w:eastAsia="en-AU"/>
          </w:rPr>
          <w:t>What is ABA?</w:t>
        </w:r>
      </w:hyperlink>
      <w:r w:rsidR="00066497" w:rsidRPr="00066497">
        <w:rPr>
          <w:rFonts w:eastAsia="Times New Roman"/>
          <w:lang w:eastAsia="en-AU"/>
        </w:rPr>
        <w:t xml:space="preserve"> </w:t>
      </w:r>
      <w:r>
        <w:rPr>
          <w:rFonts w:eastAsia="Times New Roman"/>
          <w:lang w:eastAsia="en-AU"/>
        </w:rPr>
        <w:t>and</w:t>
      </w:r>
      <w:r w:rsidR="00066497" w:rsidRPr="00066497">
        <w:rPr>
          <w:rFonts w:eastAsia="Times New Roman"/>
          <w:lang w:eastAsia="en-AU"/>
        </w:rPr>
        <w:t xml:space="preserve"> </w:t>
      </w:r>
      <w:hyperlink r:id="rId18" w:history="1">
        <w:r w:rsidR="00066497" w:rsidRPr="00F429EA">
          <w:rPr>
            <w:rStyle w:val="Hyperlink"/>
            <w:rFonts w:eastAsia="Times New Roman"/>
            <w:lang w:eastAsia="en-AU"/>
          </w:rPr>
          <w:t>Alternatives to ABA</w:t>
        </w:r>
      </w:hyperlink>
    </w:p>
    <w:p w14:paraId="6819B5AE" w14:textId="6490B6A8" w:rsidR="00066497" w:rsidRPr="00066497" w:rsidRDefault="00066497" w:rsidP="00F429EA">
      <w:pPr>
        <w:pStyle w:val="bullettedlist"/>
        <w:rPr>
          <w:rFonts w:eastAsia="Times New Roman"/>
          <w:lang w:eastAsia="en-AU"/>
        </w:rPr>
      </w:pPr>
      <w:r w:rsidRPr="00066497">
        <w:rPr>
          <w:rFonts w:eastAsia="Times New Roman"/>
          <w:lang w:eastAsia="en-AU"/>
        </w:rPr>
        <w:t>Article</w:t>
      </w:r>
      <w:r w:rsidR="002B3045">
        <w:rPr>
          <w:rFonts w:eastAsia="Times New Roman"/>
          <w:lang w:eastAsia="en-AU"/>
        </w:rPr>
        <w:t>:</w:t>
      </w:r>
      <w:r w:rsidRPr="00066497">
        <w:rPr>
          <w:rFonts w:eastAsia="Times New Roman"/>
          <w:lang w:eastAsia="en-AU"/>
        </w:rPr>
        <w:t xml:space="preserve"> </w:t>
      </w:r>
      <w:hyperlink r:id="rId19" w:history="1">
        <w:r w:rsidR="002B3045">
          <w:rPr>
            <w:rStyle w:val="Hyperlink"/>
            <w:rFonts w:eastAsia="Times New Roman"/>
            <w:lang w:eastAsia="en-AU"/>
          </w:rPr>
          <w:t>W</w:t>
        </w:r>
        <w:r w:rsidRPr="00F429EA">
          <w:rPr>
            <w:rStyle w:val="Hyperlink"/>
            <w:rFonts w:eastAsia="Times New Roman"/>
            <w:lang w:eastAsia="en-AU"/>
          </w:rPr>
          <w:t xml:space="preserve">hy </w:t>
        </w:r>
        <w:proofErr w:type="spellStart"/>
        <w:r w:rsidRPr="00F429EA">
          <w:rPr>
            <w:rStyle w:val="Hyperlink"/>
            <w:rFonts w:eastAsia="Times New Roman"/>
            <w:lang w:eastAsia="en-AU"/>
          </w:rPr>
          <w:t>Aspergers</w:t>
        </w:r>
        <w:proofErr w:type="spellEnd"/>
        <w:r w:rsidRPr="00F429EA">
          <w:rPr>
            <w:rStyle w:val="Hyperlink"/>
            <w:rFonts w:eastAsia="Times New Roman"/>
            <w:lang w:eastAsia="en-AU"/>
          </w:rPr>
          <w:t xml:space="preserve"> is no longer in the DSM</w:t>
        </w:r>
      </w:hyperlink>
    </w:p>
    <w:p w14:paraId="520D3E56" w14:textId="77777777" w:rsidR="00066497" w:rsidRDefault="00066497" w:rsidP="00066497">
      <w:pPr>
        <w:pStyle w:val="Heading2"/>
        <w:rPr>
          <w:rFonts w:eastAsia="Times New Roman"/>
          <w:lang w:eastAsia="en-AU"/>
        </w:rPr>
      </w:pPr>
      <w:r w:rsidRPr="00066497">
        <w:rPr>
          <w:rFonts w:eastAsia="Times New Roman"/>
          <w:lang w:eastAsia="en-AU"/>
        </w:rPr>
        <w:t xml:space="preserve">Books </w:t>
      </w:r>
    </w:p>
    <w:p w14:paraId="3D5BC74D" w14:textId="31868F33" w:rsidR="00066497" w:rsidRDefault="00066497" w:rsidP="00066497">
      <w:pPr>
        <w:rPr>
          <w:rFonts w:eastAsia="Times New Roman"/>
          <w:lang w:eastAsia="en-AU"/>
        </w:rPr>
      </w:pPr>
      <w:r w:rsidRPr="00066497">
        <w:rPr>
          <w:rFonts w:eastAsia="Times New Roman"/>
          <w:lang w:eastAsia="en-AU"/>
        </w:rPr>
        <w:t xml:space="preserve">Most of these are available or can be ordered in through </w:t>
      </w:r>
      <w:hyperlink r:id="rId20" w:history="1">
        <w:r w:rsidRPr="00F429EA">
          <w:rPr>
            <w:rStyle w:val="Hyperlink"/>
            <w:rFonts w:eastAsia="Times New Roman"/>
            <w:lang w:eastAsia="en-AU"/>
          </w:rPr>
          <w:t>Rabble Books</w:t>
        </w:r>
      </w:hyperlink>
    </w:p>
    <w:p w14:paraId="4AE3DD22" w14:textId="77777777" w:rsidR="00066497" w:rsidRPr="00066497" w:rsidRDefault="00066497" w:rsidP="00066497">
      <w:pPr>
        <w:rPr>
          <w:rFonts w:eastAsia="Times New Roman"/>
          <w:lang w:eastAsia="en-AU"/>
        </w:rPr>
      </w:pPr>
    </w:p>
    <w:p w14:paraId="04F9AED1" w14:textId="5109BEB6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8A3CAC">
        <w:rPr>
          <w:rFonts w:eastAsia="Times New Roman"/>
          <w:b/>
          <w:bCs/>
          <w:lang w:eastAsia="en-AU"/>
        </w:rPr>
        <w:t>I am Autistic: An Interactive and Informative Guide to Autism</w:t>
      </w:r>
      <w:r w:rsidRPr="00066497">
        <w:rPr>
          <w:rFonts w:eastAsia="Times New Roman"/>
          <w:lang w:eastAsia="en-AU"/>
        </w:rPr>
        <w:t xml:space="preserve"> (by Someone Diagnosed with it) - Chanelle Moriah</w:t>
      </w:r>
    </w:p>
    <w:p w14:paraId="79B4333B" w14:textId="0E261531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8A3CAC">
        <w:rPr>
          <w:rFonts w:eastAsia="Times New Roman"/>
          <w:b/>
          <w:bCs/>
          <w:lang w:eastAsia="en-AU"/>
        </w:rPr>
        <w:t>The Reason I Jump</w:t>
      </w:r>
      <w:r w:rsidRPr="00066497">
        <w:rPr>
          <w:rFonts w:eastAsia="Times New Roman"/>
          <w:lang w:eastAsia="en-AU"/>
        </w:rPr>
        <w:t xml:space="preserve"> - Naoki </w:t>
      </w:r>
      <w:proofErr w:type="spellStart"/>
      <w:r w:rsidRPr="00066497">
        <w:rPr>
          <w:rFonts w:eastAsia="Times New Roman"/>
          <w:lang w:eastAsia="en-AU"/>
        </w:rPr>
        <w:t>Higashida</w:t>
      </w:r>
      <w:proofErr w:type="spellEnd"/>
    </w:p>
    <w:p w14:paraId="111E5E31" w14:textId="64FCF45E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8A3CAC">
        <w:rPr>
          <w:rFonts w:eastAsia="Times New Roman"/>
          <w:b/>
          <w:bCs/>
          <w:lang w:eastAsia="en-AU"/>
        </w:rPr>
        <w:t>Spectrum Women: Walking to the Beat of Autism</w:t>
      </w:r>
      <w:r w:rsidRPr="00066497">
        <w:rPr>
          <w:rFonts w:eastAsia="Times New Roman"/>
          <w:lang w:eastAsia="en-AU"/>
        </w:rPr>
        <w:t xml:space="preserve"> – Anthology</w:t>
      </w:r>
    </w:p>
    <w:p w14:paraId="551025BD" w14:textId="6FE8BD52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8A3CAC">
        <w:rPr>
          <w:rFonts w:eastAsia="Times New Roman"/>
          <w:b/>
          <w:bCs/>
          <w:lang w:eastAsia="en-AU"/>
        </w:rPr>
        <w:t>Unmasking Autism: The Power of Embracing Our Hidden Neurodiversity</w:t>
      </w:r>
      <w:r w:rsidRPr="00066497">
        <w:rPr>
          <w:rFonts w:eastAsia="Times New Roman"/>
          <w:lang w:eastAsia="en-AU"/>
        </w:rPr>
        <w:t xml:space="preserve"> – Devon Price</w:t>
      </w:r>
    </w:p>
    <w:p w14:paraId="67849661" w14:textId="4BD528D8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8A3CAC">
        <w:rPr>
          <w:rFonts w:eastAsia="Times New Roman"/>
          <w:b/>
          <w:bCs/>
          <w:lang w:eastAsia="en-AU"/>
        </w:rPr>
        <w:t xml:space="preserve">Different, Not Less: A </w:t>
      </w:r>
      <w:proofErr w:type="spellStart"/>
      <w:r w:rsidRPr="008A3CAC">
        <w:rPr>
          <w:rFonts w:eastAsia="Times New Roman"/>
          <w:b/>
          <w:bCs/>
          <w:lang w:eastAsia="en-AU"/>
        </w:rPr>
        <w:t>neurodivergent's</w:t>
      </w:r>
      <w:proofErr w:type="spellEnd"/>
      <w:r w:rsidRPr="008A3CAC">
        <w:rPr>
          <w:rFonts w:eastAsia="Times New Roman"/>
          <w:b/>
          <w:bCs/>
          <w:lang w:eastAsia="en-AU"/>
        </w:rPr>
        <w:t xml:space="preserve"> guide to embracing your true self and finding your happily ever after</w:t>
      </w:r>
      <w:r w:rsidRPr="00066497">
        <w:rPr>
          <w:rFonts w:eastAsia="Times New Roman"/>
          <w:lang w:eastAsia="en-AU"/>
        </w:rPr>
        <w:t xml:space="preserve"> - Chloé Hayden</w:t>
      </w:r>
    </w:p>
    <w:p w14:paraId="6489F575" w14:textId="3225EC86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8A3CAC">
        <w:rPr>
          <w:rFonts w:eastAsia="Times New Roman"/>
          <w:b/>
          <w:bCs/>
          <w:lang w:eastAsia="en-AU"/>
        </w:rPr>
        <w:t>The Autism and Neurodiversity Self Advocacy Handbook</w:t>
      </w:r>
      <w:r w:rsidR="008A3CAC">
        <w:rPr>
          <w:rFonts w:eastAsia="Times New Roman"/>
          <w:b/>
          <w:bCs/>
          <w:lang w:eastAsia="en-AU"/>
        </w:rPr>
        <w:t>:</w:t>
      </w:r>
      <w:r w:rsidRPr="00066497">
        <w:rPr>
          <w:rFonts w:eastAsia="Times New Roman"/>
          <w:lang w:eastAsia="en-AU"/>
        </w:rPr>
        <w:t xml:space="preserve"> </w:t>
      </w:r>
      <w:r w:rsidRPr="008A3CAC">
        <w:rPr>
          <w:rFonts w:eastAsia="Times New Roman"/>
          <w:b/>
          <w:bCs/>
          <w:lang w:eastAsia="en-AU"/>
        </w:rPr>
        <w:t>Developing the Skills to Determine Your Own Future</w:t>
      </w:r>
      <w:r w:rsidRPr="00066497">
        <w:rPr>
          <w:rFonts w:eastAsia="Times New Roman"/>
          <w:lang w:eastAsia="en-AU"/>
        </w:rPr>
        <w:t xml:space="preserve"> - Barb Cook and </w:t>
      </w:r>
      <w:proofErr w:type="spellStart"/>
      <w:r w:rsidRPr="00066497">
        <w:rPr>
          <w:rFonts w:eastAsia="Times New Roman"/>
          <w:lang w:eastAsia="en-AU"/>
        </w:rPr>
        <w:t>Yenn</w:t>
      </w:r>
      <w:proofErr w:type="spellEnd"/>
      <w:r w:rsidRPr="00066497">
        <w:rPr>
          <w:rFonts w:eastAsia="Times New Roman"/>
          <w:lang w:eastAsia="en-AU"/>
        </w:rPr>
        <w:t xml:space="preserve"> </w:t>
      </w:r>
      <w:proofErr w:type="spellStart"/>
      <w:r w:rsidRPr="00066497">
        <w:rPr>
          <w:rFonts w:eastAsia="Times New Roman"/>
          <w:lang w:eastAsia="en-AU"/>
        </w:rPr>
        <w:t>Purkis</w:t>
      </w:r>
      <w:proofErr w:type="spellEnd"/>
    </w:p>
    <w:p w14:paraId="1B9A6AC3" w14:textId="20687A49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8A3CAC">
        <w:rPr>
          <w:rFonts w:eastAsia="Times New Roman"/>
          <w:b/>
          <w:bCs/>
          <w:lang w:eastAsia="en-AU"/>
        </w:rPr>
        <w:t>Camouflage</w:t>
      </w:r>
      <w:r w:rsidR="008A3CAC">
        <w:rPr>
          <w:rFonts w:eastAsia="Times New Roman"/>
          <w:b/>
          <w:bCs/>
          <w:lang w:eastAsia="en-AU"/>
        </w:rPr>
        <w:t>:</w:t>
      </w:r>
      <w:r w:rsidRPr="008A3CAC">
        <w:rPr>
          <w:rFonts w:eastAsia="Times New Roman"/>
          <w:b/>
          <w:bCs/>
          <w:lang w:eastAsia="en-AU"/>
        </w:rPr>
        <w:t xml:space="preserve"> The Hidden Lives of Women with Autism</w:t>
      </w:r>
      <w:r w:rsidRPr="00066497">
        <w:rPr>
          <w:rFonts w:eastAsia="Times New Roman"/>
          <w:lang w:eastAsia="en-AU"/>
        </w:rPr>
        <w:t xml:space="preserve"> - Sarah </w:t>
      </w:r>
      <w:proofErr w:type="spellStart"/>
      <w:r w:rsidRPr="00066497">
        <w:rPr>
          <w:rFonts w:eastAsia="Times New Roman"/>
          <w:lang w:eastAsia="en-AU"/>
        </w:rPr>
        <w:t>Bargiela</w:t>
      </w:r>
      <w:proofErr w:type="spellEnd"/>
      <w:r w:rsidRPr="00066497">
        <w:rPr>
          <w:rFonts w:eastAsia="Times New Roman"/>
          <w:lang w:eastAsia="en-AU"/>
        </w:rPr>
        <w:t xml:space="preserve"> and Sophie Standing (Illustrator)</w:t>
      </w:r>
    </w:p>
    <w:p w14:paraId="0DFE8BD7" w14:textId="1862823F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8A3CAC">
        <w:rPr>
          <w:rFonts w:eastAsia="Times New Roman"/>
          <w:b/>
          <w:bCs/>
          <w:lang w:eastAsia="en-AU"/>
        </w:rPr>
        <w:t>Trans and Autistic</w:t>
      </w:r>
      <w:r w:rsidR="008A3CAC">
        <w:rPr>
          <w:rFonts w:eastAsia="Times New Roman"/>
          <w:b/>
          <w:bCs/>
          <w:lang w:eastAsia="en-AU"/>
        </w:rPr>
        <w:t>:</w:t>
      </w:r>
      <w:r w:rsidRPr="008A3CAC">
        <w:rPr>
          <w:rFonts w:eastAsia="Times New Roman"/>
          <w:b/>
          <w:bCs/>
          <w:lang w:eastAsia="en-AU"/>
        </w:rPr>
        <w:t xml:space="preserve"> Stories from Life at the Intersection</w:t>
      </w:r>
      <w:r w:rsidRPr="00066497">
        <w:rPr>
          <w:rFonts w:eastAsia="Times New Roman"/>
          <w:lang w:eastAsia="en-AU"/>
        </w:rPr>
        <w:t xml:space="preserve"> - Noah Adams and Bridget Liang</w:t>
      </w:r>
    </w:p>
    <w:p w14:paraId="79477824" w14:textId="5347A10F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8A3CAC">
        <w:rPr>
          <w:rFonts w:eastAsia="Times New Roman"/>
          <w:b/>
          <w:bCs/>
          <w:lang w:eastAsia="en-AU"/>
        </w:rPr>
        <w:t>Uncomfortable Labels</w:t>
      </w:r>
      <w:r w:rsidR="00012815">
        <w:rPr>
          <w:rFonts w:eastAsia="Times New Roman"/>
          <w:b/>
          <w:bCs/>
          <w:lang w:eastAsia="en-AU"/>
        </w:rPr>
        <w:t>:</w:t>
      </w:r>
      <w:r w:rsidRPr="008A3CAC">
        <w:rPr>
          <w:rFonts w:eastAsia="Times New Roman"/>
          <w:b/>
          <w:bCs/>
          <w:lang w:eastAsia="en-AU"/>
        </w:rPr>
        <w:t xml:space="preserve"> My Life As a Gay Autistic Trans Woman</w:t>
      </w:r>
      <w:r w:rsidRPr="00066497">
        <w:rPr>
          <w:rFonts w:eastAsia="Times New Roman"/>
          <w:lang w:eastAsia="en-AU"/>
        </w:rPr>
        <w:t xml:space="preserve"> - Laura Kate Dale</w:t>
      </w:r>
    </w:p>
    <w:p w14:paraId="45D8F065" w14:textId="5B19ABEE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8A3CAC">
        <w:rPr>
          <w:rFonts w:eastAsia="Times New Roman"/>
          <w:b/>
          <w:bCs/>
          <w:lang w:eastAsia="en-AU"/>
        </w:rPr>
        <w:t>The Autistic Trans Guide to Life</w:t>
      </w:r>
      <w:r w:rsidRPr="00066497">
        <w:rPr>
          <w:rFonts w:eastAsia="Times New Roman"/>
          <w:lang w:eastAsia="en-AU"/>
        </w:rPr>
        <w:t xml:space="preserve"> </w:t>
      </w:r>
      <w:r w:rsidR="00B54A99">
        <w:rPr>
          <w:rFonts w:eastAsia="Times New Roman"/>
          <w:lang w:eastAsia="en-AU"/>
        </w:rPr>
        <w:t>–</w:t>
      </w:r>
      <w:r w:rsidRPr="00066497">
        <w:rPr>
          <w:rFonts w:eastAsia="Times New Roman"/>
          <w:lang w:eastAsia="en-AU"/>
        </w:rPr>
        <w:t xml:space="preserve"> </w:t>
      </w:r>
      <w:proofErr w:type="spellStart"/>
      <w:r w:rsidR="00B54A99">
        <w:rPr>
          <w:rFonts w:eastAsia="Times New Roman"/>
          <w:lang w:eastAsia="en-AU"/>
        </w:rPr>
        <w:t>Yenn</w:t>
      </w:r>
      <w:proofErr w:type="spellEnd"/>
      <w:r w:rsidR="00B54A99">
        <w:rPr>
          <w:rFonts w:eastAsia="Times New Roman"/>
          <w:lang w:eastAsia="en-AU"/>
        </w:rPr>
        <w:t xml:space="preserve"> </w:t>
      </w:r>
      <w:proofErr w:type="spellStart"/>
      <w:r w:rsidR="00B54A99">
        <w:rPr>
          <w:rFonts w:eastAsia="Times New Roman"/>
          <w:lang w:eastAsia="en-AU"/>
        </w:rPr>
        <w:t>Purkis</w:t>
      </w:r>
      <w:proofErr w:type="spellEnd"/>
      <w:r w:rsidR="00A00194">
        <w:rPr>
          <w:rFonts w:eastAsia="Times New Roman"/>
          <w:lang w:eastAsia="en-AU"/>
        </w:rPr>
        <w:t xml:space="preserve"> and</w:t>
      </w:r>
      <w:r w:rsidR="00B54A99">
        <w:rPr>
          <w:rFonts w:eastAsia="Times New Roman"/>
          <w:lang w:eastAsia="en-AU"/>
        </w:rPr>
        <w:t xml:space="preserve"> </w:t>
      </w:r>
      <w:proofErr w:type="spellStart"/>
      <w:r w:rsidR="00B54A99">
        <w:rPr>
          <w:rFonts w:eastAsia="Times New Roman"/>
          <w:lang w:eastAsia="en-AU"/>
        </w:rPr>
        <w:t>We</w:t>
      </w:r>
      <w:r w:rsidR="00A00194">
        <w:rPr>
          <w:rFonts w:eastAsia="Times New Roman"/>
          <w:lang w:eastAsia="en-AU"/>
        </w:rPr>
        <w:t>n</w:t>
      </w:r>
      <w:r w:rsidR="00B54A99">
        <w:rPr>
          <w:rFonts w:eastAsia="Times New Roman"/>
          <w:lang w:eastAsia="en-AU"/>
        </w:rPr>
        <w:t>n</w:t>
      </w:r>
      <w:proofErr w:type="spellEnd"/>
      <w:r w:rsidR="00B54A99">
        <w:rPr>
          <w:rFonts w:eastAsia="Times New Roman"/>
          <w:lang w:eastAsia="en-AU"/>
        </w:rPr>
        <w:t xml:space="preserve"> B Lawson</w:t>
      </w:r>
    </w:p>
    <w:p w14:paraId="2E8B1B26" w14:textId="793A172A" w:rsidR="00066497" w:rsidRPr="00066497" w:rsidRDefault="00066497" w:rsidP="00066497">
      <w:pPr>
        <w:pStyle w:val="bullettedlist"/>
        <w:rPr>
          <w:rFonts w:eastAsia="Times New Roman"/>
          <w:lang w:eastAsia="en-AU"/>
        </w:rPr>
      </w:pPr>
      <w:r w:rsidRPr="008A3CAC">
        <w:rPr>
          <w:rFonts w:eastAsia="Times New Roman"/>
          <w:b/>
          <w:bCs/>
          <w:lang w:eastAsia="en-AU"/>
        </w:rPr>
        <w:t>Queerly Autistic: The Ultimate Guide for LGBTQIA+ Teens on the Spectrum</w:t>
      </w:r>
      <w:r w:rsidRPr="00066497">
        <w:rPr>
          <w:rFonts w:eastAsia="Times New Roman"/>
          <w:lang w:eastAsia="en-AU"/>
        </w:rPr>
        <w:t xml:space="preserve"> - Erin Ekins</w:t>
      </w:r>
    </w:p>
    <w:p w14:paraId="299D4D15" w14:textId="77777777" w:rsidR="00066497" w:rsidRPr="00066497" w:rsidRDefault="00066497" w:rsidP="00066497">
      <w:pPr>
        <w:pStyle w:val="Heading2"/>
        <w:rPr>
          <w:rFonts w:eastAsia="Times New Roman"/>
          <w:lang w:eastAsia="en-AU"/>
        </w:rPr>
      </w:pPr>
      <w:r w:rsidRPr="00066497">
        <w:rPr>
          <w:rFonts w:eastAsia="Times New Roman"/>
          <w:lang w:eastAsia="en-AU"/>
        </w:rPr>
        <w:t>Things to watch</w:t>
      </w:r>
    </w:p>
    <w:p w14:paraId="12A2F506" w14:textId="2C530F6F" w:rsidR="00066497" w:rsidRPr="00066497" w:rsidRDefault="00F429EA" w:rsidP="00066497">
      <w:pPr>
        <w:pStyle w:val="bullettedlist"/>
        <w:rPr>
          <w:rFonts w:eastAsia="Times New Roman"/>
          <w:lang w:eastAsia="en-AU"/>
        </w:rPr>
      </w:pPr>
      <w:hyperlink r:id="rId21" w:history="1">
        <w:r w:rsidR="00066497" w:rsidRPr="00F429EA">
          <w:rPr>
            <w:rStyle w:val="Hyperlink"/>
            <w:rFonts w:eastAsia="Times New Roman"/>
            <w:lang w:eastAsia="en-AU"/>
          </w:rPr>
          <w:t>The Reason I Jump</w:t>
        </w:r>
      </w:hyperlink>
      <w:r w:rsidR="00066497" w:rsidRPr="00066497">
        <w:rPr>
          <w:rFonts w:eastAsia="Times New Roman"/>
          <w:lang w:eastAsia="en-AU"/>
        </w:rPr>
        <w:t xml:space="preserve"> (available on SBS On Demand) -Based on the book of the same name by autistic person Naoki </w:t>
      </w:r>
      <w:proofErr w:type="spellStart"/>
      <w:r w:rsidR="00066497" w:rsidRPr="00066497">
        <w:rPr>
          <w:rFonts w:eastAsia="Times New Roman"/>
          <w:lang w:eastAsia="en-AU"/>
        </w:rPr>
        <w:t>Higashida</w:t>
      </w:r>
      <w:proofErr w:type="spellEnd"/>
      <w:r w:rsidR="00066497" w:rsidRPr="00066497">
        <w:rPr>
          <w:rFonts w:eastAsia="Times New Roman"/>
          <w:lang w:eastAsia="en-AU"/>
        </w:rPr>
        <w:t xml:space="preserve"> </w:t>
      </w:r>
      <w:r w:rsidR="00066497" w:rsidRPr="00F429EA">
        <w:rPr>
          <w:rStyle w:val="Hyperlink"/>
        </w:rPr>
        <w:t>https://www.sbs.com.au/ondemand/movie/the-reason-i-jump/2041774147699</w:t>
      </w:r>
    </w:p>
    <w:p w14:paraId="109EAB38" w14:textId="7EFB67F1" w:rsidR="00066497" w:rsidRPr="00066497" w:rsidRDefault="00F429EA" w:rsidP="00066497">
      <w:pPr>
        <w:pStyle w:val="bullettedlist"/>
        <w:rPr>
          <w:rFonts w:eastAsia="Times New Roman"/>
          <w:lang w:eastAsia="en-AU"/>
        </w:rPr>
      </w:pPr>
      <w:hyperlink r:id="rId22" w:history="1">
        <w:r w:rsidR="00066497" w:rsidRPr="00F429EA">
          <w:rPr>
            <w:rStyle w:val="Hyperlink"/>
            <w:rFonts w:eastAsia="Times New Roman"/>
            <w:lang w:eastAsia="en-AU"/>
          </w:rPr>
          <w:t>Loop</w:t>
        </w:r>
      </w:hyperlink>
      <w:r w:rsidR="00066497" w:rsidRPr="00066497">
        <w:rPr>
          <w:rFonts w:eastAsia="Times New Roman"/>
          <w:lang w:eastAsia="en-AU"/>
        </w:rPr>
        <w:t xml:space="preserve"> – Short Pixar film available on Disney+ (stars voice of autistic kid)</w:t>
      </w:r>
    </w:p>
    <w:p w14:paraId="0009C786" w14:textId="079FF79B" w:rsidR="00F429EA" w:rsidRDefault="00F429EA" w:rsidP="00066497">
      <w:pPr>
        <w:pStyle w:val="bullettedlist"/>
        <w:rPr>
          <w:rFonts w:eastAsia="Times New Roman"/>
          <w:lang w:eastAsia="en-AU"/>
        </w:rPr>
      </w:pPr>
      <w:r w:rsidRPr="00066497">
        <w:rPr>
          <w:rFonts w:eastAsia="Times New Roman"/>
          <w:lang w:eastAsia="en-AU"/>
        </w:rPr>
        <w:t>Heartbreak</w:t>
      </w:r>
      <w:r w:rsidR="00066497" w:rsidRPr="00066497">
        <w:rPr>
          <w:rFonts w:eastAsia="Times New Roman"/>
          <w:lang w:eastAsia="en-AU"/>
        </w:rPr>
        <w:t xml:space="preserve"> High – Series on Netflix (features autistic character played by autistic actor </w:t>
      </w:r>
      <w:r w:rsidR="00066497" w:rsidRPr="00F429EA">
        <w:rPr>
          <w:rStyle w:val="Hyperlink"/>
        </w:rPr>
        <w:t>https://www.refinery29.com/en-au/2022/09/11113018/chloe-hayden-heartbreak-high</w:t>
      </w:r>
    </w:p>
    <w:p w14:paraId="655783A6" w14:textId="77777777" w:rsidR="00F429EA" w:rsidRDefault="00F429EA" w:rsidP="00066497">
      <w:pPr>
        <w:pStyle w:val="bullettedlist"/>
        <w:rPr>
          <w:rFonts w:eastAsia="Times New Roman"/>
          <w:lang w:eastAsia="en-AU"/>
        </w:rPr>
      </w:pPr>
      <w:hyperlink r:id="rId23" w:history="1">
        <w:r w:rsidR="00066497" w:rsidRPr="00F429EA">
          <w:rPr>
            <w:rStyle w:val="Hyperlink"/>
          </w:rPr>
          <w:t>I CAN Network Webinar</w:t>
        </w:r>
      </w:hyperlink>
      <w:r w:rsidR="00066497" w:rsidRPr="00066497">
        <w:rPr>
          <w:rFonts w:eastAsia="Times New Roman"/>
          <w:lang w:eastAsia="en-AU"/>
        </w:rPr>
        <w:t>: Insights from Autistic LGBTIQA+ Young Adults (Feb 2020)</w:t>
      </w:r>
    </w:p>
    <w:p w14:paraId="321B3420" w14:textId="74F3E3E8" w:rsidR="00066497" w:rsidRPr="00066497" w:rsidRDefault="00F429EA" w:rsidP="00066497">
      <w:pPr>
        <w:pStyle w:val="bullettedlist"/>
        <w:rPr>
          <w:rFonts w:eastAsia="Times New Roman"/>
          <w:lang w:eastAsia="en-AU"/>
        </w:rPr>
      </w:pPr>
      <w:hyperlink r:id="rId24" w:history="1">
        <w:r w:rsidR="00066497" w:rsidRPr="00F429EA">
          <w:rPr>
            <w:rStyle w:val="Hyperlink"/>
            <w:rFonts w:eastAsia="Times New Roman"/>
            <w:lang w:eastAsia="en-AU"/>
          </w:rPr>
          <w:t>I CAN Network Webinar Autistic, LGBTIQA+ and Proud</w:t>
        </w:r>
      </w:hyperlink>
      <w:r w:rsidR="00066497" w:rsidRPr="00066497">
        <w:rPr>
          <w:rFonts w:eastAsia="Times New Roman"/>
          <w:lang w:eastAsia="en-AU"/>
        </w:rPr>
        <w:t xml:space="preserve"> (August 2018)</w:t>
      </w:r>
    </w:p>
    <w:p w14:paraId="251DC47B" w14:textId="77777777" w:rsidR="00D310FC" w:rsidRDefault="00D310FC" w:rsidP="00066497">
      <w:pPr>
        <w:pStyle w:val="bullettedlist"/>
        <w:numPr>
          <w:ilvl w:val="0"/>
          <w:numId w:val="0"/>
        </w:numPr>
      </w:pPr>
    </w:p>
    <w:sectPr w:rsidR="00D310FC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255F" w14:textId="77777777" w:rsidR="00066497" w:rsidRDefault="00066497" w:rsidP="00066497">
      <w:r>
        <w:separator/>
      </w:r>
    </w:p>
  </w:endnote>
  <w:endnote w:type="continuationSeparator" w:id="0">
    <w:p w14:paraId="1709267B" w14:textId="77777777" w:rsidR="00066497" w:rsidRDefault="00066497" w:rsidP="0006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37D9" w14:textId="5EB6617A" w:rsidR="00066497" w:rsidRPr="008A3CAC" w:rsidRDefault="00066497" w:rsidP="008A3CAC">
    <w:pPr>
      <w:tabs>
        <w:tab w:val="right" w:pos="8647"/>
      </w:tabs>
      <w:rPr>
        <w:rFonts w:eastAsia="Times New Roman"/>
        <w:sz w:val="20"/>
        <w:szCs w:val="20"/>
        <w:lang w:eastAsia="en-AU"/>
      </w:rPr>
    </w:pPr>
    <w:r w:rsidRPr="008A3CAC">
      <w:rPr>
        <w:rFonts w:eastAsia="Times New Roman"/>
        <w:sz w:val="20"/>
        <w:szCs w:val="20"/>
        <w:lang w:eastAsia="en-AU"/>
      </w:rPr>
      <w:t xml:space="preserve">Correct as </w:t>
    </w:r>
    <w:proofErr w:type="gramStart"/>
    <w:r w:rsidRPr="008A3CAC">
      <w:rPr>
        <w:rFonts w:eastAsia="Times New Roman"/>
        <w:sz w:val="20"/>
        <w:szCs w:val="20"/>
        <w:lang w:eastAsia="en-AU"/>
      </w:rPr>
      <w:t>at</w:t>
    </w:r>
    <w:proofErr w:type="gramEnd"/>
    <w:r w:rsidRPr="008A3CAC">
      <w:rPr>
        <w:rFonts w:eastAsia="Times New Roman"/>
        <w:sz w:val="20"/>
        <w:szCs w:val="20"/>
        <w:lang w:eastAsia="en-AU"/>
      </w:rPr>
      <w:t xml:space="preserve"> December 2022</w:t>
    </w:r>
    <w:r w:rsidR="008A3CAC">
      <w:rPr>
        <w:rFonts w:eastAsia="Times New Roman"/>
        <w:sz w:val="20"/>
        <w:szCs w:val="20"/>
        <w:lang w:eastAsia="en-AU"/>
      </w:rPr>
      <w:tab/>
    </w:r>
    <w:r w:rsidR="008A3CAC">
      <w:rPr>
        <w:rFonts w:eastAsia="Times New Roman"/>
        <w:sz w:val="20"/>
        <w:szCs w:val="20"/>
        <w:lang w:eastAsia="en-AU"/>
      </w:rPr>
      <w:fldChar w:fldCharType="begin"/>
    </w:r>
    <w:r w:rsidR="008A3CAC">
      <w:rPr>
        <w:rFonts w:eastAsia="Times New Roman"/>
        <w:sz w:val="20"/>
        <w:szCs w:val="20"/>
        <w:lang w:eastAsia="en-AU"/>
      </w:rPr>
      <w:instrText xml:space="preserve"> PAGE  \* Arabic  \* MERGEFORMAT </w:instrText>
    </w:r>
    <w:r w:rsidR="008A3CAC">
      <w:rPr>
        <w:rFonts w:eastAsia="Times New Roman"/>
        <w:sz w:val="20"/>
        <w:szCs w:val="20"/>
        <w:lang w:eastAsia="en-AU"/>
      </w:rPr>
      <w:fldChar w:fldCharType="separate"/>
    </w:r>
    <w:r w:rsidR="008A3CAC">
      <w:rPr>
        <w:rFonts w:eastAsia="Times New Roman"/>
        <w:noProof/>
        <w:sz w:val="20"/>
        <w:szCs w:val="20"/>
        <w:lang w:eastAsia="en-AU"/>
      </w:rPr>
      <w:t>1</w:t>
    </w:r>
    <w:r w:rsidR="008A3CAC">
      <w:rPr>
        <w:rFonts w:eastAsia="Times New Roman"/>
        <w:sz w:val="20"/>
        <w:szCs w:val="20"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7A7C" w14:textId="77777777" w:rsidR="00066497" w:rsidRDefault="00066497" w:rsidP="00066497">
      <w:r>
        <w:separator/>
      </w:r>
    </w:p>
  </w:footnote>
  <w:footnote w:type="continuationSeparator" w:id="0">
    <w:p w14:paraId="5FEC269D" w14:textId="77777777" w:rsidR="00066497" w:rsidRDefault="00066497" w:rsidP="0006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BA14" w14:textId="620D48A4" w:rsidR="00066497" w:rsidRDefault="00066497">
    <w:pPr>
      <w:pStyle w:val="Header"/>
    </w:pPr>
    <w:r>
      <w:rPr>
        <w:noProof/>
      </w:rPr>
      <w:drawing>
        <wp:inline distT="0" distB="0" distL="0" distR="0" wp14:anchorId="212D8524" wp14:editId="38FDF85C">
          <wp:extent cx="2499960" cy="733425"/>
          <wp:effectExtent l="0" t="0" r="0" b="0"/>
          <wp:docPr id="1" name="Picture 1" descr="ADCET logo. ADCET stands for Australian Disability Clearinghouse on Education and Training www.adcet.edu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DCET logo. ADCET stands for Australian Disability Clearinghouse on Education and Training www.adcet.edu.a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891" cy="735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A8AED2" w14:textId="77777777" w:rsidR="00066497" w:rsidRDefault="00066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46A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5C1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AECA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7083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9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62F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743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C23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580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89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EA4F40"/>
    <w:multiLevelType w:val="hybridMultilevel"/>
    <w:tmpl w:val="09569620"/>
    <w:lvl w:ilvl="0" w:tplc="8416C4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2"/>
        <w:u w:color="1F3864" w:themeColor="accent1" w:themeShade="80"/>
      </w:rPr>
    </w:lvl>
    <w:lvl w:ilvl="1" w:tplc="1766F5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E803D3"/>
    <w:multiLevelType w:val="multilevel"/>
    <w:tmpl w:val="DFEC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28C49BD"/>
    <w:multiLevelType w:val="multilevel"/>
    <w:tmpl w:val="9DFE9910"/>
    <w:lvl w:ilvl="0">
      <w:start w:val="1"/>
      <w:numFmt w:val="bullet"/>
      <w:pStyle w:val="bullettedlis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2"/>
        <w:u w:color="1F3864" w:themeColor="accent1" w:themeShade="8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439893">
    <w:abstractNumId w:val="10"/>
  </w:num>
  <w:num w:numId="2" w16cid:durableId="807237178">
    <w:abstractNumId w:val="11"/>
  </w:num>
  <w:num w:numId="3" w16cid:durableId="1244291021">
    <w:abstractNumId w:val="12"/>
  </w:num>
  <w:num w:numId="4" w16cid:durableId="236476227">
    <w:abstractNumId w:val="12"/>
  </w:num>
  <w:num w:numId="5" w16cid:durableId="1956712147">
    <w:abstractNumId w:val="12"/>
  </w:num>
  <w:num w:numId="6" w16cid:durableId="980621833">
    <w:abstractNumId w:val="12"/>
  </w:num>
  <w:num w:numId="7" w16cid:durableId="2027515280">
    <w:abstractNumId w:val="12"/>
  </w:num>
  <w:num w:numId="8" w16cid:durableId="1955356465">
    <w:abstractNumId w:val="9"/>
  </w:num>
  <w:num w:numId="9" w16cid:durableId="462967400">
    <w:abstractNumId w:val="7"/>
  </w:num>
  <w:num w:numId="10" w16cid:durableId="1367290580">
    <w:abstractNumId w:val="6"/>
  </w:num>
  <w:num w:numId="11" w16cid:durableId="1090394353">
    <w:abstractNumId w:val="5"/>
  </w:num>
  <w:num w:numId="12" w16cid:durableId="1070156461">
    <w:abstractNumId w:val="4"/>
  </w:num>
  <w:num w:numId="13" w16cid:durableId="2134134113">
    <w:abstractNumId w:val="8"/>
  </w:num>
  <w:num w:numId="14" w16cid:durableId="29183989">
    <w:abstractNumId w:val="3"/>
  </w:num>
  <w:num w:numId="15" w16cid:durableId="216745852">
    <w:abstractNumId w:val="2"/>
  </w:num>
  <w:num w:numId="16" w16cid:durableId="783966843">
    <w:abstractNumId w:val="1"/>
  </w:num>
  <w:num w:numId="17" w16cid:durableId="121700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97"/>
    <w:rsid w:val="00012815"/>
    <w:rsid w:val="00066497"/>
    <w:rsid w:val="00226D49"/>
    <w:rsid w:val="002B3045"/>
    <w:rsid w:val="002C7582"/>
    <w:rsid w:val="004E27B3"/>
    <w:rsid w:val="005A1A01"/>
    <w:rsid w:val="006221FE"/>
    <w:rsid w:val="008A3CAC"/>
    <w:rsid w:val="00A00194"/>
    <w:rsid w:val="00B54A99"/>
    <w:rsid w:val="00D310FC"/>
    <w:rsid w:val="00DE7A5E"/>
    <w:rsid w:val="00F4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12E6A"/>
  <w15:chartTrackingRefBased/>
  <w15:docId w15:val="{BE41953A-2D71-4166-812E-D45FE6A1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97"/>
    <w:rPr>
      <w:rFonts w:ascii="Arial" w:eastAsiaTheme="minorEastAsia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66497"/>
    <w:pPr>
      <w:spacing w:before="240" w:after="120"/>
      <w:outlineLvl w:val="0"/>
    </w:pPr>
    <w:rPr>
      <w:rFonts w:cstheme="majorBidi"/>
      <w:b/>
      <w:bCs/>
      <w:color w:val="2F5496" w:themeColor="accent1" w:themeShade="BF"/>
      <w:kern w:val="36"/>
      <w:sz w:val="36"/>
      <w:szCs w:val="48"/>
    </w:rPr>
  </w:style>
  <w:style w:type="paragraph" w:styleId="Heading2">
    <w:name w:val="heading 2"/>
    <w:basedOn w:val="Normal"/>
    <w:link w:val="Heading2Char"/>
    <w:uiPriority w:val="9"/>
    <w:qFormat/>
    <w:rsid w:val="00066497"/>
    <w:pPr>
      <w:spacing w:before="100" w:beforeAutospacing="1" w:after="100" w:afterAutospacing="1"/>
      <w:outlineLvl w:val="1"/>
    </w:pPr>
    <w:rPr>
      <w:rFonts w:cstheme="majorBidi"/>
      <w:b/>
      <w:bCs/>
      <w:color w:val="2F5496" w:themeColor="accent1" w:themeShade="BF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497"/>
    <w:pPr>
      <w:keepNext/>
      <w:keepLines/>
      <w:spacing w:before="240" w:after="120"/>
      <w:outlineLvl w:val="2"/>
    </w:pPr>
    <w:rPr>
      <w:rFonts w:eastAsiaTheme="majorEastAsia" w:cstheme="majorBid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4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7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7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7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7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next w:val="Normal"/>
    <w:link w:val="ListParagraphChar"/>
    <w:uiPriority w:val="34"/>
    <w:qFormat/>
    <w:rsid w:val="006221FE"/>
    <w:pPr>
      <w:ind w:left="720"/>
      <w:contextualSpacing/>
    </w:pPr>
    <w:rPr>
      <w:rFonts w:ascii="Arial" w:eastAsiaTheme="minorEastAsia" w:hAnsi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21FE"/>
    <w:rPr>
      <w:rFonts w:ascii="Arial" w:eastAsiaTheme="minorEastAsia" w:hAnsi="Arial"/>
      <w:sz w:val="24"/>
      <w:szCs w:val="24"/>
    </w:rPr>
  </w:style>
  <w:style w:type="paragraph" w:customStyle="1" w:styleId="indent">
    <w:name w:val="indent"/>
    <w:basedOn w:val="NormalWeb"/>
    <w:qFormat/>
    <w:rsid w:val="00066497"/>
    <w:pPr>
      <w:spacing w:before="120" w:after="100" w:afterAutospacing="1"/>
      <w:ind w:left="720"/>
    </w:pPr>
    <w:rPr>
      <w:rFonts w:cs="Arial"/>
      <w:i/>
      <w:iCs/>
    </w:rPr>
  </w:style>
  <w:style w:type="paragraph" w:styleId="NormalWeb">
    <w:name w:val="Normal (Web)"/>
    <w:basedOn w:val="Normal"/>
    <w:uiPriority w:val="99"/>
    <w:semiHidden/>
    <w:unhideWhenUsed/>
    <w:rsid w:val="004E27B3"/>
  </w:style>
  <w:style w:type="paragraph" w:customStyle="1" w:styleId="bullettedlist">
    <w:name w:val="bulletted list"/>
    <w:basedOn w:val="Normal"/>
    <w:qFormat/>
    <w:rsid w:val="00066497"/>
    <w:pPr>
      <w:numPr>
        <w:numId w:val="7"/>
      </w:numPr>
      <w:spacing w:before="120"/>
      <w:contextualSpacing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66497"/>
    <w:rPr>
      <w:rFonts w:ascii="Arial" w:eastAsiaTheme="minorEastAsia" w:hAnsi="Arial" w:cstheme="majorBidi"/>
      <w:b/>
      <w:bCs/>
      <w:color w:val="2F5496" w:themeColor="accent1" w:themeShade="BF"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66497"/>
    <w:rPr>
      <w:rFonts w:ascii="Arial" w:eastAsiaTheme="minorEastAsia" w:hAnsi="Arial" w:cstheme="majorBidi"/>
      <w:b/>
      <w:bCs/>
      <w:color w:val="2F5496" w:themeColor="accent1" w:themeShade="BF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66497"/>
    <w:rPr>
      <w:rFonts w:ascii="Arial" w:eastAsiaTheme="majorEastAsia" w:hAnsi="Arial" w:cstheme="majorBidi"/>
      <w:color w:val="2F5496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649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66497"/>
    <w:pPr>
      <w:contextualSpacing/>
    </w:pPr>
    <w:rPr>
      <w:rFonts w:eastAsiaTheme="majorEastAsia" w:cstheme="majorBidi"/>
      <w:color w:val="2F5496" w:themeColor="accent1" w:themeShade="BF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497"/>
    <w:rPr>
      <w:rFonts w:ascii="Arial" w:eastAsiaTheme="majorEastAsia" w:hAnsi="Arial" w:cstheme="majorBidi"/>
      <w:color w:val="2F5496" w:themeColor="accent1" w:themeShade="BF"/>
      <w:spacing w:val="-10"/>
      <w:kern w:val="28"/>
      <w:sz w:val="52"/>
      <w:szCs w:val="56"/>
    </w:rPr>
  </w:style>
  <w:style w:type="character" w:styleId="Strong">
    <w:name w:val="Strong"/>
    <w:basedOn w:val="DefaultParagraphFont"/>
    <w:uiPriority w:val="22"/>
    <w:qFormat/>
    <w:rsid w:val="00066497"/>
    <w:rPr>
      <w:b/>
      <w:bCs/>
    </w:rPr>
  </w:style>
  <w:style w:type="character" w:styleId="Emphasis">
    <w:name w:val="Emphasis"/>
    <w:basedOn w:val="DefaultParagraphFont"/>
    <w:uiPriority w:val="20"/>
    <w:qFormat/>
    <w:rsid w:val="0006649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066497"/>
    <w:pPr>
      <w:keepNext/>
      <w:keepLines/>
      <w:spacing w:after="0" w:line="259" w:lineRule="auto"/>
      <w:outlineLvl w:val="9"/>
    </w:pPr>
    <w:rPr>
      <w:rFonts w:asciiTheme="majorHAnsi" w:eastAsiaTheme="majorEastAsia" w:hAnsiTheme="majorHAnsi"/>
      <w:b w:val="0"/>
      <w:bCs w:val="0"/>
      <w:kern w:val="0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7B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7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7B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7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27B3"/>
    <w:pPr>
      <w:spacing w:after="200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7B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27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4E27B3"/>
    <w:rPr>
      <w:rFonts w:ascii="Arial" w:eastAsiaTheme="minorEastAsia" w:hAnsi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E27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7B3"/>
    <w:rPr>
      <w:rFonts w:ascii="Arial" w:eastAsiaTheme="minorEastAsia" w:hAnsi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7B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theme="majorBidi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7B3"/>
    <w:rPr>
      <w:rFonts w:ascii="Arial" w:eastAsiaTheme="minorEastAsia" w:hAnsi="Arial" w:cstheme="majorBidi"/>
      <w:i/>
      <w:iCs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E27B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E27B3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E27B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E27B3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E27B3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6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497"/>
    <w:rPr>
      <w:rFonts w:ascii="Arial" w:eastAsiaTheme="minorEastAsia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497"/>
    <w:rPr>
      <w:rFonts w:ascii="Arial" w:eastAsiaTheme="minorEastAsia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6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roclastic.com/very-grand-emotions" TargetMode="External"/><Relationship Id="rId13" Type="http://schemas.openxmlformats.org/officeDocument/2006/relationships/hyperlink" Target="https://neuroclastic.com/calling-level-3-support-needs-severe-autism-blocks-self-advocacy/" TargetMode="External"/><Relationship Id="rId18" Type="http://schemas.openxmlformats.org/officeDocument/2006/relationships/hyperlink" Target="https://neuroclastic.com/category/aba-therapy/alternatives-to-aba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sbs.com.au/ondemand/movie/the-reason-i-jump/2041774147699" TargetMode="External"/><Relationship Id="rId7" Type="http://schemas.openxmlformats.org/officeDocument/2006/relationships/hyperlink" Target="https://neuroclastic.com/the-actually-autistic-lens-resource-list/" TargetMode="External"/><Relationship Id="rId12" Type="http://schemas.openxmlformats.org/officeDocument/2006/relationships/hyperlink" Target="https://neuroclastic.com/selective-mutism-just-because-somebody-cant-speak-doesnt-mean-they-dont-have-a-voice/" TargetMode="External"/><Relationship Id="rId17" Type="http://schemas.openxmlformats.org/officeDocument/2006/relationships/hyperlink" Target="https://neuroclastic.com/what-is-aba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pectrumnews.org/news/new-evidence-ties-hans-asperger-nazi-eugenics-program/" TargetMode="External"/><Relationship Id="rId20" Type="http://schemas.openxmlformats.org/officeDocument/2006/relationships/hyperlink" Target="https://www.rabblebooksandgames.com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uroclastic.com/on-autism-and-intelligence-measuring-understanding-iq/" TargetMode="External"/><Relationship Id="rId24" Type="http://schemas.openxmlformats.org/officeDocument/2006/relationships/hyperlink" Target="https://www.youtube.com/watch?v=C-qjAZNCF0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cessibility.com/blog/autism-representation-in-the-media-and-how-it-impacts-real-life" TargetMode="External"/><Relationship Id="rId23" Type="http://schemas.openxmlformats.org/officeDocument/2006/relationships/hyperlink" Target="https://www.youtube.com/watch?v=Z1IIsXGar7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euroclastic.com/its-a-spectrum-doesnt-mean-what-you-think/" TargetMode="External"/><Relationship Id="rId19" Type="http://schemas.openxmlformats.org/officeDocument/2006/relationships/hyperlink" Target="https://www.theguardian.com/society/2012/dec/02/aspergers-syndrome-dropped-psychiatric-d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uroclastic.com/eye-contact/" TargetMode="External"/><Relationship Id="rId14" Type="http://schemas.openxmlformats.org/officeDocument/2006/relationships/hyperlink" Target="https://www.amaze.org.au/understand-autism/about-autism/women-and-girls/" TargetMode="External"/><Relationship Id="rId22" Type="http://schemas.openxmlformats.org/officeDocument/2006/relationships/hyperlink" Target="https://www.youtube.com/watch?v=JrO639lX8Uc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O</dc:creator>
  <cp:keywords/>
  <dc:description/>
  <cp:lastModifiedBy>G O</cp:lastModifiedBy>
  <cp:revision>7</cp:revision>
  <dcterms:created xsi:type="dcterms:W3CDTF">2022-12-07T12:40:00Z</dcterms:created>
  <dcterms:modified xsi:type="dcterms:W3CDTF">2022-12-07T13:11:00Z</dcterms:modified>
</cp:coreProperties>
</file>