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D0E9" w14:textId="0909A99F" w:rsidR="00C41E86" w:rsidRDefault="00C00163" w:rsidP="00C41E86">
      <w:pPr>
        <w:rPr>
          <w:lang w:val="en-GB"/>
        </w:rPr>
      </w:pPr>
      <w:r>
        <w:rPr>
          <w:noProof/>
          <w:lang w:val="en-GB"/>
        </w:rPr>
        <w:drawing>
          <wp:inline distT="0" distB="0" distL="0" distR="0" wp14:anchorId="52BCF1C8" wp14:editId="26F6F27D">
            <wp:extent cx="6400800" cy="320040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3200400"/>
                    </a:xfrm>
                    <a:prstGeom prst="rect">
                      <a:avLst/>
                    </a:prstGeom>
                    <a:noFill/>
                    <a:ln>
                      <a:noFill/>
                    </a:ln>
                  </pic:spPr>
                </pic:pic>
              </a:graphicData>
            </a:graphic>
          </wp:inline>
        </w:drawing>
      </w:r>
    </w:p>
    <w:p w14:paraId="242D1D93" w14:textId="77777777" w:rsidR="00C41E86" w:rsidRPr="00B1799E" w:rsidRDefault="00C41E86" w:rsidP="00C41E86">
      <w:pPr>
        <w:pStyle w:val="Heading1"/>
        <w:rPr>
          <w:b/>
          <w:bCs/>
          <w:sz w:val="36"/>
          <w:szCs w:val="36"/>
          <w:lang w:val="en-GB"/>
        </w:rPr>
      </w:pPr>
      <w:r w:rsidRPr="00B1799E">
        <w:rPr>
          <w:b/>
          <w:bCs/>
          <w:sz w:val="36"/>
          <w:szCs w:val="36"/>
          <w:lang w:val="en-GB"/>
        </w:rPr>
        <w:t>Join the ADCET GAA</w:t>
      </w:r>
      <w:r>
        <w:rPr>
          <w:b/>
          <w:bCs/>
          <w:sz w:val="36"/>
          <w:szCs w:val="36"/>
          <w:lang w:val="en-GB"/>
        </w:rPr>
        <w:t>’</w:t>
      </w:r>
      <w:r w:rsidRPr="00B1799E">
        <w:rPr>
          <w:b/>
          <w:bCs/>
          <w:sz w:val="36"/>
          <w:szCs w:val="36"/>
          <w:lang w:val="en-GB"/>
        </w:rPr>
        <w:t>D</w:t>
      </w:r>
      <w:r>
        <w:rPr>
          <w:b/>
          <w:bCs/>
          <w:sz w:val="36"/>
          <w:szCs w:val="36"/>
          <w:lang w:val="en-GB"/>
        </w:rPr>
        <w:t>ay</w:t>
      </w:r>
      <w:r w:rsidRPr="00B1799E">
        <w:rPr>
          <w:b/>
          <w:bCs/>
          <w:sz w:val="36"/>
          <w:szCs w:val="36"/>
          <w:lang w:val="en-GB"/>
        </w:rPr>
        <w:t xml:space="preserve"> Australia Challenge.</w:t>
      </w:r>
    </w:p>
    <w:p w14:paraId="353E07EE" w14:textId="77777777" w:rsidR="00752E2B" w:rsidRPr="008401C4" w:rsidRDefault="00752E2B" w:rsidP="00114127">
      <w:pPr>
        <w:spacing w:before="360"/>
      </w:pPr>
      <w:proofErr w:type="spellStart"/>
      <w:r w:rsidRPr="008401C4">
        <w:t>GAA'day</w:t>
      </w:r>
      <w:proofErr w:type="spellEnd"/>
      <w:r w:rsidRPr="008401C4">
        <w:t xml:space="preserve"> everyone. </w:t>
      </w:r>
    </w:p>
    <w:p w14:paraId="27C3129A" w14:textId="77777777" w:rsidR="00752E2B" w:rsidRDefault="00752E2B" w:rsidP="00752E2B">
      <w:r w:rsidRPr="008401C4">
        <w:t>The Australian Disability Clearinghouse on Education and Training (ADCET) is throwing down a challenge to the Universities sector and the Vocational Education and Training providers within Australia to experience some accessibility features in their everyday work and life. This coincides with Global Accessibility Awareness Day (GAAD) on Thursday May 20, 2021.</w:t>
      </w:r>
    </w:p>
    <w:p w14:paraId="01AD5476" w14:textId="77777777" w:rsidR="00752E2B" w:rsidRDefault="00752E2B" w:rsidP="00114127">
      <w:pPr>
        <w:spacing w:after="480"/>
      </w:pPr>
      <w:r w:rsidRPr="008401C4">
        <w:t>Share your experience with us via email (</w:t>
      </w:r>
      <w:r>
        <w:t xml:space="preserve"> </w:t>
      </w:r>
      <w:hyperlink r:id="rId6" w:history="1">
        <w:r w:rsidRPr="00B179BE">
          <w:rPr>
            <w:rStyle w:val="Hyperlink"/>
          </w:rPr>
          <w:t>admin@adcet.edu.au</w:t>
        </w:r>
      </w:hyperlink>
      <w:r w:rsidRPr="008401C4">
        <w:t xml:space="preserve"> ) or on our socials using the hashtag #</w:t>
      </w:r>
      <w:proofErr w:type="gramStart"/>
      <w:r w:rsidRPr="008401C4">
        <w:t>GAADay</w:t>
      </w:r>
      <w:proofErr w:type="gramEnd"/>
    </w:p>
    <w:p w14:paraId="3742C89A" w14:textId="77777777" w:rsidR="00752E2B" w:rsidRPr="00FA6FD5" w:rsidRDefault="00752E2B" w:rsidP="00752E2B">
      <w:pPr>
        <w:pStyle w:val="Heading2"/>
        <w:rPr>
          <w:b/>
          <w:bCs/>
        </w:rPr>
      </w:pPr>
      <w:r w:rsidRPr="00FA6FD5">
        <w:rPr>
          <w:b/>
          <w:bCs/>
        </w:rPr>
        <w:t>Challenge 3: No Peeking, Just Listening (No VIDEO Challenge)</w:t>
      </w:r>
    </w:p>
    <w:p w14:paraId="4B95CD20" w14:textId="51AC1248" w:rsidR="00752E2B" w:rsidRDefault="00752E2B" w:rsidP="00114127">
      <w:pPr>
        <w:spacing w:before="360"/>
        <w:rPr>
          <w:lang w:val="en-GB"/>
        </w:rPr>
      </w:pPr>
      <w:r>
        <w:rPr>
          <w:lang w:val="en-GB"/>
        </w:rPr>
        <w:t xml:space="preserve">There are some students and staff who may be blind or </w:t>
      </w:r>
      <w:r w:rsidR="00EC3B0E">
        <w:rPr>
          <w:lang w:val="en-GB"/>
        </w:rPr>
        <w:t xml:space="preserve">have </w:t>
      </w:r>
      <w:r>
        <w:rPr>
          <w:lang w:val="en-GB"/>
        </w:rPr>
        <w:t>vision impair</w:t>
      </w:r>
      <w:r w:rsidR="00EC3B0E">
        <w:rPr>
          <w:lang w:val="en-GB"/>
        </w:rPr>
        <w:t>ments</w:t>
      </w:r>
      <w:r>
        <w:rPr>
          <w:lang w:val="en-GB"/>
        </w:rPr>
        <w:t xml:space="preserve"> </w:t>
      </w:r>
      <w:r w:rsidR="00EC3B0E">
        <w:rPr>
          <w:lang w:val="en-GB"/>
        </w:rPr>
        <w:t>that</w:t>
      </w:r>
      <w:r>
        <w:rPr>
          <w:lang w:val="en-GB"/>
        </w:rPr>
        <w:t xml:space="preserve"> cannot see the visual information in an online video. Audio Descriptions help make </w:t>
      </w:r>
      <w:r w:rsidR="00EC3B0E">
        <w:rPr>
          <w:lang w:val="en-GB"/>
        </w:rPr>
        <w:t>videos</w:t>
      </w:r>
      <w:r>
        <w:rPr>
          <w:lang w:val="en-GB"/>
        </w:rPr>
        <w:t xml:space="preserve"> accessible by providing </w:t>
      </w:r>
      <w:r w:rsidR="00EC3B0E">
        <w:rPr>
          <w:lang w:val="en-GB"/>
        </w:rPr>
        <w:t xml:space="preserve">narrated </w:t>
      </w:r>
      <w:r>
        <w:rPr>
          <w:lang w:val="en-GB"/>
        </w:rPr>
        <w:t>details of what is happening on screen.</w:t>
      </w:r>
    </w:p>
    <w:p w14:paraId="549EE9A1" w14:textId="5D136ADF" w:rsidR="00C85FA0" w:rsidRDefault="00C85FA0">
      <w:pPr>
        <w:rPr>
          <w:lang w:val="en-GB"/>
        </w:rPr>
      </w:pPr>
      <w:r w:rsidRPr="00C85FA0">
        <w:rPr>
          <w:noProof/>
          <w:lang w:val="en-GB"/>
        </w:rPr>
        <w:drawing>
          <wp:inline distT="0" distB="0" distL="0" distR="0" wp14:anchorId="3A531032" wp14:editId="4E932B1A">
            <wp:extent cx="2008139" cy="1117600"/>
            <wp:effectExtent l="0" t="0" r="0" b="6350"/>
            <wp:docPr id="1" name="Picture 1" descr="A screenshot from The Interviewer video showing closed elevator doors with the film title across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from The Interviewer video showing closed elevator doors with the film title across them."/>
                    <pic:cNvPicPr/>
                  </pic:nvPicPr>
                  <pic:blipFill>
                    <a:blip r:embed="rId7"/>
                    <a:stretch>
                      <a:fillRect/>
                    </a:stretch>
                  </pic:blipFill>
                  <pic:spPr>
                    <a:xfrm>
                      <a:off x="0" y="0"/>
                      <a:ext cx="2024572" cy="1126746"/>
                    </a:xfrm>
                    <a:prstGeom prst="rect">
                      <a:avLst/>
                    </a:prstGeom>
                  </pic:spPr>
                </pic:pic>
              </a:graphicData>
            </a:graphic>
          </wp:inline>
        </w:drawing>
      </w:r>
    </w:p>
    <w:p w14:paraId="287BC75A" w14:textId="77777777" w:rsidR="00C85FA0" w:rsidRDefault="00C85FA0" w:rsidP="00C85FA0">
      <w:pPr>
        <w:rPr>
          <w:lang w:val="en-GB"/>
        </w:rPr>
      </w:pPr>
      <w:r>
        <w:rPr>
          <w:lang w:val="en-GB"/>
        </w:rPr>
        <w:t xml:space="preserve">Check out </w:t>
      </w:r>
      <w:hyperlink r:id="rId8" w:history="1">
        <w:r w:rsidRPr="00752E2B">
          <w:rPr>
            <w:rStyle w:val="Hyperlink"/>
            <w:lang w:val="en-GB"/>
          </w:rPr>
          <w:t>The Interviewer – Captions and Audio Description</w:t>
        </w:r>
      </w:hyperlink>
      <w:r>
        <w:rPr>
          <w:lang w:val="en-GB"/>
        </w:rPr>
        <w:t xml:space="preserve"> ( </w:t>
      </w:r>
      <w:hyperlink r:id="rId9" w:history="1">
        <w:r w:rsidRPr="00B179BE">
          <w:rPr>
            <w:rStyle w:val="Hyperlink"/>
            <w:lang w:val="en-GB"/>
          </w:rPr>
          <w:t>https://www.youtube.com/watch?v=rgRv4bSdLdU</w:t>
        </w:r>
      </w:hyperlink>
      <w:r>
        <w:rPr>
          <w:lang w:val="en-GB"/>
        </w:rPr>
        <w:t xml:space="preserve"> ) to experience audio descriptions for yourself.</w:t>
      </w:r>
    </w:p>
    <w:p w14:paraId="0236A2A4" w14:textId="77777777" w:rsidR="00C85FA0" w:rsidRPr="00C85FA0" w:rsidRDefault="00C85FA0" w:rsidP="00C85FA0">
      <w:pPr>
        <w:pStyle w:val="ListParagraph"/>
        <w:numPr>
          <w:ilvl w:val="0"/>
          <w:numId w:val="3"/>
        </w:numPr>
        <w:rPr>
          <w:lang w:val="en-GB"/>
        </w:rPr>
      </w:pPr>
      <w:r w:rsidRPr="00C85FA0">
        <w:rPr>
          <w:lang w:val="en-GB"/>
        </w:rPr>
        <w:t xml:space="preserve">Try closing your eyes and listening to the video. </w:t>
      </w:r>
    </w:p>
    <w:p w14:paraId="1C28C38C" w14:textId="69C818D6" w:rsidR="00C85FA0" w:rsidRPr="00C85FA0" w:rsidRDefault="00C85FA0" w:rsidP="00C85FA0">
      <w:pPr>
        <w:pStyle w:val="ListParagraph"/>
        <w:numPr>
          <w:ilvl w:val="0"/>
          <w:numId w:val="3"/>
        </w:numPr>
        <w:rPr>
          <w:lang w:val="en-GB"/>
        </w:rPr>
      </w:pPr>
      <w:r w:rsidRPr="00C85FA0">
        <w:rPr>
          <w:lang w:val="en-GB"/>
        </w:rPr>
        <w:t>Does the audio description relay all the relevant information?</w:t>
      </w:r>
    </w:p>
    <w:p w14:paraId="74D42754" w14:textId="4BAD9BA3" w:rsidR="00EC3B0E" w:rsidRDefault="00EC3B0E">
      <w:pPr>
        <w:rPr>
          <w:lang w:val="en-GB"/>
        </w:rPr>
      </w:pPr>
      <w:r>
        <w:rPr>
          <w:lang w:val="en-GB"/>
        </w:rPr>
        <w:t xml:space="preserve">The ABC website has an </w:t>
      </w:r>
      <w:hyperlink r:id="rId10" w:history="1">
        <w:r w:rsidRPr="00EC3B0E">
          <w:rPr>
            <w:rStyle w:val="Hyperlink"/>
            <w:lang w:val="en-GB"/>
          </w:rPr>
          <w:t>Audio Description Schedule</w:t>
        </w:r>
      </w:hyperlink>
      <w:r>
        <w:rPr>
          <w:lang w:val="en-GB"/>
        </w:rPr>
        <w:t xml:space="preserve"> ( </w:t>
      </w:r>
      <w:hyperlink r:id="rId11" w:history="1">
        <w:r w:rsidRPr="00B179BE">
          <w:rPr>
            <w:rStyle w:val="Hyperlink"/>
            <w:lang w:val="en-GB"/>
          </w:rPr>
          <w:t>https://www.abc.net.au/tv/audiodescription/</w:t>
        </w:r>
      </w:hyperlink>
      <w:r>
        <w:rPr>
          <w:lang w:val="en-GB"/>
        </w:rPr>
        <w:t xml:space="preserve"> ) which highlights upcoming shows across the ABC network that are audio described.</w:t>
      </w:r>
    </w:p>
    <w:p w14:paraId="52F1504F" w14:textId="7EE959B6" w:rsidR="00C50076" w:rsidRPr="00B66AEB" w:rsidRDefault="00C85FA0">
      <w:pPr>
        <w:rPr>
          <w:lang w:val="en-GB"/>
        </w:rPr>
      </w:pPr>
      <w:r>
        <w:rPr>
          <w:lang w:val="en-GB"/>
        </w:rPr>
        <w:t xml:space="preserve">Further information and examples can be found at </w:t>
      </w:r>
      <w:hyperlink r:id="rId12" w:history="1">
        <w:r w:rsidRPr="00C85FA0">
          <w:rPr>
            <w:rStyle w:val="Hyperlink"/>
            <w:lang w:val="en-GB"/>
          </w:rPr>
          <w:t>Audio Description in Australia</w:t>
        </w:r>
      </w:hyperlink>
      <w:r>
        <w:rPr>
          <w:lang w:val="en-GB"/>
        </w:rPr>
        <w:t xml:space="preserve"> ( </w:t>
      </w:r>
      <w:hyperlink r:id="rId13" w:history="1">
        <w:r w:rsidRPr="00B179BE">
          <w:rPr>
            <w:rStyle w:val="Hyperlink"/>
            <w:lang w:val="en-GB"/>
          </w:rPr>
          <w:t>https://audiodescriptionau.com.au/</w:t>
        </w:r>
      </w:hyperlink>
      <w:r>
        <w:rPr>
          <w:lang w:val="en-GB"/>
        </w:rPr>
        <w:t xml:space="preserve"> ).</w:t>
      </w:r>
    </w:p>
    <w:sectPr w:rsidR="00C50076" w:rsidRPr="00B66AEB" w:rsidSect="00B1799E">
      <w:pgSz w:w="11906" w:h="16838"/>
      <w:pgMar w:top="709"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6E12"/>
    <w:multiLevelType w:val="hybridMultilevel"/>
    <w:tmpl w:val="FBD4A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800BB1"/>
    <w:multiLevelType w:val="hybridMultilevel"/>
    <w:tmpl w:val="503A4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E96287"/>
    <w:multiLevelType w:val="hybridMultilevel"/>
    <w:tmpl w:val="55AE7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463125"/>
    <w:multiLevelType w:val="hybridMultilevel"/>
    <w:tmpl w:val="4ED845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2NrE0MDAzNzUwtjBQ0lEKTi0uzszPAykwrgUArSlS1ywAAAA="/>
  </w:docVars>
  <w:rsids>
    <w:rsidRoot w:val="00B66AEB"/>
    <w:rsid w:val="00022BE0"/>
    <w:rsid w:val="000F24D6"/>
    <w:rsid w:val="000F66CB"/>
    <w:rsid w:val="00114127"/>
    <w:rsid w:val="001F1C1D"/>
    <w:rsid w:val="00215201"/>
    <w:rsid w:val="002174C5"/>
    <w:rsid w:val="00225534"/>
    <w:rsid w:val="00284A09"/>
    <w:rsid w:val="003320D0"/>
    <w:rsid w:val="003A092A"/>
    <w:rsid w:val="00467C8F"/>
    <w:rsid w:val="005A744C"/>
    <w:rsid w:val="006D5D92"/>
    <w:rsid w:val="006E464B"/>
    <w:rsid w:val="006F221F"/>
    <w:rsid w:val="00752E2B"/>
    <w:rsid w:val="007B283E"/>
    <w:rsid w:val="008401C4"/>
    <w:rsid w:val="008C2ACD"/>
    <w:rsid w:val="00937D02"/>
    <w:rsid w:val="00A47CD7"/>
    <w:rsid w:val="00AD099F"/>
    <w:rsid w:val="00B1799E"/>
    <w:rsid w:val="00B20E6C"/>
    <w:rsid w:val="00B66AEB"/>
    <w:rsid w:val="00BD0EE8"/>
    <w:rsid w:val="00BD2739"/>
    <w:rsid w:val="00C00163"/>
    <w:rsid w:val="00C41E86"/>
    <w:rsid w:val="00C50076"/>
    <w:rsid w:val="00C85FA0"/>
    <w:rsid w:val="00E02472"/>
    <w:rsid w:val="00EC3B0E"/>
    <w:rsid w:val="00F0475B"/>
    <w:rsid w:val="00F5471E"/>
    <w:rsid w:val="00FA6FD5"/>
    <w:rsid w:val="00FD63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E002"/>
  <w15:chartTrackingRefBased/>
  <w15:docId w15:val="{1FF2A984-958F-48A0-82E1-F9FCCD54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CD"/>
  </w:style>
  <w:style w:type="paragraph" w:styleId="Heading1">
    <w:name w:val="heading 1"/>
    <w:basedOn w:val="Normal"/>
    <w:next w:val="Normal"/>
    <w:link w:val="Heading1Char"/>
    <w:uiPriority w:val="9"/>
    <w:qFormat/>
    <w:rsid w:val="008C2AC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C2AC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C2ACD"/>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8C2ACD"/>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C2ACD"/>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C2ACD"/>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C2ACD"/>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C2AC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C2AC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AEB"/>
    <w:pPr>
      <w:ind w:left="720"/>
      <w:contextualSpacing/>
    </w:pPr>
  </w:style>
  <w:style w:type="character" w:styleId="Hyperlink">
    <w:name w:val="Hyperlink"/>
    <w:basedOn w:val="DefaultParagraphFont"/>
    <w:uiPriority w:val="99"/>
    <w:unhideWhenUsed/>
    <w:rsid w:val="00022BE0"/>
    <w:rPr>
      <w:color w:val="0563C1" w:themeColor="hyperlink"/>
      <w:u w:val="single"/>
    </w:rPr>
  </w:style>
  <w:style w:type="character" w:styleId="UnresolvedMention">
    <w:name w:val="Unresolved Mention"/>
    <w:basedOn w:val="DefaultParagraphFont"/>
    <w:uiPriority w:val="99"/>
    <w:semiHidden/>
    <w:unhideWhenUsed/>
    <w:rsid w:val="00022BE0"/>
    <w:rPr>
      <w:color w:val="605E5C"/>
      <w:shd w:val="clear" w:color="auto" w:fill="E1DFDD"/>
    </w:rPr>
  </w:style>
  <w:style w:type="character" w:customStyle="1" w:styleId="Heading1Char">
    <w:name w:val="Heading 1 Char"/>
    <w:basedOn w:val="DefaultParagraphFont"/>
    <w:link w:val="Heading1"/>
    <w:uiPriority w:val="9"/>
    <w:rsid w:val="008C2ACD"/>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8C2ACD"/>
    <w:rPr>
      <w:caps/>
      <w:spacing w:val="15"/>
      <w:shd w:val="clear" w:color="auto" w:fill="D9E2F3" w:themeFill="accent1" w:themeFillTint="33"/>
    </w:rPr>
  </w:style>
  <w:style w:type="character" w:customStyle="1" w:styleId="Heading3Char">
    <w:name w:val="Heading 3 Char"/>
    <w:basedOn w:val="DefaultParagraphFont"/>
    <w:link w:val="Heading3"/>
    <w:uiPriority w:val="9"/>
    <w:rsid w:val="008C2ACD"/>
    <w:rPr>
      <w:caps/>
      <w:color w:val="1F3763" w:themeColor="accent1" w:themeShade="7F"/>
      <w:spacing w:val="15"/>
    </w:rPr>
  </w:style>
  <w:style w:type="character" w:customStyle="1" w:styleId="Heading4Char">
    <w:name w:val="Heading 4 Char"/>
    <w:basedOn w:val="DefaultParagraphFont"/>
    <w:link w:val="Heading4"/>
    <w:uiPriority w:val="9"/>
    <w:semiHidden/>
    <w:rsid w:val="008C2ACD"/>
    <w:rPr>
      <w:caps/>
      <w:color w:val="2F5496" w:themeColor="accent1" w:themeShade="BF"/>
      <w:spacing w:val="10"/>
    </w:rPr>
  </w:style>
  <w:style w:type="character" w:customStyle="1" w:styleId="Heading5Char">
    <w:name w:val="Heading 5 Char"/>
    <w:basedOn w:val="DefaultParagraphFont"/>
    <w:link w:val="Heading5"/>
    <w:uiPriority w:val="9"/>
    <w:semiHidden/>
    <w:rsid w:val="008C2ACD"/>
    <w:rPr>
      <w:caps/>
      <w:color w:val="2F5496" w:themeColor="accent1" w:themeShade="BF"/>
      <w:spacing w:val="10"/>
    </w:rPr>
  </w:style>
  <w:style w:type="character" w:customStyle="1" w:styleId="Heading6Char">
    <w:name w:val="Heading 6 Char"/>
    <w:basedOn w:val="DefaultParagraphFont"/>
    <w:link w:val="Heading6"/>
    <w:uiPriority w:val="9"/>
    <w:semiHidden/>
    <w:rsid w:val="008C2ACD"/>
    <w:rPr>
      <w:caps/>
      <w:color w:val="2F5496" w:themeColor="accent1" w:themeShade="BF"/>
      <w:spacing w:val="10"/>
    </w:rPr>
  </w:style>
  <w:style w:type="character" w:customStyle="1" w:styleId="Heading7Char">
    <w:name w:val="Heading 7 Char"/>
    <w:basedOn w:val="DefaultParagraphFont"/>
    <w:link w:val="Heading7"/>
    <w:uiPriority w:val="9"/>
    <w:semiHidden/>
    <w:rsid w:val="008C2ACD"/>
    <w:rPr>
      <w:caps/>
      <w:color w:val="2F5496" w:themeColor="accent1" w:themeShade="BF"/>
      <w:spacing w:val="10"/>
    </w:rPr>
  </w:style>
  <w:style w:type="character" w:customStyle="1" w:styleId="Heading8Char">
    <w:name w:val="Heading 8 Char"/>
    <w:basedOn w:val="DefaultParagraphFont"/>
    <w:link w:val="Heading8"/>
    <w:uiPriority w:val="9"/>
    <w:semiHidden/>
    <w:rsid w:val="008C2ACD"/>
    <w:rPr>
      <w:caps/>
      <w:spacing w:val="10"/>
      <w:sz w:val="18"/>
      <w:szCs w:val="18"/>
    </w:rPr>
  </w:style>
  <w:style w:type="character" w:customStyle="1" w:styleId="Heading9Char">
    <w:name w:val="Heading 9 Char"/>
    <w:basedOn w:val="DefaultParagraphFont"/>
    <w:link w:val="Heading9"/>
    <w:uiPriority w:val="9"/>
    <w:semiHidden/>
    <w:rsid w:val="008C2ACD"/>
    <w:rPr>
      <w:i/>
      <w:iCs/>
      <w:caps/>
      <w:spacing w:val="10"/>
      <w:sz w:val="18"/>
      <w:szCs w:val="18"/>
    </w:rPr>
  </w:style>
  <w:style w:type="paragraph" w:styleId="Caption">
    <w:name w:val="caption"/>
    <w:basedOn w:val="Normal"/>
    <w:next w:val="Normal"/>
    <w:uiPriority w:val="35"/>
    <w:semiHidden/>
    <w:unhideWhenUsed/>
    <w:qFormat/>
    <w:rsid w:val="008C2ACD"/>
    <w:rPr>
      <w:b/>
      <w:bCs/>
      <w:color w:val="2F5496" w:themeColor="accent1" w:themeShade="BF"/>
      <w:sz w:val="16"/>
      <w:szCs w:val="16"/>
    </w:rPr>
  </w:style>
  <w:style w:type="paragraph" w:styleId="Title">
    <w:name w:val="Title"/>
    <w:basedOn w:val="Normal"/>
    <w:next w:val="Normal"/>
    <w:link w:val="TitleChar"/>
    <w:uiPriority w:val="10"/>
    <w:qFormat/>
    <w:rsid w:val="008C2AC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8C2ACD"/>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8C2AC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C2ACD"/>
    <w:rPr>
      <w:caps/>
      <w:color w:val="595959" w:themeColor="text1" w:themeTint="A6"/>
      <w:spacing w:val="10"/>
      <w:sz w:val="21"/>
      <w:szCs w:val="21"/>
    </w:rPr>
  </w:style>
  <w:style w:type="character" w:styleId="Strong">
    <w:name w:val="Strong"/>
    <w:uiPriority w:val="22"/>
    <w:qFormat/>
    <w:rsid w:val="008C2ACD"/>
    <w:rPr>
      <w:b/>
      <w:bCs/>
    </w:rPr>
  </w:style>
  <w:style w:type="character" w:styleId="Emphasis">
    <w:name w:val="Emphasis"/>
    <w:uiPriority w:val="20"/>
    <w:qFormat/>
    <w:rsid w:val="008C2ACD"/>
    <w:rPr>
      <w:caps/>
      <w:color w:val="1F3763" w:themeColor="accent1" w:themeShade="7F"/>
      <w:spacing w:val="5"/>
    </w:rPr>
  </w:style>
  <w:style w:type="paragraph" w:styleId="NoSpacing">
    <w:name w:val="No Spacing"/>
    <w:uiPriority w:val="1"/>
    <w:qFormat/>
    <w:rsid w:val="008C2ACD"/>
    <w:pPr>
      <w:spacing w:after="0" w:line="240" w:lineRule="auto"/>
    </w:pPr>
  </w:style>
  <w:style w:type="paragraph" w:styleId="Quote">
    <w:name w:val="Quote"/>
    <w:basedOn w:val="Normal"/>
    <w:next w:val="Normal"/>
    <w:link w:val="QuoteChar"/>
    <w:uiPriority w:val="29"/>
    <w:qFormat/>
    <w:rsid w:val="008C2ACD"/>
    <w:rPr>
      <w:i/>
      <w:iCs/>
      <w:sz w:val="24"/>
      <w:szCs w:val="24"/>
    </w:rPr>
  </w:style>
  <w:style w:type="character" w:customStyle="1" w:styleId="QuoteChar">
    <w:name w:val="Quote Char"/>
    <w:basedOn w:val="DefaultParagraphFont"/>
    <w:link w:val="Quote"/>
    <w:uiPriority w:val="29"/>
    <w:rsid w:val="008C2ACD"/>
    <w:rPr>
      <w:i/>
      <w:iCs/>
      <w:sz w:val="24"/>
      <w:szCs w:val="24"/>
    </w:rPr>
  </w:style>
  <w:style w:type="paragraph" w:styleId="IntenseQuote">
    <w:name w:val="Intense Quote"/>
    <w:basedOn w:val="Normal"/>
    <w:next w:val="Normal"/>
    <w:link w:val="IntenseQuoteChar"/>
    <w:uiPriority w:val="30"/>
    <w:qFormat/>
    <w:rsid w:val="008C2ACD"/>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C2ACD"/>
    <w:rPr>
      <w:color w:val="4472C4" w:themeColor="accent1"/>
      <w:sz w:val="24"/>
      <w:szCs w:val="24"/>
    </w:rPr>
  </w:style>
  <w:style w:type="character" w:styleId="SubtleEmphasis">
    <w:name w:val="Subtle Emphasis"/>
    <w:uiPriority w:val="19"/>
    <w:qFormat/>
    <w:rsid w:val="008C2ACD"/>
    <w:rPr>
      <w:i/>
      <w:iCs/>
      <w:color w:val="1F3763" w:themeColor="accent1" w:themeShade="7F"/>
    </w:rPr>
  </w:style>
  <w:style w:type="character" w:styleId="IntenseEmphasis">
    <w:name w:val="Intense Emphasis"/>
    <w:uiPriority w:val="21"/>
    <w:qFormat/>
    <w:rsid w:val="008C2ACD"/>
    <w:rPr>
      <w:b/>
      <w:bCs/>
      <w:caps/>
      <w:color w:val="1F3763" w:themeColor="accent1" w:themeShade="7F"/>
      <w:spacing w:val="10"/>
    </w:rPr>
  </w:style>
  <w:style w:type="character" w:styleId="SubtleReference">
    <w:name w:val="Subtle Reference"/>
    <w:uiPriority w:val="31"/>
    <w:qFormat/>
    <w:rsid w:val="008C2ACD"/>
    <w:rPr>
      <w:b/>
      <w:bCs/>
      <w:color w:val="4472C4" w:themeColor="accent1"/>
    </w:rPr>
  </w:style>
  <w:style w:type="character" w:styleId="IntenseReference">
    <w:name w:val="Intense Reference"/>
    <w:uiPriority w:val="32"/>
    <w:qFormat/>
    <w:rsid w:val="008C2ACD"/>
    <w:rPr>
      <w:b/>
      <w:bCs/>
      <w:i/>
      <w:iCs/>
      <w:caps/>
      <w:color w:val="4472C4" w:themeColor="accent1"/>
    </w:rPr>
  </w:style>
  <w:style w:type="character" w:styleId="BookTitle">
    <w:name w:val="Book Title"/>
    <w:uiPriority w:val="33"/>
    <w:qFormat/>
    <w:rsid w:val="008C2ACD"/>
    <w:rPr>
      <w:b/>
      <w:bCs/>
      <w:i/>
      <w:iCs/>
      <w:spacing w:val="0"/>
    </w:rPr>
  </w:style>
  <w:style w:type="paragraph" w:styleId="TOCHeading">
    <w:name w:val="TOC Heading"/>
    <w:basedOn w:val="Heading1"/>
    <w:next w:val="Normal"/>
    <w:uiPriority w:val="39"/>
    <w:semiHidden/>
    <w:unhideWhenUsed/>
    <w:qFormat/>
    <w:rsid w:val="008C2ACD"/>
    <w:pPr>
      <w:outlineLvl w:val="9"/>
    </w:pPr>
  </w:style>
  <w:style w:type="character" w:styleId="FollowedHyperlink">
    <w:name w:val="FollowedHyperlink"/>
    <w:basedOn w:val="DefaultParagraphFont"/>
    <w:uiPriority w:val="99"/>
    <w:semiHidden/>
    <w:unhideWhenUsed/>
    <w:rsid w:val="00C85F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63959">
      <w:bodyDiv w:val="1"/>
      <w:marLeft w:val="0"/>
      <w:marRight w:val="0"/>
      <w:marTop w:val="0"/>
      <w:marBottom w:val="0"/>
      <w:divBdr>
        <w:top w:val="none" w:sz="0" w:space="0" w:color="auto"/>
        <w:left w:val="none" w:sz="0" w:space="0" w:color="auto"/>
        <w:bottom w:val="none" w:sz="0" w:space="0" w:color="auto"/>
        <w:right w:val="none" w:sz="0" w:space="0" w:color="auto"/>
      </w:divBdr>
    </w:div>
    <w:div w:id="1507403555">
      <w:bodyDiv w:val="1"/>
      <w:marLeft w:val="0"/>
      <w:marRight w:val="0"/>
      <w:marTop w:val="0"/>
      <w:marBottom w:val="0"/>
      <w:divBdr>
        <w:top w:val="none" w:sz="0" w:space="0" w:color="auto"/>
        <w:left w:val="none" w:sz="0" w:space="0" w:color="auto"/>
        <w:bottom w:val="none" w:sz="0" w:space="0" w:color="auto"/>
        <w:right w:val="none" w:sz="0" w:space="0" w:color="auto"/>
      </w:divBdr>
      <w:divsChild>
        <w:div w:id="1405570146">
          <w:marLeft w:val="0"/>
          <w:marRight w:val="0"/>
          <w:marTop w:val="0"/>
          <w:marBottom w:val="0"/>
          <w:divBdr>
            <w:top w:val="none" w:sz="0" w:space="0" w:color="auto"/>
            <w:left w:val="none" w:sz="0" w:space="0" w:color="auto"/>
            <w:bottom w:val="none" w:sz="0" w:space="0" w:color="auto"/>
            <w:right w:val="none" w:sz="0" w:space="0" w:color="auto"/>
          </w:divBdr>
          <w:divsChild>
            <w:div w:id="1130052994">
              <w:marLeft w:val="0"/>
              <w:marRight w:val="0"/>
              <w:marTop w:val="0"/>
              <w:marBottom w:val="0"/>
              <w:divBdr>
                <w:top w:val="none" w:sz="0" w:space="0" w:color="auto"/>
                <w:left w:val="none" w:sz="0" w:space="0" w:color="auto"/>
                <w:bottom w:val="none" w:sz="0" w:space="0" w:color="auto"/>
                <w:right w:val="none" w:sz="0" w:space="0" w:color="auto"/>
              </w:divBdr>
            </w:div>
            <w:div w:id="1588617929">
              <w:marLeft w:val="0"/>
              <w:marRight w:val="0"/>
              <w:marTop w:val="0"/>
              <w:marBottom w:val="0"/>
              <w:divBdr>
                <w:top w:val="none" w:sz="0" w:space="0" w:color="auto"/>
                <w:left w:val="none" w:sz="0" w:space="0" w:color="auto"/>
                <w:bottom w:val="none" w:sz="0" w:space="0" w:color="auto"/>
                <w:right w:val="none" w:sz="0" w:space="0" w:color="auto"/>
              </w:divBdr>
              <w:divsChild>
                <w:div w:id="1929539327">
                  <w:marLeft w:val="0"/>
                  <w:marRight w:val="0"/>
                  <w:marTop w:val="0"/>
                  <w:marBottom w:val="0"/>
                  <w:divBdr>
                    <w:top w:val="none" w:sz="0" w:space="0" w:color="auto"/>
                    <w:left w:val="none" w:sz="0" w:space="0" w:color="auto"/>
                    <w:bottom w:val="none" w:sz="0" w:space="0" w:color="auto"/>
                    <w:right w:val="none" w:sz="0" w:space="0" w:color="auto"/>
                  </w:divBdr>
                  <w:divsChild>
                    <w:div w:id="924191931">
                      <w:marLeft w:val="0"/>
                      <w:marRight w:val="0"/>
                      <w:marTop w:val="0"/>
                      <w:marBottom w:val="0"/>
                      <w:divBdr>
                        <w:top w:val="none" w:sz="0" w:space="0" w:color="auto"/>
                        <w:left w:val="none" w:sz="0" w:space="0" w:color="auto"/>
                        <w:bottom w:val="none" w:sz="0" w:space="0" w:color="auto"/>
                        <w:right w:val="none" w:sz="0" w:space="0" w:color="auto"/>
                      </w:divBdr>
                    </w:div>
                    <w:div w:id="18423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gRv4bSdLdU" TargetMode="External"/><Relationship Id="rId13" Type="http://schemas.openxmlformats.org/officeDocument/2006/relationships/hyperlink" Target="https://audiodescriptionau.com.au/"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audiodescriptionau.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adcet.edu.au" TargetMode="External"/><Relationship Id="rId11" Type="http://schemas.openxmlformats.org/officeDocument/2006/relationships/hyperlink" Target="https://www.abc.net.au/tv/audiodescription/"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abc.net.au/tv/audiodescription/" TargetMode="External"/><Relationship Id="rId4" Type="http://schemas.openxmlformats.org/officeDocument/2006/relationships/webSettings" Target="webSettings.xml"/><Relationship Id="rId9" Type="http://schemas.openxmlformats.org/officeDocument/2006/relationships/hyperlink" Target="https://www.youtube.com/watch?v=rgRv4bSdL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admin@adcet.edu.au</dc:creator>
  <cp:keywords/>
  <dc:description/>
  <cp:lastModifiedBy>Jane Hawkeswood</cp:lastModifiedBy>
  <cp:revision>2</cp:revision>
  <dcterms:created xsi:type="dcterms:W3CDTF">2021-05-13T02:12:00Z</dcterms:created>
  <dcterms:modified xsi:type="dcterms:W3CDTF">2021-05-13T02:12:00Z</dcterms:modified>
</cp:coreProperties>
</file>