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FD983A" w14:textId="7EE85081" w:rsidR="00D66D50" w:rsidRPr="00423C61" w:rsidRDefault="00CA3A8C" w:rsidP="00D66D50">
      <w:pPr>
        <w:pStyle w:val="Title"/>
      </w:pPr>
      <w:r w:rsidRPr="00423C61">
        <w:t>Access Plans for VET Educators</w:t>
      </w:r>
    </w:p>
    <w:p w14:paraId="20C5CC81" w14:textId="457B8798" w:rsidR="00D66D50" w:rsidRPr="00423C61" w:rsidRDefault="00CA3A8C" w:rsidP="00423C61">
      <w:pPr>
        <w:spacing w:after="240"/>
        <w:rPr>
          <w:rFonts w:ascii="Arial" w:hAnsi="Arial" w:cs="Arial"/>
          <w:lang w:val="en-US"/>
        </w:rPr>
      </w:pPr>
      <w:r w:rsidRPr="00423C61">
        <w:rPr>
          <w:rFonts w:ascii="Arial" w:hAnsi="Arial" w:cs="Arial"/>
          <w:lang w:val="en-US"/>
        </w:rPr>
        <w:t xml:space="preserve">Jen Cousins and Meredith Jackson </w:t>
      </w:r>
    </w:p>
    <w:p w14:paraId="5F4325C3" w14:textId="77777777" w:rsidR="000F35B8" w:rsidRPr="00423C61" w:rsidRDefault="000F35B8" w:rsidP="001A438F">
      <w:pPr>
        <w:pStyle w:val="Heading1"/>
        <w:rPr>
          <w:rFonts w:eastAsiaTheme="minorHAnsi"/>
          <w:bCs/>
          <w:iCs/>
          <w:sz w:val="28"/>
          <w:szCs w:val="28"/>
          <w:lang w:val="en-AU"/>
        </w:rPr>
      </w:pPr>
      <w:r w:rsidRPr="00423C61">
        <w:rPr>
          <w:rFonts w:eastAsiaTheme="minorHAnsi"/>
          <w:bCs/>
          <w:iCs/>
          <w:sz w:val="28"/>
          <w:szCs w:val="28"/>
          <w:lang w:val="en-AU"/>
        </w:rPr>
        <w:t>Slide 1</w:t>
      </w:r>
    </w:p>
    <w:p w14:paraId="32832C1B" w14:textId="2F0DB3DA" w:rsidR="001A438F" w:rsidRPr="00423C61" w:rsidRDefault="00CA3A8C" w:rsidP="00423C61">
      <w:pPr>
        <w:pStyle w:val="Heading1"/>
        <w:rPr>
          <w:rFonts w:eastAsiaTheme="minorHAnsi"/>
          <w:bCs/>
          <w:iCs/>
          <w:sz w:val="28"/>
          <w:szCs w:val="28"/>
          <w:lang w:val="en-AU"/>
        </w:rPr>
      </w:pPr>
      <w:bookmarkStart w:id="0" w:name="_Hlk10017321"/>
      <w:r w:rsidRPr="00423C61">
        <w:rPr>
          <w:rFonts w:eastAsiaTheme="minorHAnsi"/>
          <w:bCs/>
          <w:iCs/>
          <w:sz w:val="28"/>
          <w:szCs w:val="28"/>
          <w:lang w:val="en-AU"/>
        </w:rPr>
        <w:t>The why of our project?</w:t>
      </w:r>
      <w:bookmarkEnd w:id="0"/>
    </w:p>
    <w:p w14:paraId="16AC1C84" w14:textId="77777777" w:rsidR="00CA3A8C" w:rsidRPr="00CA3A8C" w:rsidRDefault="00CA3A8C" w:rsidP="00CA3A8C">
      <w:p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>Emerging Discussions – VET, NDCO, ATEND</w:t>
      </w:r>
    </w:p>
    <w:p w14:paraId="63CEB3F1" w14:textId="77777777" w:rsidR="00CA3A8C" w:rsidRPr="00CA3A8C" w:rsidRDefault="00CA3A8C" w:rsidP="00CA3A8C">
      <w:p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>DDA and Disability Standards for Education not well understood</w:t>
      </w:r>
    </w:p>
    <w:p w14:paraId="0BDA030A" w14:textId="77777777" w:rsidR="00CA3A8C" w:rsidRPr="00CA3A8C" w:rsidRDefault="00CA3A8C" w:rsidP="00CA3A8C">
      <w:p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>Access Plans require disclosure</w:t>
      </w:r>
    </w:p>
    <w:p w14:paraId="45B34BFB" w14:textId="77777777" w:rsidR="00CA3A8C" w:rsidRPr="00CA3A8C" w:rsidRDefault="00CA3A8C" w:rsidP="00CA3A8C">
      <w:p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>Training Packages not always written inclusively</w:t>
      </w:r>
    </w:p>
    <w:p w14:paraId="0A76C29D" w14:textId="77777777" w:rsidR="00CA3A8C" w:rsidRPr="00CA3A8C" w:rsidRDefault="00CA3A8C" w:rsidP="00CA3A8C">
      <w:p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>Funding models differ between States/Territories</w:t>
      </w:r>
    </w:p>
    <w:p w14:paraId="0914C021" w14:textId="77777777" w:rsidR="00CA3A8C" w:rsidRPr="00CA3A8C" w:rsidRDefault="00CA3A8C" w:rsidP="00CA3A8C">
      <w:p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 xml:space="preserve">Limited VET guidance / professional learning resources </w:t>
      </w:r>
    </w:p>
    <w:p w14:paraId="7C1B6336" w14:textId="77777777" w:rsidR="00CA3A8C" w:rsidRPr="00CA3A8C" w:rsidRDefault="00CA3A8C" w:rsidP="00CA3A8C">
      <w:p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 xml:space="preserve">Low levels of awareness /understanding about: </w:t>
      </w:r>
    </w:p>
    <w:p w14:paraId="41BA1BC8" w14:textId="77777777" w:rsidR="00CA3A8C" w:rsidRPr="00423C61" w:rsidRDefault="00CA3A8C" w:rsidP="00CA3A8C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423C61">
        <w:rPr>
          <w:rFonts w:ascii="Arial" w:hAnsi="Arial" w:cs="Arial"/>
          <w:lang w:val="en-US"/>
        </w:rPr>
        <w:t>Impacts of Disability on participation/learning</w:t>
      </w:r>
    </w:p>
    <w:p w14:paraId="7F78D9AB" w14:textId="77777777" w:rsidR="00423C61" w:rsidRDefault="00CA3A8C" w:rsidP="00423C61">
      <w:pPr>
        <w:pStyle w:val="ListParagraph"/>
        <w:numPr>
          <w:ilvl w:val="0"/>
          <w:numId w:val="6"/>
        </w:numPr>
        <w:rPr>
          <w:rFonts w:ascii="Arial" w:hAnsi="Arial" w:cs="Arial"/>
          <w:lang w:val="en-US"/>
        </w:rPr>
      </w:pPr>
      <w:r w:rsidRPr="00CA3A8C">
        <w:rPr>
          <w:rFonts w:ascii="Arial" w:hAnsi="Arial" w:cs="Arial"/>
          <w:lang w:val="en-US"/>
        </w:rPr>
        <w:t>Reasonable adjustment</w:t>
      </w:r>
    </w:p>
    <w:p w14:paraId="4613F6BC" w14:textId="5DE39931" w:rsidR="00D66D50" w:rsidRPr="00423C61" w:rsidRDefault="00CA3A8C" w:rsidP="00423C61">
      <w:pPr>
        <w:pStyle w:val="ListParagraph"/>
        <w:numPr>
          <w:ilvl w:val="0"/>
          <w:numId w:val="6"/>
        </w:numPr>
        <w:spacing w:after="240"/>
        <w:ind w:left="714" w:hanging="357"/>
        <w:rPr>
          <w:rFonts w:ascii="Arial" w:hAnsi="Arial" w:cs="Arial"/>
          <w:lang w:val="en-US"/>
        </w:rPr>
      </w:pPr>
      <w:r w:rsidRPr="00423C61">
        <w:rPr>
          <w:rFonts w:ascii="Arial" w:hAnsi="Arial" w:cs="Arial"/>
          <w:lang w:val="en-US"/>
        </w:rPr>
        <w:t>Inconsistent implementation of Accessibility Plans</w:t>
      </w:r>
    </w:p>
    <w:p w14:paraId="06ED74EC" w14:textId="5AECC641" w:rsidR="00CE6F7A" w:rsidRPr="00423C61" w:rsidRDefault="000F35B8" w:rsidP="00CE6F7A">
      <w:pPr>
        <w:pStyle w:val="Heading1"/>
        <w:rPr>
          <w:rFonts w:eastAsiaTheme="minorHAnsi"/>
          <w:bCs/>
          <w:iCs/>
          <w:sz w:val="28"/>
          <w:szCs w:val="28"/>
          <w:lang w:val="en-AU"/>
        </w:rPr>
      </w:pPr>
      <w:r w:rsidRPr="00423C61">
        <w:rPr>
          <w:rFonts w:eastAsiaTheme="minorHAnsi"/>
          <w:bCs/>
          <w:iCs/>
          <w:sz w:val="28"/>
          <w:szCs w:val="28"/>
          <w:lang w:val="en-AU"/>
        </w:rPr>
        <w:t>Slide 2</w:t>
      </w:r>
      <w:r w:rsidR="0071092B" w:rsidRPr="00423C61">
        <w:rPr>
          <w:rFonts w:eastAsiaTheme="minorHAnsi"/>
          <w:bCs/>
          <w:iCs/>
          <w:sz w:val="28"/>
          <w:szCs w:val="28"/>
          <w:lang w:val="en-AU"/>
        </w:rPr>
        <w:br/>
      </w:r>
      <w:r w:rsidR="00CA3A8C" w:rsidRPr="00423C61">
        <w:rPr>
          <w:rFonts w:eastAsiaTheme="minorHAnsi"/>
          <w:bCs/>
          <w:iCs/>
          <w:sz w:val="28"/>
          <w:szCs w:val="28"/>
          <w:lang w:val="en-AU"/>
        </w:rPr>
        <w:t>Project Aims</w:t>
      </w:r>
    </w:p>
    <w:p w14:paraId="63FB13DA" w14:textId="038790ED" w:rsidR="00CA3A8C" w:rsidRPr="00CA3A8C" w:rsidRDefault="00CA3A8C" w:rsidP="00CA3A8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A3A8C">
        <w:rPr>
          <w:rFonts w:ascii="Arial" w:hAnsi="Arial" w:cs="Arial"/>
        </w:rPr>
        <w:t xml:space="preserve">Supporting Educators and Equity Practitioners </w:t>
      </w:r>
    </w:p>
    <w:p w14:paraId="32357434" w14:textId="77777777" w:rsidR="00CA3A8C" w:rsidRPr="00CA3A8C" w:rsidRDefault="00CA3A8C" w:rsidP="00CA3A8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A3A8C">
        <w:rPr>
          <w:rFonts w:ascii="Arial" w:hAnsi="Arial" w:cs="Arial"/>
        </w:rPr>
        <w:t xml:space="preserve">Building networks for support and collegiality </w:t>
      </w:r>
    </w:p>
    <w:p w14:paraId="47B7B8D8" w14:textId="77777777" w:rsidR="00CA3A8C" w:rsidRPr="00CA3A8C" w:rsidRDefault="00CA3A8C" w:rsidP="00CA3A8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A3A8C">
        <w:rPr>
          <w:rFonts w:ascii="Arial" w:hAnsi="Arial" w:cs="Arial"/>
        </w:rPr>
        <w:t xml:space="preserve">Promoting partnership in supporting students </w:t>
      </w:r>
    </w:p>
    <w:p w14:paraId="6E3B1B05" w14:textId="77777777" w:rsidR="00CA3A8C" w:rsidRPr="00CA3A8C" w:rsidRDefault="00CA3A8C" w:rsidP="00CA3A8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A3A8C">
        <w:rPr>
          <w:rFonts w:ascii="Arial" w:hAnsi="Arial" w:cs="Arial"/>
        </w:rPr>
        <w:t>Developing understanding of Student/Equity Services</w:t>
      </w:r>
    </w:p>
    <w:p w14:paraId="6C8885E0" w14:textId="77777777" w:rsidR="00CA3A8C" w:rsidRPr="00CA3A8C" w:rsidRDefault="00CA3A8C" w:rsidP="00CA3A8C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 w:rsidRPr="00CA3A8C">
        <w:rPr>
          <w:rFonts w:ascii="Arial" w:hAnsi="Arial" w:cs="Arial"/>
        </w:rPr>
        <w:t xml:space="preserve">Broadening/Deepening understanding of reasonable adjustments and responsibilities </w:t>
      </w:r>
    </w:p>
    <w:p w14:paraId="6BDFAADC" w14:textId="33725D8C" w:rsidR="00CE6F7A" w:rsidRPr="00423C61" w:rsidRDefault="00CA3A8C" w:rsidP="00423C61">
      <w:pPr>
        <w:pStyle w:val="ListParagraph"/>
        <w:numPr>
          <w:ilvl w:val="0"/>
          <w:numId w:val="6"/>
        </w:numPr>
        <w:spacing w:after="240"/>
        <w:ind w:left="714" w:hanging="357"/>
        <w:rPr>
          <w:rFonts w:ascii="Arial" w:hAnsi="Arial" w:cs="Arial"/>
        </w:rPr>
      </w:pPr>
      <w:r w:rsidRPr="00CA3A8C">
        <w:rPr>
          <w:rFonts w:ascii="Arial" w:hAnsi="Arial" w:cs="Arial"/>
        </w:rPr>
        <w:t>Engaging in consistent conversations</w:t>
      </w:r>
    </w:p>
    <w:p w14:paraId="7EAAB5B3" w14:textId="60759031" w:rsidR="00CE6F7A" w:rsidRPr="00423C61" w:rsidRDefault="000F35B8" w:rsidP="00423C61">
      <w:pPr>
        <w:pStyle w:val="Heading2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Slide 3</w:t>
      </w:r>
      <w:r w:rsidR="0071092B" w:rsidRPr="00423C61">
        <w:rPr>
          <w:rFonts w:ascii="Arial" w:hAnsi="Arial" w:cs="Arial"/>
          <w:i w:val="0"/>
        </w:rPr>
        <w:br/>
      </w:r>
      <w:r w:rsidR="00E90AF6" w:rsidRPr="00423C61">
        <w:rPr>
          <w:rFonts w:ascii="Arial" w:hAnsi="Arial" w:cs="Arial"/>
          <w:i w:val="0"/>
        </w:rPr>
        <w:t>What are we trying to achieve?</w:t>
      </w:r>
    </w:p>
    <w:p w14:paraId="4388C7E0" w14:textId="77777777" w:rsidR="007E7DE7" w:rsidRPr="007E7DE7" w:rsidRDefault="007E7DE7" w:rsidP="007E7DE7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7E7DE7">
        <w:rPr>
          <w:rFonts w:ascii="Arial" w:hAnsi="Arial" w:cs="Arial"/>
          <w:bCs/>
        </w:rPr>
        <w:t>Improve correlation between equity practitioners, educators and students when responding to Access Plans</w:t>
      </w:r>
    </w:p>
    <w:p w14:paraId="7168BFE1" w14:textId="77777777" w:rsidR="007E7DE7" w:rsidRPr="007E7DE7" w:rsidRDefault="007E7DE7" w:rsidP="007E7DE7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7E7DE7">
        <w:rPr>
          <w:rFonts w:ascii="Arial" w:hAnsi="Arial" w:cs="Arial"/>
          <w:bCs/>
        </w:rPr>
        <w:t xml:space="preserve">Build educator capability and confidence with student conversations on inherent requirements and reasonable adjustments </w:t>
      </w:r>
    </w:p>
    <w:p w14:paraId="5A95FCF8" w14:textId="77777777" w:rsidR="007E7DE7" w:rsidRPr="007E7DE7" w:rsidRDefault="007E7DE7" w:rsidP="007E7DE7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7E7DE7">
        <w:rPr>
          <w:rFonts w:ascii="Arial" w:hAnsi="Arial" w:cs="Arial"/>
          <w:bCs/>
        </w:rPr>
        <w:t>Streamline organisational processes</w:t>
      </w:r>
    </w:p>
    <w:p w14:paraId="47169507" w14:textId="77777777" w:rsidR="007E7DE7" w:rsidRPr="007E7DE7" w:rsidRDefault="007E7DE7" w:rsidP="007E7DE7">
      <w:pPr>
        <w:pStyle w:val="ListParagraph"/>
        <w:numPr>
          <w:ilvl w:val="0"/>
          <w:numId w:val="9"/>
        </w:numPr>
        <w:rPr>
          <w:rFonts w:ascii="Arial" w:hAnsi="Arial" w:cs="Arial"/>
          <w:bCs/>
        </w:rPr>
      </w:pPr>
      <w:r w:rsidRPr="007E7DE7">
        <w:rPr>
          <w:rFonts w:ascii="Arial" w:hAnsi="Arial" w:cs="Arial"/>
          <w:bCs/>
        </w:rPr>
        <w:t>Create a national model –National Training packages</w:t>
      </w:r>
    </w:p>
    <w:p w14:paraId="760996ED" w14:textId="48600CB4" w:rsidR="008B790F" w:rsidRPr="00423C61" w:rsidRDefault="007E7DE7" w:rsidP="00423C61">
      <w:pPr>
        <w:pStyle w:val="ListParagraph"/>
        <w:numPr>
          <w:ilvl w:val="0"/>
          <w:numId w:val="6"/>
        </w:numPr>
        <w:spacing w:after="240"/>
        <w:ind w:left="714" w:hanging="357"/>
        <w:rPr>
          <w:rFonts w:ascii="Arial" w:hAnsi="Arial" w:cs="Arial"/>
          <w:lang w:val="en-US"/>
        </w:rPr>
      </w:pPr>
      <w:r w:rsidRPr="00423C61">
        <w:rPr>
          <w:rFonts w:ascii="Arial" w:hAnsi="Arial" w:cs="Arial"/>
          <w:bCs/>
        </w:rPr>
        <w:t>Strengthen student voice and self-advocacy</w:t>
      </w:r>
    </w:p>
    <w:p w14:paraId="68EFE886" w14:textId="77777777" w:rsidR="000F35B8" w:rsidRPr="00423C61" w:rsidRDefault="000F35B8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 xml:space="preserve">Slide 4 </w:t>
      </w:r>
    </w:p>
    <w:p w14:paraId="56B84235" w14:textId="0537B66D" w:rsidR="00CE6F7A" w:rsidRPr="00423C61" w:rsidRDefault="006F4D97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Topics</w:t>
      </w:r>
    </w:p>
    <w:p w14:paraId="25986B4C" w14:textId="5BF48DF7" w:rsidR="006F4D97" w:rsidRPr="00423C61" w:rsidRDefault="006F4D97" w:rsidP="006F4D97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en-US"/>
        </w:rPr>
      </w:pPr>
      <w:r w:rsidRPr="00423C61">
        <w:rPr>
          <w:rFonts w:ascii="Arial" w:hAnsi="Arial" w:cs="Arial"/>
          <w:bCs/>
          <w:lang w:val="en-US"/>
        </w:rPr>
        <w:t xml:space="preserve">What is an Access </w:t>
      </w:r>
      <w:proofErr w:type="gramStart"/>
      <w:r w:rsidRPr="00423C61">
        <w:rPr>
          <w:rFonts w:ascii="Arial" w:hAnsi="Arial" w:cs="Arial"/>
          <w:bCs/>
          <w:lang w:val="en-US"/>
        </w:rPr>
        <w:t>Plan</w:t>
      </w:r>
      <w:proofErr w:type="gramEnd"/>
      <w:r w:rsidRPr="00423C61">
        <w:rPr>
          <w:rFonts w:ascii="Arial" w:hAnsi="Arial" w:cs="Arial"/>
          <w:bCs/>
          <w:lang w:val="en-US"/>
        </w:rPr>
        <w:t> </w:t>
      </w:r>
    </w:p>
    <w:p w14:paraId="63590991" w14:textId="77777777" w:rsidR="006F4D97" w:rsidRPr="00423C61" w:rsidRDefault="006F4D97" w:rsidP="006F4D97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en-US"/>
        </w:rPr>
      </w:pPr>
      <w:r w:rsidRPr="00423C61">
        <w:rPr>
          <w:rFonts w:ascii="Arial" w:hAnsi="Arial" w:cs="Arial"/>
          <w:bCs/>
          <w:lang w:val="en-US"/>
        </w:rPr>
        <w:t>Legal Framework </w:t>
      </w:r>
    </w:p>
    <w:p w14:paraId="69D0DA09" w14:textId="77777777" w:rsidR="006F4D97" w:rsidRPr="00423C61" w:rsidRDefault="006F4D97" w:rsidP="006F4D97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en-US"/>
        </w:rPr>
      </w:pPr>
      <w:r w:rsidRPr="00423C61">
        <w:rPr>
          <w:rFonts w:ascii="Arial" w:hAnsi="Arial" w:cs="Arial"/>
          <w:bCs/>
          <w:lang w:val="en-US"/>
        </w:rPr>
        <w:t>An Access Plan’s Purpose</w:t>
      </w:r>
    </w:p>
    <w:p w14:paraId="0C498DB9" w14:textId="77777777" w:rsidR="006F4D97" w:rsidRPr="00423C61" w:rsidRDefault="006F4D97" w:rsidP="006F4D97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en-US"/>
        </w:rPr>
      </w:pPr>
      <w:r w:rsidRPr="00423C61">
        <w:rPr>
          <w:rFonts w:ascii="Arial" w:hAnsi="Arial" w:cs="Arial"/>
          <w:bCs/>
          <w:lang w:val="en-US"/>
        </w:rPr>
        <w:t>Role of Equity Services, Educators and Students </w:t>
      </w:r>
    </w:p>
    <w:p w14:paraId="7CCEAEBF" w14:textId="77777777" w:rsidR="006F4D97" w:rsidRPr="00423C61" w:rsidRDefault="006F4D97" w:rsidP="006F4D97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en-US"/>
        </w:rPr>
      </w:pPr>
      <w:r w:rsidRPr="00423C61">
        <w:rPr>
          <w:rFonts w:ascii="Arial" w:hAnsi="Arial" w:cs="Arial"/>
          <w:bCs/>
          <w:lang w:val="en-US"/>
        </w:rPr>
        <w:t>Confidentiality and Disclosure </w:t>
      </w:r>
    </w:p>
    <w:p w14:paraId="2012CC9A" w14:textId="77777777" w:rsidR="006F4D97" w:rsidRPr="00423C61" w:rsidRDefault="006F4D97" w:rsidP="006F4D97">
      <w:pPr>
        <w:pStyle w:val="ListParagraph"/>
        <w:numPr>
          <w:ilvl w:val="0"/>
          <w:numId w:val="11"/>
        </w:numPr>
        <w:rPr>
          <w:rFonts w:ascii="Arial" w:hAnsi="Arial" w:cs="Arial"/>
          <w:bCs/>
          <w:lang w:val="en-US"/>
        </w:rPr>
      </w:pPr>
      <w:r w:rsidRPr="00423C61">
        <w:rPr>
          <w:rFonts w:ascii="Arial" w:hAnsi="Arial" w:cs="Arial"/>
          <w:bCs/>
          <w:lang w:val="en-US"/>
        </w:rPr>
        <w:t>Inherent Requirements and Reasonable Adjustments</w:t>
      </w:r>
    </w:p>
    <w:p w14:paraId="65DB133E" w14:textId="6B58D713" w:rsidR="00CE6F7A" w:rsidRPr="00423C61" w:rsidRDefault="006F4D97" w:rsidP="00423C61">
      <w:pPr>
        <w:pStyle w:val="ListParagraph"/>
        <w:numPr>
          <w:ilvl w:val="0"/>
          <w:numId w:val="6"/>
        </w:numPr>
        <w:spacing w:after="240"/>
        <w:ind w:left="714" w:hanging="357"/>
        <w:rPr>
          <w:rFonts w:ascii="Arial" w:hAnsi="Arial" w:cs="Arial"/>
          <w:bCs/>
          <w:lang w:val="en-US"/>
        </w:rPr>
      </w:pPr>
      <w:r w:rsidRPr="00423C61">
        <w:rPr>
          <w:rFonts w:ascii="Arial" w:hAnsi="Arial" w:cs="Arial"/>
          <w:bCs/>
          <w:lang w:val="en-US"/>
        </w:rPr>
        <w:t>Implementing, Documenting and Reviewing Access Plans</w:t>
      </w:r>
    </w:p>
    <w:p w14:paraId="207E13E8" w14:textId="77777777" w:rsidR="00CE6F7A" w:rsidRPr="00423C61" w:rsidRDefault="000F35B8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lastRenderedPageBreak/>
        <w:t>Slide 5</w:t>
      </w:r>
      <w:r w:rsidR="00CE6F7A" w:rsidRPr="00423C61">
        <w:rPr>
          <w:rFonts w:ascii="Arial" w:hAnsi="Arial" w:cs="Arial"/>
          <w:i w:val="0"/>
        </w:rPr>
        <w:t xml:space="preserve"> </w:t>
      </w:r>
    </w:p>
    <w:p w14:paraId="1FCE71B7" w14:textId="12906BEA" w:rsidR="00CE6F7A" w:rsidRPr="00423C61" w:rsidRDefault="00212A17" w:rsidP="00423C61">
      <w:pPr>
        <w:pStyle w:val="Heading2"/>
        <w:spacing w:before="0"/>
        <w:rPr>
          <w:rFonts w:ascii="Arial" w:hAnsi="Arial" w:cs="Arial"/>
          <w:i w:val="0"/>
        </w:rPr>
      </w:pPr>
      <w:proofErr w:type="gramStart"/>
      <w:r w:rsidRPr="00423C61">
        <w:rPr>
          <w:rFonts w:ascii="Arial" w:hAnsi="Arial" w:cs="Arial"/>
          <w:i w:val="0"/>
        </w:rPr>
        <w:t>What’s</w:t>
      </w:r>
      <w:proofErr w:type="gramEnd"/>
      <w:r w:rsidRPr="00423C61">
        <w:rPr>
          <w:rFonts w:ascii="Arial" w:hAnsi="Arial" w:cs="Arial"/>
          <w:i w:val="0"/>
        </w:rPr>
        <w:t xml:space="preserve"> in the Resource?</w:t>
      </w:r>
    </w:p>
    <w:p w14:paraId="747D6E50" w14:textId="2E14905C" w:rsidR="00212A17" w:rsidRPr="00423C61" w:rsidRDefault="00212A17" w:rsidP="00212A1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423C61">
        <w:rPr>
          <w:rFonts w:ascii="Arial" w:hAnsi="Arial" w:cs="Arial"/>
        </w:rPr>
        <w:t xml:space="preserve">Presentation PPT </w:t>
      </w:r>
    </w:p>
    <w:p w14:paraId="0AFDF537" w14:textId="77777777" w:rsidR="00212A17" w:rsidRPr="00212A17" w:rsidRDefault="00212A17" w:rsidP="00212A1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12A17">
        <w:rPr>
          <w:rFonts w:ascii="Arial" w:hAnsi="Arial" w:cs="Arial"/>
        </w:rPr>
        <w:t>Session Guidelines</w:t>
      </w:r>
    </w:p>
    <w:p w14:paraId="4BB50616" w14:textId="77777777" w:rsidR="00212A17" w:rsidRPr="00212A17" w:rsidRDefault="00212A17" w:rsidP="00212A1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12A17">
        <w:rPr>
          <w:rFonts w:ascii="Arial" w:hAnsi="Arial" w:cs="Arial"/>
        </w:rPr>
        <w:t>Case Studies</w:t>
      </w:r>
    </w:p>
    <w:p w14:paraId="7AB7624A" w14:textId="77777777" w:rsidR="00212A17" w:rsidRPr="00212A17" w:rsidRDefault="00212A17" w:rsidP="00212A1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12A17">
        <w:rPr>
          <w:rFonts w:ascii="Arial" w:hAnsi="Arial" w:cs="Arial"/>
        </w:rPr>
        <w:t>Activity Sheets</w:t>
      </w:r>
    </w:p>
    <w:p w14:paraId="4DED496E" w14:textId="0ABC8588" w:rsidR="00CE6F7A" w:rsidRPr="00423C61" w:rsidRDefault="00212A17" w:rsidP="00212A17">
      <w:pPr>
        <w:pStyle w:val="ListParagraph"/>
        <w:numPr>
          <w:ilvl w:val="0"/>
          <w:numId w:val="12"/>
        </w:numPr>
        <w:rPr>
          <w:rFonts w:ascii="Arial" w:hAnsi="Arial" w:cs="Arial"/>
        </w:rPr>
      </w:pPr>
      <w:r w:rsidRPr="00212A17">
        <w:rPr>
          <w:rFonts w:ascii="Arial" w:hAnsi="Arial" w:cs="Arial"/>
        </w:rPr>
        <w:t>Resources</w:t>
      </w:r>
    </w:p>
    <w:p w14:paraId="2326D389" w14:textId="58B34E06" w:rsidR="00CE6F7A" w:rsidRPr="00423C61" w:rsidRDefault="000F35B8" w:rsidP="00CE6F7A">
      <w:pPr>
        <w:pStyle w:val="Heading2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Slide 6</w:t>
      </w:r>
      <w:r w:rsidR="00CE6F7A" w:rsidRPr="00423C61">
        <w:rPr>
          <w:rFonts w:ascii="Arial" w:hAnsi="Arial" w:cs="Arial"/>
          <w:i w:val="0"/>
        </w:rPr>
        <w:t xml:space="preserve"> </w:t>
      </w:r>
    </w:p>
    <w:p w14:paraId="16249170" w14:textId="096D177C" w:rsidR="00CE6F7A" w:rsidRPr="00423C61" w:rsidRDefault="00212A17" w:rsidP="003C297F">
      <w:pPr>
        <w:rPr>
          <w:rFonts w:ascii="Arial" w:hAnsi="Arial" w:cs="Arial"/>
          <w:lang w:val="en-US"/>
        </w:rPr>
      </w:pPr>
      <w:r w:rsidRPr="00423C61">
        <w:rPr>
          <w:rFonts w:ascii="Arial" w:hAnsi="Arial" w:cs="Arial"/>
          <w:b/>
          <w:bCs/>
          <w:iCs/>
          <w:sz w:val="28"/>
          <w:szCs w:val="28"/>
        </w:rPr>
        <w:t>PPT Presentation</w:t>
      </w:r>
      <w:r w:rsidR="0071092B" w:rsidRPr="00423C61">
        <w:rPr>
          <w:rFonts w:ascii="Arial" w:hAnsi="Arial" w:cs="Arial"/>
          <w:b/>
          <w:bCs/>
          <w:iCs/>
          <w:sz w:val="28"/>
          <w:szCs w:val="28"/>
        </w:rPr>
        <w:br/>
      </w:r>
      <w:r w:rsidRPr="00423C61">
        <w:rPr>
          <w:rFonts w:ascii="Arial" w:hAnsi="Arial" w:cs="Arial"/>
          <w:lang w:val="en-US"/>
        </w:rPr>
        <w:t>Image of Title Slide of Resource PowerPoint</w:t>
      </w:r>
    </w:p>
    <w:p w14:paraId="6A43D044" w14:textId="65D5D721" w:rsidR="00CE6F7A" w:rsidRPr="00423C61" w:rsidRDefault="000F35B8" w:rsidP="00423C61">
      <w:pPr>
        <w:pStyle w:val="Heading2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Slide 7</w:t>
      </w:r>
      <w:r w:rsidR="0071092B" w:rsidRPr="00423C61">
        <w:rPr>
          <w:rFonts w:ascii="Arial" w:hAnsi="Arial" w:cs="Arial"/>
          <w:i w:val="0"/>
        </w:rPr>
        <w:br/>
      </w:r>
      <w:r w:rsidR="00536648" w:rsidRPr="00423C61">
        <w:rPr>
          <w:rFonts w:ascii="Arial" w:hAnsi="Arial" w:cs="Arial"/>
          <w:i w:val="0"/>
        </w:rPr>
        <w:t>Session Guidelines</w:t>
      </w:r>
    </w:p>
    <w:p w14:paraId="12092749" w14:textId="04EF27C8" w:rsidR="00EB68D4" w:rsidRPr="00423C61" w:rsidRDefault="00536648" w:rsidP="003C297F">
      <w:pPr>
        <w:rPr>
          <w:rFonts w:ascii="Arial" w:hAnsi="Arial" w:cs="Arial"/>
          <w:lang w:val="en-US"/>
        </w:rPr>
      </w:pPr>
      <w:r w:rsidRPr="00423C61">
        <w:rPr>
          <w:rFonts w:ascii="Arial" w:hAnsi="Arial" w:cs="Arial"/>
          <w:lang w:val="en-US"/>
        </w:rPr>
        <w:t>Image of Session Guidelines from Resource</w:t>
      </w:r>
    </w:p>
    <w:p w14:paraId="0434DDAF" w14:textId="2440B1AC" w:rsidR="00CE6F7A" w:rsidRPr="00423C61" w:rsidRDefault="000F35B8" w:rsidP="00CE6F7A">
      <w:pPr>
        <w:pStyle w:val="Heading2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Slide 8</w:t>
      </w:r>
      <w:r w:rsidR="00CE6F7A" w:rsidRPr="00423C61">
        <w:rPr>
          <w:rFonts w:ascii="Arial" w:hAnsi="Arial" w:cs="Arial"/>
          <w:i w:val="0"/>
        </w:rPr>
        <w:br/>
      </w:r>
      <w:r w:rsidR="00AC5E03" w:rsidRPr="00423C61">
        <w:rPr>
          <w:rFonts w:ascii="Arial" w:hAnsi="Arial" w:cs="Arial"/>
          <w:i w:val="0"/>
        </w:rPr>
        <w:t>Activity Sheets</w:t>
      </w:r>
    </w:p>
    <w:p w14:paraId="7B2944F5" w14:textId="2324DE7A" w:rsidR="006A2325" w:rsidRPr="00423C61" w:rsidRDefault="00AC5E03" w:rsidP="00423C61">
      <w:pPr>
        <w:spacing w:after="240"/>
        <w:rPr>
          <w:rFonts w:ascii="Arial" w:hAnsi="Arial" w:cs="Arial"/>
          <w:lang w:val="en-US"/>
        </w:rPr>
      </w:pPr>
      <w:r w:rsidRPr="00423C61">
        <w:rPr>
          <w:rFonts w:ascii="Arial" w:hAnsi="Arial" w:cs="Arial"/>
          <w:lang w:val="en-US"/>
        </w:rPr>
        <w:t>I</w:t>
      </w:r>
      <w:r w:rsidRPr="00423C61">
        <w:rPr>
          <w:rFonts w:ascii="Arial" w:hAnsi="Arial" w:cs="Arial"/>
          <w:lang w:val="en-US"/>
        </w:rPr>
        <w:t>mage of Activity Sheet from Resource</w:t>
      </w:r>
    </w:p>
    <w:p w14:paraId="794768A8" w14:textId="3ADCA7DB" w:rsidR="00CE6F7A" w:rsidRPr="00423C61" w:rsidRDefault="00F071CA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Slide 9</w:t>
      </w:r>
    </w:p>
    <w:p w14:paraId="2941AA27" w14:textId="5950CF87" w:rsidR="00CE6F7A" w:rsidRPr="00423C61" w:rsidRDefault="00AC5E03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Resources</w:t>
      </w:r>
    </w:p>
    <w:p w14:paraId="399D5F76" w14:textId="77777777" w:rsidR="00AC5E03" w:rsidRPr="00AC5E03" w:rsidRDefault="00AC5E03" w:rsidP="0096353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C5E03">
        <w:rPr>
          <w:rFonts w:ascii="Arial" w:hAnsi="Arial" w:cs="Arial"/>
        </w:rPr>
        <w:t>Fact Sheet – Outlining Process</w:t>
      </w:r>
    </w:p>
    <w:p w14:paraId="6564064F" w14:textId="77777777" w:rsidR="00AC5E03" w:rsidRPr="00AC5E03" w:rsidRDefault="00AC5E03" w:rsidP="0096353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AC5E03">
        <w:rPr>
          <w:rFonts w:ascii="Arial" w:hAnsi="Arial" w:cs="Arial"/>
        </w:rPr>
        <w:t>Quick reference Guide – Links and Resources</w:t>
      </w:r>
    </w:p>
    <w:p w14:paraId="23F82D37" w14:textId="0BEC8FC6" w:rsidR="00AC5E03" w:rsidRPr="00423C61" w:rsidRDefault="00AC5E03" w:rsidP="00423C61">
      <w:pPr>
        <w:pStyle w:val="ListParagraph"/>
        <w:numPr>
          <w:ilvl w:val="0"/>
          <w:numId w:val="6"/>
        </w:numPr>
        <w:spacing w:after="240"/>
        <w:ind w:left="714" w:hanging="357"/>
        <w:rPr>
          <w:rFonts w:ascii="Arial" w:hAnsi="Arial" w:cs="Arial"/>
          <w:i/>
          <w:lang w:val="en-US"/>
        </w:rPr>
      </w:pPr>
      <w:r w:rsidRPr="00423C61">
        <w:rPr>
          <w:rFonts w:ascii="Arial" w:hAnsi="Arial" w:cs="Arial"/>
        </w:rPr>
        <w:t xml:space="preserve">Glossary – Key Terms and Concepts </w:t>
      </w:r>
    </w:p>
    <w:p w14:paraId="02EB65E3" w14:textId="56DB0A33" w:rsidR="00AC5E03" w:rsidRPr="00423C61" w:rsidRDefault="00AC5E03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 xml:space="preserve">Slide </w:t>
      </w:r>
      <w:r w:rsidR="005A3402" w:rsidRPr="00423C61">
        <w:rPr>
          <w:rFonts w:ascii="Arial" w:hAnsi="Arial" w:cs="Arial"/>
          <w:i w:val="0"/>
        </w:rPr>
        <w:t>10</w:t>
      </w:r>
    </w:p>
    <w:p w14:paraId="569365D3" w14:textId="18E55143" w:rsidR="00CE6F7A" w:rsidRPr="00423C61" w:rsidRDefault="00963530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Case Studies</w:t>
      </w:r>
    </w:p>
    <w:p w14:paraId="487A9763" w14:textId="5C3281C0" w:rsidR="00963530" w:rsidRPr="00423C61" w:rsidRDefault="00963530" w:rsidP="0096353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23C61">
        <w:rPr>
          <w:rFonts w:ascii="Arial" w:hAnsi="Arial" w:cs="Arial"/>
        </w:rPr>
        <w:t>Profile of a Student</w:t>
      </w:r>
    </w:p>
    <w:p w14:paraId="220E9A8A" w14:textId="77777777" w:rsidR="00963530" w:rsidRPr="00963530" w:rsidRDefault="00963530" w:rsidP="0096353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63530">
        <w:rPr>
          <w:rFonts w:ascii="Arial" w:hAnsi="Arial" w:cs="Arial"/>
        </w:rPr>
        <w:t>Impact on Learning</w:t>
      </w:r>
    </w:p>
    <w:p w14:paraId="254B775A" w14:textId="77777777" w:rsidR="00963530" w:rsidRPr="00963530" w:rsidRDefault="00963530" w:rsidP="0096353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63530">
        <w:rPr>
          <w:rFonts w:ascii="Arial" w:hAnsi="Arial" w:cs="Arial"/>
        </w:rPr>
        <w:t xml:space="preserve">Implications for Student </w:t>
      </w:r>
    </w:p>
    <w:p w14:paraId="5B2E7BA7" w14:textId="77777777" w:rsidR="00963530" w:rsidRPr="00963530" w:rsidRDefault="00963530" w:rsidP="00963530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963530">
        <w:rPr>
          <w:rFonts w:ascii="Arial" w:hAnsi="Arial" w:cs="Arial"/>
        </w:rPr>
        <w:t>Event/Scenario</w:t>
      </w:r>
    </w:p>
    <w:p w14:paraId="6FB62571" w14:textId="3A8C9689" w:rsidR="00F071CA" w:rsidRPr="00423C61" w:rsidRDefault="00963530" w:rsidP="00423C61">
      <w:pPr>
        <w:pStyle w:val="ListParagraph"/>
        <w:numPr>
          <w:ilvl w:val="0"/>
          <w:numId w:val="6"/>
        </w:numPr>
        <w:spacing w:after="240"/>
        <w:ind w:left="714" w:hanging="357"/>
        <w:rPr>
          <w:rFonts w:ascii="Arial" w:hAnsi="Arial" w:cs="Arial"/>
        </w:rPr>
      </w:pPr>
      <w:proofErr w:type="gramStart"/>
      <w:r w:rsidRPr="00423C61">
        <w:rPr>
          <w:rFonts w:ascii="Arial" w:hAnsi="Arial" w:cs="Arial"/>
        </w:rPr>
        <w:t>Suggested  Reasonable</w:t>
      </w:r>
      <w:proofErr w:type="gramEnd"/>
      <w:r w:rsidRPr="00423C61">
        <w:rPr>
          <w:rFonts w:ascii="Arial" w:hAnsi="Arial" w:cs="Arial"/>
        </w:rPr>
        <w:t xml:space="preserve"> Adjustments / Inclusive Practices</w:t>
      </w:r>
    </w:p>
    <w:p w14:paraId="384577C1" w14:textId="4BE844E5" w:rsidR="00AC5E03" w:rsidRPr="00423C61" w:rsidRDefault="00AC5E03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 xml:space="preserve">Slide </w:t>
      </w:r>
      <w:r w:rsidR="005A3402" w:rsidRPr="00423C61">
        <w:rPr>
          <w:rFonts w:ascii="Arial" w:hAnsi="Arial" w:cs="Arial"/>
          <w:i w:val="0"/>
        </w:rPr>
        <w:t>11</w:t>
      </w:r>
    </w:p>
    <w:p w14:paraId="5C0FF291" w14:textId="07A801CF" w:rsidR="00AC5E03" w:rsidRPr="00423C61" w:rsidRDefault="0097357E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Activity – Case Studies</w:t>
      </w:r>
    </w:p>
    <w:p w14:paraId="76691487" w14:textId="746F9852" w:rsidR="00AC5E03" w:rsidRPr="00423C61" w:rsidRDefault="0097357E" w:rsidP="00CE6F7A">
      <w:pPr>
        <w:rPr>
          <w:rFonts w:ascii="Arial" w:hAnsi="Arial" w:cs="Arial"/>
        </w:rPr>
      </w:pPr>
      <w:r w:rsidRPr="00423C61">
        <w:rPr>
          <w:rFonts w:ascii="Arial" w:hAnsi="Arial" w:cs="Arial"/>
          <w:lang w:val="en-US"/>
        </w:rPr>
        <w:t>Image of person looking through a magnifying glass</w:t>
      </w:r>
    </w:p>
    <w:p w14:paraId="4CA9929F" w14:textId="692D3059" w:rsidR="00AC5E03" w:rsidRPr="00423C61" w:rsidRDefault="00AC5E03" w:rsidP="00AC5E03">
      <w:pPr>
        <w:pStyle w:val="Heading2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 xml:space="preserve">Slide </w:t>
      </w:r>
      <w:r w:rsidR="005A3402" w:rsidRPr="00423C61">
        <w:rPr>
          <w:rFonts w:ascii="Arial" w:hAnsi="Arial" w:cs="Arial"/>
          <w:i w:val="0"/>
        </w:rPr>
        <w:t>12</w:t>
      </w:r>
    </w:p>
    <w:p w14:paraId="1C1FE435" w14:textId="77777777" w:rsidR="005D5934" w:rsidRPr="00423C61" w:rsidRDefault="005D5934" w:rsidP="00AC5E03">
      <w:pPr>
        <w:rPr>
          <w:rFonts w:ascii="Arial" w:hAnsi="Arial" w:cs="Arial"/>
          <w:b/>
          <w:bCs/>
          <w:iCs/>
          <w:sz w:val="28"/>
          <w:szCs w:val="28"/>
        </w:rPr>
      </w:pPr>
      <w:r w:rsidRPr="00423C61">
        <w:rPr>
          <w:rFonts w:ascii="Arial" w:hAnsi="Arial" w:cs="Arial"/>
          <w:b/>
          <w:bCs/>
          <w:iCs/>
          <w:sz w:val="28"/>
          <w:szCs w:val="28"/>
        </w:rPr>
        <w:t>Why this methodology?</w:t>
      </w:r>
    </w:p>
    <w:p w14:paraId="397D26BB" w14:textId="77777777" w:rsidR="005D5934" w:rsidRPr="005D5934" w:rsidRDefault="005D5934" w:rsidP="005D59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D5934">
        <w:rPr>
          <w:rFonts w:ascii="Arial" w:hAnsi="Arial" w:cs="Arial"/>
        </w:rPr>
        <w:t>Face to Face</w:t>
      </w:r>
    </w:p>
    <w:p w14:paraId="11439F2A" w14:textId="695D34F2" w:rsidR="005D5934" w:rsidRPr="005D5934" w:rsidRDefault="005D5934" w:rsidP="005D59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D5934">
        <w:rPr>
          <w:rFonts w:ascii="Arial" w:hAnsi="Arial" w:cs="Arial"/>
        </w:rPr>
        <w:t>Engagement</w:t>
      </w:r>
    </w:p>
    <w:p w14:paraId="6A3DCFD1" w14:textId="37C52412" w:rsidR="005D5934" w:rsidRPr="005D5934" w:rsidRDefault="005D5934" w:rsidP="005D59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D5934">
        <w:rPr>
          <w:rFonts w:ascii="Arial" w:hAnsi="Arial" w:cs="Arial"/>
        </w:rPr>
        <w:t xml:space="preserve">Myth busting </w:t>
      </w:r>
    </w:p>
    <w:p w14:paraId="605A82A7" w14:textId="21059F8E" w:rsidR="005D5934" w:rsidRPr="005D5934" w:rsidRDefault="005D5934" w:rsidP="005D59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D5934">
        <w:rPr>
          <w:rFonts w:ascii="Arial" w:hAnsi="Arial" w:cs="Arial"/>
        </w:rPr>
        <w:t xml:space="preserve">Unpacking </w:t>
      </w:r>
    </w:p>
    <w:p w14:paraId="0B5338EE" w14:textId="6FC6DC55" w:rsidR="005D5934" w:rsidRPr="005D5934" w:rsidRDefault="005D5934" w:rsidP="005D59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D5934">
        <w:rPr>
          <w:rFonts w:ascii="Arial" w:hAnsi="Arial" w:cs="Arial"/>
        </w:rPr>
        <w:t xml:space="preserve">Sensitive </w:t>
      </w:r>
    </w:p>
    <w:p w14:paraId="12BBCA65" w14:textId="3AFF893D" w:rsidR="005D5934" w:rsidRPr="005D5934" w:rsidRDefault="005D5934" w:rsidP="005D5934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5D5934">
        <w:rPr>
          <w:rFonts w:ascii="Arial" w:hAnsi="Arial" w:cs="Arial"/>
        </w:rPr>
        <w:lastRenderedPageBreak/>
        <w:t>Previous Experience</w:t>
      </w:r>
    </w:p>
    <w:p w14:paraId="3097A138" w14:textId="77777777" w:rsidR="005D5934" w:rsidRPr="00423C61" w:rsidRDefault="005D5934" w:rsidP="00423C61">
      <w:pPr>
        <w:pStyle w:val="ListParagraph"/>
        <w:numPr>
          <w:ilvl w:val="0"/>
          <w:numId w:val="15"/>
        </w:numPr>
        <w:spacing w:after="280"/>
        <w:ind w:left="714" w:hanging="357"/>
        <w:rPr>
          <w:rFonts w:ascii="Arial" w:hAnsi="Arial" w:cs="Arial"/>
          <w:b/>
          <w:bCs/>
          <w:i/>
          <w:iCs/>
        </w:rPr>
      </w:pPr>
      <w:r w:rsidRPr="00423C61">
        <w:rPr>
          <w:rFonts w:ascii="Arial" w:hAnsi="Arial" w:cs="Arial"/>
        </w:rPr>
        <w:t xml:space="preserve">Can be Contextualised </w:t>
      </w:r>
    </w:p>
    <w:p w14:paraId="51A5BB7F" w14:textId="5ECE6F7B" w:rsidR="00AC5E03" w:rsidRPr="00423C61" w:rsidRDefault="00AC5E03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 xml:space="preserve">Slide </w:t>
      </w:r>
      <w:r w:rsidR="005A3402" w:rsidRPr="00423C61">
        <w:rPr>
          <w:rFonts w:ascii="Arial" w:hAnsi="Arial" w:cs="Arial"/>
          <w:i w:val="0"/>
        </w:rPr>
        <w:t>13</w:t>
      </w:r>
    </w:p>
    <w:p w14:paraId="5E16E9A0" w14:textId="569505AF" w:rsidR="00AC5E03" w:rsidRPr="00423C61" w:rsidRDefault="00874E15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Ways to use the resource</w:t>
      </w:r>
    </w:p>
    <w:p w14:paraId="0C923F2D" w14:textId="2C3156C9" w:rsidR="00874E15" w:rsidRPr="00423C61" w:rsidRDefault="00874E15" w:rsidP="00874E1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23C61">
        <w:rPr>
          <w:rFonts w:ascii="Arial" w:hAnsi="Arial" w:cs="Arial"/>
        </w:rPr>
        <w:t>PD Gaps</w:t>
      </w:r>
    </w:p>
    <w:p w14:paraId="618E6921" w14:textId="1DD7AAA7" w:rsidR="00874E15" w:rsidRPr="00874E15" w:rsidRDefault="00874E15" w:rsidP="00874E1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74E15">
        <w:rPr>
          <w:rFonts w:ascii="Arial" w:hAnsi="Arial" w:cs="Arial"/>
        </w:rPr>
        <w:t>Cohorts</w:t>
      </w:r>
    </w:p>
    <w:p w14:paraId="2F63F147" w14:textId="75BA8728" w:rsidR="00874E15" w:rsidRPr="00874E15" w:rsidRDefault="00874E15" w:rsidP="00874E1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74E15">
        <w:rPr>
          <w:rFonts w:ascii="Arial" w:hAnsi="Arial" w:cs="Arial"/>
        </w:rPr>
        <w:t>Professional Learning Schedule</w:t>
      </w:r>
    </w:p>
    <w:p w14:paraId="1C5C5523" w14:textId="77777777" w:rsidR="00423C61" w:rsidRDefault="00874E15" w:rsidP="00423C61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874E15">
        <w:rPr>
          <w:rFonts w:ascii="Arial" w:hAnsi="Arial" w:cs="Arial"/>
        </w:rPr>
        <w:t xml:space="preserve">TAE Delivery </w:t>
      </w:r>
    </w:p>
    <w:p w14:paraId="144C42C1" w14:textId="1A3FCB06" w:rsidR="00AC5E03" w:rsidRPr="00423C61" w:rsidRDefault="00874E15" w:rsidP="00423C61">
      <w:pPr>
        <w:pStyle w:val="ListParagraph"/>
        <w:numPr>
          <w:ilvl w:val="0"/>
          <w:numId w:val="15"/>
        </w:numPr>
        <w:spacing w:after="240"/>
        <w:ind w:left="714" w:hanging="357"/>
        <w:rPr>
          <w:rFonts w:ascii="Arial" w:hAnsi="Arial" w:cs="Arial"/>
        </w:rPr>
      </w:pPr>
      <w:r w:rsidRPr="00423C61">
        <w:rPr>
          <w:rFonts w:ascii="Arial" w:hAnsi="Arial" w:cs="Arial"/>
        </w:rPr>
        <w:t>Continuous Improvement</w:t>
      </w:r>
    </w:p>
    <w:p w14:paraId="5D658379" w14:textId="2A4B4A71" w:rsidR="00AC5E03" w:rsidRPr="00423C61" w:rsidRDefault="00AC5E03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 xml:space="preserve">Slide </w:t>
      </w:r>
      <w:r w:rsidR="005A3402" w:rsidRPr="00423C61">
        <w:rPr>
          <w:rFonts w:ascii="Arial" w:hAnsi="Arial" w:cs="Arial"/>
          <w:i w:val="0"/>
        </w:rPr>
        <w:t>14</w:t>
      </w:r>
    </w:p>
    <w:p w14:paraId="1A71B39E" w14:textId="177536F2" w:rsidR="00AC5E03" w:rsidRPr="00423C61" w:rsidRDefault="00225C75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Key Messages in Delivery</w:t>
      </w:r>
    </w:p>
    <w:p w14:paraId="237A500C" w14:textId="6C041187" w:rsidR="00225C75" w:rsidRPr="00423C61" w:rsidRDefault="00225C75" w:rsidP="00225C7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423C61">
        <w:rPr>
          <w:rFonts w:ascii="Arial" w:hAnsi="Arial" w:cs="Arial"/>
        </w:rPr>
        <w:t>Sense of belonging</w:t>
      </w:r>
    </w:p>
    <w:p w14:paraId="265DA604" w14:textId="0F3C7816" w:rsidR="00225C75" w:rsidRPr="00225C75" w:rsidRDefault="00225C75" w:rsidP="00225C7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25C75">
        <w:rPr>
          <w:rFonts w:ascii="Arial" w:hAnsi="Arial" w:cs="Arial"/>
        </w:rPr>
        <w:t>The Importance of Conversation</w:t>
      </w:r>
    </w:p>
    <w:p w14:paraId="71B6B022" w14:textId="773D8C4E" w:rsidR="00225C75" w:rsidRPr="00225C75" w:rsidRDefault="00225C75" w:rsidP="00225C7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25C75">
        <w:rPr>
          <w:rFonts w:ascii="Arial" w:hAnsi="Arial" w:cs="Arial"/>
        </w:rPr>
        <w:t xml:space="preserve">Intervening Early </w:t>
      </w:r>
    </w:p>
    <w:p w14:paraId="088FE98A" w14:textId="01460BC1" w:rsidR="00225C75" w:rsidRPr="00225C75" w:rsidRDefault="00225C75" w:rsidP="00225C75">
      <w:pPr>
        <w:pStyle w:val="ListParagraph"/>
        <w:numPr>
          <w:ilvl w:val="0"/>
          <w:numId w:val="15"/>
        </w:numPr>
        <w:rPr>
          <w:rFonts w:ascii="Arial" w:hAnsi="Arial" w:cs="Arial"/>
        </w:rPr>
      </w:pPr>
      <w:r w:rsidRPr="00225C75">
        <w:rPr>
          <w:rFonts w:ascii="Arial" w:hAnsi="Arial" w:cs="Arial"/>
        </w:rPr>
        <w:t>Partnership</w:t>
      </w:r>
    </w:p>
    <w:p w14:paraId="494B00AB" w14:textId="7BA85C70" w:rsidR="00AC5E03" w:rsidRPr="00423C61" w:rsidRDefault="00225C75" w:rsidP="00423C61">
      <w:pPr>
        <w:pStyle w:val="ListParagraph"/>
        <w:numPr>
          <w:ilvl w:val="0"/>
          <w:numId w:val="15"/>
        </w:numPr>
        <w:spacing w:after="240"/>
        <w:ind w:left="714" w:hanging="357"/>
        <w:rPr>
          <w:rFonts w:ascii="Arial" w:hAnsi="Arial" w:cs="Arial"/>
        </w:rPr>
      </w:pPr>
      <w:r w:rsidRPr="00423C61">
        <w:rPr>
          <w:rFonts w:ascii="Arial" w:hAnsi="Arial" w:cs="Arial"/>
        </w:rPr>
        <w:t>Educator Empowerment</w:t>
      </w:r>
    </w:p>
    <w:p w14:paraId="71ACE1D1" w14:textId="13D8F468" w:rsidR="00AC5E03" w:rsidRPr="00423C61" w:rsidRDefault="00AC5E03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 xml:space="preserve">Slide </w:t>
      </w:r>
      <w:r w:rsidR="005A3402" w:rsidRPr="00423C61">
        <w:rPr>
          <w:rFonts w:ascii="Arial" w:hAnsi="Arial" w:cs="Arial"/>
          <w:i w:val="0"/>
        </w:rPr>
        <w:t>15</w:t>
      </w:r>
    </w:p>
    <w:p w14:paraId="10600876" w14:textId="6D8F0F43" w:rsidR="00AC5E03" w:rsidRPr="00423C61" w:rsidRDefault="00225C75" w:rsidP="00423C61">
      <w:pPr>
        <w:pStyle w:val="Heading2"/>
        <w:spacing w:before="0"/>
        <w:rPr>
          <w:rFonts w:ascii="Arial" w:hAnsi="Arial" w:cs="Arial"/>
          <w:i w:val="0"/>
        </w:rPr>
      </w:pPr>
      <w:r w:rsidRPr="00423C61">
        <w:rPr>
          <w:rFonts w:ascii="Arial" w:hAnsi="Arial" w:cs="Arial"/>
          <w:i w:val="0"/>
        </w:rPr>
        <w:t>Questions??</w:t>
      </w:r>
    </w:p>
    <w:p w14:paraId="39C75F6E" w14:textId="6F53EA07" w:rsidR="006C5B55" w:rsidRPr="00423C61" w:rsidRDefault="00225C75" w:rsidP="003C297F">
      <w:pPr>
        <w:rPr>
          <w:rFonts w:ascii="Arial" w:hAnsi="Arial" w:cs="Arial"/>
        </w:rPr>
      </w:pPr>
      <w:r w:rsidRPr="00423C61">
        <w:rPr>
          <w:rFonts w:ascii="Arial" w:hAnsi="Arial" w:cs="Arial"/>
        </w:rPr>
        <w:t>A picture containing circles with question marks</w:t>
      </w:r>
    </w:p>
    <w:sectPr w:rsidR="006C5B55" w:rsidRPr="00423C61" w:rsidSect="004656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F25A5F"/>
    <w:multiLevelType w:val="hybridMultilevel"/>
    <w:tmpl w:val="1BD0680A"/>
    <w:lvl w:ilvl="0" w:tplc="0C090011">
      <w:start w:val="1"/>
      <w:numFmt w:val="decimal"/>
      <w:lvlText w:val="%1)"/>
      <w:lvlJc w:val="left"/>
      <w:pPr>
        <w:ind w:left="1080" w:hanging="360"/>
      </w:pPr>
    </w:lvl>
    <w:lvl w:ilvl="1" w:tplc="0C090019">
      <w:start w:val="1"/>
      <w:numFmt w:val="lowerLetter"/>
      <w:lvlText w:val="%2."/>
      <w:lvlJc w:val="left"/>
      <w:pPr>
        <w:ind w:left="1800" w:hanging="360"/>
      </w:pPr>
    </w:lvl>
    <w:lvl w:ilvl="2" w:tplc="0C09001B">
      <w:start w:val="1"/>
      <w:numFmt w:val="lowerRoman"/>
      <w:lvlText w:val="%3."/>
      <w:lvlJc w:val="right"/>
      <w:pPr>
        <w:ind w:left="2520" w:hanging="180"/>
      </w:pPr>
    </w:lvl>
    <w:lvl w:ilvl="3" w:tplc="0C09000F">
      <w:start w:val="1"/>
      <w:numFmt w:val="decimal"/>
      <w:lvlText w:val="%4."/>
      <w:lvlJc w:val="left"/>
      <w:pPr>
        <w:ind w:left="3240" w:hanging="360"/>
      </w:pPr>
    </w:lvl>
    <w:lvl w:ilvl="4" w:tplc="0C090019">
      <w:start w:val="1"/>
      <w:numFmt w:val="lowerLetter"/>
      <w:lvlText w:val="%5."/>
      <w:lvlJc w:val="left"/>
      <w:pPr>
        <w:ind w:left="3960" w:hanging="360"/>
      </w:pPr>
    </w:lvl>
    <w:lvl w:ilvl="5" w:tplc="0C09001B">
      <w:start w:val="1"/>
      <w:numFmt w:val="lowerRoman"/>
      <w:lvlText w:val="%6."/>
      <w:lvlJc w:val="right"/>
      <w:pPr>
        <w:ind w:left="4680" w:hanging="180"/>
      </w:pPr>
    </w:lvl>
    <w:lvl w:ilvl="6" w:tplc="0C09000F">
      <w:start w:val="1"/>
      <w:numFmt w:val="decimal"/>
      <w:lvlText w:val="%7."/>
      <w:lvlJc w:val="left"/>
      <w:pPr>
        <w:ind w:left="5400" w:hanging="360"/>
      </w:pPr>
    </w:lvl>
    <w:lvl w:ilvl="7" w:tplc="0C090019">
      <w:start w:val="1"/>
      <w:numFmt w:val="lowerLetter"/>
      <w:lvlText w:val="%8."/>
      <w:lvlJc w:val="left"/>
      <w:pPr>
        <w:ind w:left="6120" w:hanging="360"/>
      </w:pPr>
    </w:lvl>
    <w:lvl w:ilvl="8" w:tplc="0C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2B54140"/>
    <w:multiLevelType w:val="hybridMultilevel"/>
    <w:tmpl w:val="D1367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B661CF"/>
    <w:multiLevelType w:val="hybridMultilevel"/>
    <w:tmpl w:val="1FF69DC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7860CF"/>
    <w:multiLevelType w:val="hybridMultilevel"/>
    <w:tmpl w:val="665AF916"/>
    <w:lvl w:ilvl="0" w:tplc="50E6E79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0C58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B8A97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6CA23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242464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6E4652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DD0EF6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19858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18B0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EA216A0"/>
    <w:multiLevelType w:val="hybridMultilevel"/>
    <w:tmpl w:val="739EED3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562674"/>
    <w:multiLevelType w:val="hybridMultilevel"/>
    <w:tmpl w:val="D7766812"/>
    <w:lvl w:ilvl="0" w:tplc="D576A7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31C251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D2AAB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5FA31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6A6F8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5E6A28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F40E6D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2F6F9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2B62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44104E90"/>
    <w:multiLevelType w:val="hybridMultilevel"/>
    <w:tmpl w:val="597A0E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750030E"/>
    <w:multiLevelType w:val="hybridMultilevel"/>
    <w:tmpl w:val="BCF8217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031134"/>
    <w:multiLevelType w:val="hybridMultilevel"/>
    <w:tmpl w:val="3FE81D4A"/>
    <w:lvl w:ilvl="0" w:tplc="FD16F8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3D888C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7B250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58A3C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FC3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9486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C9AF00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888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3CC059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613B70C2"/>
    <w:multiLevelType w:val="hybridMultilevel"/>
    <w:tmpl w:val="3E2C90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6D2551B"/>
    <w:multiLevelType w:val="hybridMultilevel"/>
    <w:tmpl w:val="86E4388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6D54E73"/>
    <w:multiLevelType w:val="hybridMultilevel"/>
    <w:tmpl w:val="B4BACE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79C0829"/>
    <w:multiLevelType w:val="multilevel"/>
    <w:tmpl w:val="93A006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6E74987"/>
    <w:multiLevelType w:val="hybridMultilevel"/>
    <w:tmpl w:val="2674988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95C041E"/>
    <w:multiLevelType w:val="hybridMultilevel"/>
    <w:tmpl w:val="45960D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5C5454"/>
    <w:multiLevelType w:val="hybridMultilevel"/>
    <w:tmpl w:val="D386595E"/>
    <w:lvl w:ilvl="0" w:tplc="CA26B12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A482B4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396EDC2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708A09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2BF4A66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A2746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290C49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B4D3F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506AF2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0"/>
  </w:num>
  <w:num w:numId="2">
    <w:abstractNumId w:val="0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</w:num>
  <w:num w:numId="5">
    <w:abstractNumId w:val="3"/>
  </w:num>
  <w:num w:numId="6">
    <w:abstractNumId w:val="13"/>
  </w:num>
  <w:num w:numId="7">
    <w:abstractNumId w:val="1"/>
  </w:num>
  <w:num w:numId="8">
    <w:abstractNumId w:val="8"/>
  </w:num>
  <w:num w:numId="9">
    <w:abstractNumId w:val="10"/>
  </w:num>
  <w:num w:numId="10">
    <w:abstractNumId w:val="5"/>
  </w:num>
  <w:num w:numId="11">
    <w:abstractNumId w:val="14"/>
  </w:num>
  <w:num w:numId="12">
    <w:abstractNumId w:val="11"/>
  </w:num>
  <w:num w:numId="13">
    <w:abstractNumId w:val="2"/>
  </w:num>
  <w:num w:numId="14">
    <w:abstractNumId w:val="4"/>
  </w:num>
  <w:num w:numId="15">
    <w:abstractNumId w:val="9"/>
  </w:num>
  <w:num w:numId="16">
    <w:abstractNumId w:val="7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GrammaticalErrors/>
  <w:proofState w:spelling="clean" w:grammar="clean"/>
  <w:stylePaneFormatFilter w:val="3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97F"/>
    <w:rsid w:val="00031632"/>
    <w:rsid w:val="00043B1B"/>
    <w:rsid w:val="00070ADF"/>
    <w:rsid w:val="00071B93"/>
    <w:rsid w:val="00077E23"/>
    <w:rsid w:val="00095CDA"/>
    <w:rsid w:val="00097D84"/>
    <w:rsid w:val="000C6B4F"/>
    <w:rsid w:val="000D5AD2"/>
    <w:rsid w:val="000F35B8"/>
    <w:rsid w:val="00100B92"/>
    <w:rsid w:val="00112562"/>
    <w:rsid w:val="00122B8B"/>
    <w:rsid w:val="00125E25"/>
    <w:rsid w:val="00141E59"/>
    <w:rsid w:val="001438DC"/>
    <w:rsid w:val="00192532"/>
    <w:rsid w:val="001A438F"/>
    <w:rsid w:val="001A7853"/>
    <w:rsid w:val="001B27F2"/>
    <w:rsid w:val="001B2E9D"/>
    <w:rsid w:val="001C08C1"/>
    <w:rsid w:val="001C5593"/>
    <w:rsid w:val="001F530B"/>
    <w:rsid w:val="001F60C0"/>
    <w:rsid w:val="00206293"/>
    <w:rsid w:val="00212A17"/>
    <w:rsid w:val="00225C75"/>
    <w:rsid w:val="00235F9E"/>
    <w:rsid w:val="002420F3"/>
    <w:rsid w:val="0024249D"/>
    <w:rsid w:val="002801BD"/>
    <w:rsid w:val="002B2200"/>
    <w:rsid w:val="002C5D62"/>
    <w:rsid w:val="002E1AC0"/>
    <w:rsid w:val="002F0A59"/>
    <w:rsid w:val="002F3AA8"/>
    <w:rsid w:val="002F5256"/>
    <w:rsid w:val="0034394E"/>
    <w:rsid w:val="00360457"/>
    <w:rsid w:val="00386758"/>
    <w:rsid w:val="003B773A"/>
    <w:rsid w:val="003C08D7"/>
    <w:rsid w:val="003C297F"/>
    <w:rsid w:val="003C6E7D"/>
    <w:rsid w:val="00414371"/>
    <w:rsid w:val="00421ACC"/>
    <w:rsid w:val="00423C61"/>
    <w:rsid w:val="004408F2"/>
    <w:rsid w:val="004656FB"/>
    <w:rsid w:val="004858A8"/>
    <w:rsid w:val="004976F0"/>
    <w:rsid w:val="004A6ECC"/>
    <w:rsid w:val="004C43B3"/>
    <w:rsid w:val="004D07B7"/>
    <w:rsid w:val="004D6C56"/>
    <w:rsid w:val="004E370B"/>
    <w:rsid w:val="004F13D3"/>
    <w:rsid w:val="004F3B58"/>
    <w:rsid w:val="004F46FF"/>
    <w:rsid w:val="0053367A"/>
    <w:rsid w:val="00536648"/>
    <w:rsid w:val="00577F7F"/>
    <w:rsid w:val="00596564"/>
    <w:rsid w:val="005A3402"/>
    <w:rsid w:val="005B34CB"/>
    <w:rsid w:val="005D06FF"/>
    <w:rsid w:val="005D5934"/>
    <w:rsid w:val="005F204B"/>
    <w:rsid w:val="005F56EF"/>
    <w:rsid w:val="005F7582"/>
    <w:rsid w:val="00601FD2"/>
    <w:rsid w:val="006255F0"/>
    <w:rsid w:val="00643E0C"/>
    <w:rsid w:val="0066736A"/>
    <w:rsid w:val="00675C92"/>
    <w:rsid w:val="0068550F"/>
    <w:rsid w:val="006A2325"/>
    <w:rsid w:val="006A3584"/>
    <w:rsid w:val="006B1751"/>
    <w:rsid w:val="006C5B55"/>
    <w:rsid w:val="006D529C"/>
    <w:rsid w:val="006E6421"/>
    <w:rsid w:val="006F246F"/>
    <w:rsid w:val="006F4D97"/>
    <w:rsid w:val="006F5C8F"/>
    <w:rsid w:val="0071092B"/>
    <w:rsid w:val="00727082"/>
    <w:rsid w:val="00736CEF"/>
    <w:rsid w:val="00751A90"/>
    <w:rsid w:val="0076227A"/>
    <w:rsid w:val="00770324"/>
    <w:rsid w:val="00775C5C"/>
    <w:rsid w:val="007762E9"/>
    <w:rsid w:val="007849AE"/>
    <w:rsid w:val="00785636"/>
    <w:rsid w:val="00790A5D"/>
    <w:rsid w:val="007A637D"/>
    <w:rsid w:val="007B30F6"/>
    <w:rsid w:val="007D2719"/>
    <w:rsid w:val="007E7DE7"/>
    <w:rsid w:val="00847C78"/>
    <w:rsid w:val="00865B5E"/>
    <w:rsid w:val="008662CF"/>
    <w:rsid w:val="00874E15"/>
    <w:rsid w:val="00895039"/>
    <w:rsid w:val="008971B2"/>
    <w:rsid w:val="008B266B"/>
    <w:rsid w:val="008B790F"/>
    <w:rsid w:val="008D0BB3"/>
    <w:rsid w:val="008D58BF"/>
    <w:rsid w:val="00907B2C"/>
    <w:rsid w:val="0092738E"/>
    <w:rsid w:val="00963530"/>
    <w:rsid w:val="00972DCD"/>
    <w:rsid w:val="0097357E"/>
    <w:rsid w:val="009755F8"/>
    <w:rsid w:val="00981541"/>
    <w:rsid w:val="009820CA"/>
    <w:rsid w:val="0099490D"/>
    <w:rsid w:val="00997239"/>
    <w:rsid w:val="009E6C8C"/>
    <w:rsid w:val="009F2757"/>
    <w:rsid w:val="00A02835"/>
    <w:rsid w:val="00A10D21"/>
    <w:rsid w:val="00A1359D"/>
    <w:rsid w:val="00A72BD8"/>
    <w:rsid w:val="00A96BAC"/>
    <w:rsid w:val="00A975EE"/>
    <w:rsid w:val="00AA21BC"/>
    <w:rsid w:val="00AC5E03"/>
    <w:rsid w:val="00AD3D90"/>
    <w:rsid w:val="00B05235"/>
    <w:rsid w:val="00B14F9E"/>
    <w:rsid w:val="00B239D7"/>
    <w:rsid w:val="00B547DB"/>
    <w:rsid w:val="00B84F29"/>
    <w:rsid w:val="00BC2308"/>
    <w:rsid w:val="00BD1B4C"/>
    <w:rsid w:val="00BE76D3"/>
    <w:rsid w:val="00C1584F"/>
    <w:rsid w:val="00C273CB"/>
    <w:rsid w:val="00C30B30"/>
    <w:rsid w:val="00C47053"/>
    <w:rsid w:val="00C65BB1"/>
    <w:rsid w:val="00C677A6"/>
    <w:rsid w:val="00C80E1C"/>
    <w:rsid w:val="00C94BE7"/>
    <w:rsid w:val="00CA3A8C"/>
    <w:rsid w:val="00CB300E"/>
    <w:rsid w:val="00CB5098"/>
    <w:rsid w:val="00CC3716"/>
    <w:rsid w:val="00CD1556"/>
    <w:rsid w:val="00CD28B0"/>
    <w:rsid w:val="00CE6F7A"/>
    <w:rsid w:val="00CF0DBB"/>
    <w:rsid w:val="00D60607"/>
    <w:rsid w:val="00D628D0"/>
    <w:rsid w:val="00D640CA"/>
    <w:rsid w:val="00D66D50"/>
    <w:rsid w:val="00D81FAD"/>
    <w:rsid w:val="00DE0D78"/>
    <w:rsid w:val="00E0186F"/>
    <w:rsid w:val="00E20549"/>
    <w:rsid w:val="00E259B6"/>
    <w:rsid w:val="00E310DB"/>
    <w:rsid w:val="00E44E3F"/>
    <w:rsid w:val="00E7191F"/>
    <w:rsid w:val="00E90AF6"/>
    <w:rsid w:val="00EA7C57"/>
    <w:rsid w:val="00EB68D4"/>
    <w:rsid w:val="00EB7DA7"/>
    <w:rsid w:val="00EE439E"/>
    <w:rsid w:val="00F071CA"/>
    <w:rsid w:val="00F1632C"/>
    <w:rsid w:val="00F30465"/>
    <w:rsid w:val="00F37633"/>
    <w:rsid w:val="00F66E20"/>
    <w:rsid w:val="00F8216F"/>
    <w:rsid w:val="00FB571D"/>
    <w:rsid w:val="00FE2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DE7901D"/>
  <w15:chartTrackingRefBased/>
  <w15:docId w15:val="{62410B18-C57A-48B6-849C-83925956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HTML Vari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2A17"/>
    <w:rPr>
      <w:rFonts w:ascii="Calibri" w:eastAsiaTheme="minorHAnsi" w:hAnsi="Calibri" w:cs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3B773A"/>
    <w:pPr>
      <w:outlineLvl w:val="0"/>
    </w:pPr>
    <w:rPr>
      <w:rFonts w:ascii="Arial" w:eastAsia="Times New Roman" w:hAnsi="Arial" w:cs="Arial"/>
      <w:b/>
      <w:sz w:val="24"/>
      <w:szCs w:val="24"/>
      <w:lang w:val="en-US"/>
    </w:rPr>
  </w:style>
  <w:style w:type="paragraph" w:styleId="Heading2">
    <w:name w:val="heading 2"/>
    <w:basedOn w:val="Normal"/>
    <w:next w:val="Normal"/>
    <w:link w:val="Heading2Char"/>
    <w:qFormat/>
    <w:pPr>
      <w:keepNext/>
      <w:spacing w:before="240" w:after="60"/>
      <w:outlineLvl w:val="1"/>
    </w:pPr>
    <w:rPr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FSImagetitle">
    <w:name w:val="AFS Image title"/>
    <w:basedOn w:val="Normal"/>
    <w:next w:val="Normal"/>
    <w:rPr>
      <w:b/>
      <w:i/>
    </w:rPr>
  </w:style>
  <w:style w:type="paragraph" w:customStyle="1" w:styleId="AFSIndexArticle">
    <w:name w:val="AFS Index Article"/>
    <w:basedOn w:val="Normal"/>
    <w:next w:val="Normal"/>
    <w:rPr>
      <w:i/>
      <w:lang w:val="en-US"/>
    </w:rPr>
  </w:style>
  <w:style w:type="paragraph" w:customStyle="1" w:styleId="AFSIndexArticleTitle">
    <w:name w:val="AFS Index Article Title"/>
    <w:basedOn w:val="Normal"/>
    <w:next w:val="Normal"/>
    <w:rPr>
      <w:b/>
      <w:i/>
      <w:lang w:val="en-US"/>
    </w:rPr>
  </w:style>
  <w:style w:type="paragraph" w:customStyle="1" w:styleId="AFSIndexAuthor">
    <w:name w:val="AFS Index Author"/>
    <w:basedOn w:val="Normal"/>
    <w:next w:val="Normal"/>
    <w:rPr>
      <w:i/>
      <w:lang w:val="en-US"/>
    </w:rPr>
  </w:style>
  <w:style w:type="paragraph" w:customStyle="1" w:styleId="AFSIndexAuthorTitle">
    <w:name w:val="AFS Index Author Title"/>
    <w:basedOn w:val="Normal"/>
    <w:next w:val="Normal"/>
    <w:rPr>
      <w:b/>
      <w:i/>
      <w:lang w:val="en-US"/>
    </w:rPr>
  </w:style>
  <w:style w:type="paragraph" w:customStyle="1" w:styleId="AFSList1">
    <w:name w:val="AFS List 1"/>
    <w:basedOn w:val="Normal"/>
    <w:pPr>
      <w:ind w:left="1440" w:hanging="720"/>
    </w:pPr>
    <w:rPr>
      <w:rFonts w:cs="Times New Roman"/>
    </w:rPr>
  </w:style>
  <w:style w:type="paragraph" w:customStyle="1" w:styleId="AFSList1Paragraph">
    <w:name w:val="AFS List 1 Paragraph"/>
    <w:basedOn w:val="AFSList1"/>
    <w:pPr>
      <w:ind w:firstLine="0"/>
    </w:pPr>
  </w:style>
  <w:style w:type="paragraph" w:customStyle="1" w:styleId="AFSList2">
    <w:name w:val="AFS List 2"/>
    <w:basedOn w:val="Normal"/>
    <w:pPr>
      <w:ind w:left="2160" w:hanging="720"/>
    </w:pPr>
    <w:rPr>
      <w:rFonts w:cs="Times New Roman"/>
    </w:rPr>
  </w:style>
  <w:style w:type="paragraph" w:customStyle="1" w:styleId="AFSList2Paragraph">
    <w:name w:val="AFS List 2 Paragraph"/>
    <w:basedOn w:val="AFSList2"/>
    <w:pPr>
      <w:ind w:firstLine="0"/>
    </w:pPr>
  </w:style>
  <w:style w:type="paragraph" w:customStyle="1" w:styleId="AFSList3">
    <w:name w:val="AFS List 3"/>
    <w:basedOn w:val="Normal"/>
    <w:pPr>
      <w:ind w:left="2880" w:hanging="720"/>
    </w:pPr>
    <w:rPr>
      <w:rFonts w:cs="Times New Roman"/>
    </w:rPr>
  </w:style>
  <w:style w:type="paragraph" w:customStyle="1" w:styleId="AFSList3Paragraph">
    <w:name w:val="AFS List 3 Paragraph"/>
    <w:basedOn w:val="AFSList3"/>
    <w:pPr>
      <w:ind w:firstLine="0"/>
    </w:pPr>
  </w:style>
  <w:style w:type="paragraph" w:customStyle="1" w:styleId="AFSList4">
    <w:name w:val="AFS List 4"/>
    <w:basedOn w:val="Normal"/>
    <w:pPr>
      <w:ind w:left="3600" w:hanging="720"/>
    </w:pPr>
    <w:rPr>
      <w:rFonts w:cs="Times New Roman"/>
    </w:rPr>
  </w:style>
  <w:style w:type="paragraph" w:customStyle="1" w:styleId="AFSList4Paragraph">
    <w:name w:val="AFS List 4 Paragraph"/>
    <w:basedOn w:val="AFSList4"/>
    <w:pPr>
      <w:ind w:firstLine="0"/>
    </w:pPr>
  </w:style>
  <w:style w:type="paragraph" w:customStyle="1" w:styleId="AFSList5">
    <w:name w:val="AFS List 5"/>
    <w:basedOn w:val="Normal"/>
    <w:pPr>
      <w:ind w:left="4320" w:hanging="720"/>
    </w:pPr>
    <w:rPr>
      <w:rFonts w:cs="Times New Roman"/>
    </w:rPr>
  </w:style>
  <w:style w:type="paragraph" w:customStyle="1" w:styleId="AFSList5Paragraph">
    <w:name w:val="AFS List 5 Paragraph"/>
    <w:basedOn w:val="AFSList5"/>
    <w:pPr>
      <w:ind w:firstLine="0"/>
    </w:pPr>
  </w:style>
  <w:style w:type="paragraph" w:customStyle="1" w:styleId="AFSList6">
    <w:name w:val="AFS List 6"/>
    <w:basedOn w:val="AFSList5"/>
    <w:pPr>
      <w:ind w:left="5040"/>
    </w:pPr>
  </w:style>
  <w:style w:type="paragraph" w:customStyle="1" w:styleId="AFSList6Paragraph">
    <w:name w:val="AFS List 6 Paragraph"/>
    <w:basedOn w:val="AFSList6"/>
    <w:pPr>
      <w:ind w:firstLine="0"/>
    </w:pPr>
  </w:style>
  <w:style w:type="paragraph" w:customStyle="1" w:styleId="AFSReference">
    <w:name w:val="AFS Reference"/>
    <w:basedOn w:val="Normal"/>
    <w:next w:val="Normal"/>
    <w:pPr>
      <w:outlineLvl w:val="6"/>
    </w:pPr>
    <w:rPr>
      <w:color w:val="FF0000"/>
    </w:rPr>
  </w:style>
  <w:style w:type="paragraph" w:styleId="NoteHeading">
    <w:name w:val="Note Heading"/>
    <w:basedOn w:val="Normal"/>
    <w:next w:val="Normal"/>
  </w:style>
  <w:style w:type="paragraph" w:customStyle="1" w:styleId="AFSReferenceText">
    <w:name w:val="AFS Reference Text"/>
    <w:basedOn w:val="NoteHeading"/>
    <w:pPr>
      <w:outlineLvl w:val="6"/>
    </w:pPr>
    <w:rPr>
      <w:color w:val="FF0000"/>
    </w:rPr>
  </w:style>
  <w:style w:type="paragraph" w:customStyle="1" w:styleId="AFSTablecolumn">
    <w:name w:val="AFS Table column"/>
    <w:basedOn w:val="Normal"/>
    <w:next w:val="Normal"/>
    <w:rPr>
      <w:b/>
      <w:sz w:val="20"/>
    </w:rPr>
  </w:style>
  <w:style w:type="paragraph" w:customStyle="1" w:styleId="AFSTableList1">
    <w:name w:val="AFS Table List 1"/>
    <w:basedOn w:val="AFSList1"/>
    <w:next w:val="Normal"/>
    <w:pPr>
      <w:ind w:left="1004"/>
    </w:pPr>
    <w:rPr>
      <w:sz w:val="20"/>
    </w:rPr>
  </w:style>
  <w:style w:type="paragraph" w:customStyle="1" w:styleId="AFSTableList1Paragraph">
    <w:name w:val="AFS Table List 1 Paragraph"/>
    <w:basedOn w:val="Normal"/>
    <w:pPr>
      <w:ind w:left="1004"/>
    </w:pPr>
    <w:rPr>
      <w:rFonts w:cs="Times New Roman"/>
      <w:sz w:val="20"/>
    </w:rPr>
  </w:style>
  <w:style w:type="paragraph" w:customStyle="1" w:styleId="AFSTableList2">
    <w:name w:val="AFS Table List 2"/>
    <w:basedOn w:val="AFSList2"/>
    <w:next w:val="Normal"/>
    <w:pPr>
      <w:ind w:left="1287"/>
    </w:pPr>
    <w:rPr>
      <w:sz w:val="20"/>
    </w:rPr>
  </w:style>
  <w:style w:type="paragraph" w:customStyle="1" w:styleId="AFSTableList2Paragraph">
    <w:name w:val="AFS Table List 2 Paragraph"/>
    <w:basedOn w:val="AFSTableList1Paragraph"/>
    <w:pPr>
      <w:ind w:left="1287"/>
    </w:pPr>
  </w:style>
  <w:style w:type="paragraph" w:customStyle="1" w:styleId="AFSTableList3">
    <w:name w:val="AFS Table List 3"/>
    <w:basedOn w:val="AFSList3"/>
    <w:next w:val="Normal"/>
    <w:pPr>
      <w:ind w:left="1571"/>
    </w:pPr>
    <w:rPr>
      <w:sz w:val="20"/>
    </w:rPr>
  </w:style>
  <w:style w:type="paragraph" w:customStyle="1" w:styleId="AFSTableList3Paragraph">
    <w:name w:val="AFS Table List 3 Paragraph"/>
    <w:basedOn w:val="AFSTableList2Paragraph"/>
    <w:pPr>
      <w:ind w:left="1571"/>
    </w:pPr>
  </w:style>
  <w:style w:type="paragraph" w:customStyle="1" w:styleId="AFSTableList4">
    <w:name w:val="AFS Table List 4"/>
    <w:basedOn w:val="AFSList4"/>
    <w:next w:val="Normal"/>
    <w:pPr>
      <w:ind w:left="1854"/>
    </w:pPr>
    <w:rPr>
      <w:sz w:val="20"/>
    </w:rPr>
  </w:style>
  <w:style w:type="paragraph" w:customStyle="1" w:styleId="AFSTableList4Paragraph">
    <w:name w:val="AFS Table List 4 Paragraph"/>
    <w:basedOn w:val="AFSTableList3Paragraph"/>
    <w:pPr>
      <w:ind w:left="1854"/>
    </w:pPr>
  </w:style>
  <w:style w:type="paragraph" w:customStyle="1" w:styleId="AFSTableList5">
    <w:name w:val="AFS Table List 5"/>
    <w:basedOn w:val="AFSList5"/>
    <w:next w:val="Normal"/>
    <w:pPr>
      <w:ind w:left="2138"/>
    </w:pPr>
    <w:rPr>
      <w:sz w:val="20"/>
    </w:rPr>
  </w:style>
  <w:style w:type="paragraph" w:customStyle="1" w:styleId="AFSTableList5Paragraph">
    <w:name w:val="AFS Table List 5 Paragraph"/>
    <w:basedOn w:val="AFSTableList4Paragraph"/>
    <w:pPr>
      <w:ind w:left="2138"/>
    </w:pPr>
  </w:style>
  <w:style w:type="paragraph" w:customStyle="1" w:styleId="AFSTableList6">
    <w:name w:val="AFS Table List 6"/>
    <w:basedOn w:val="AFSList6"/>
    <w:next w:val="Normal"/>
    <w:pPr>
      <w:ind w:left="2421"/>
    </w:pPr>
    <w:rPr>
      <w:sz w:val="20"/>
    </w:rPr>
  </w:style>
  <w:style w:type="paragraph" w:customStyle="1" w:styleId="AFSTableList6Paragraph">
    <w:name w:val="AFS Table List 6 Paragraph"/>
    <w:basedOn w:val="AFSTableList5Paragraph"/>
    <w:pPr>
      <w:ind w:left="2421"/>
    </w:pPr>
  </w:style>
  <w:style w:type="paragraph" w:customStyle="1" w:styleId="AFSTablerow">
    <w:name w:val="AFS Table row"/>
    <w:basedOn w:val="Normal"/>
    <w:next w:val="Normal"/>
    <w:rPr>
      <w:b/>
      <w:sz w:val="20"/>
    </w:rPr>
  </w:style>
  <w:style w:type="paragraph" w:customStyle="1" w:styleId="AFSTabletitle">
    <w:name w:val="AFS Table title"/>
    <w:basedOn w:val="Normal"/>
    <w:next w:val="Normal"/>
    <w:rPr>
      <w:b/>
      <w:i/>
    </w:rPr>
  </w:style>
  <w:style w:type="paragraph" w:customStyle="1" w:styleId="AFSTextboxH1">
    <w:name w:val="AFS Textbox H1"/>
    <w:basedOn w:val="Normal"/>
    <w:next w:val="Normal"/>
    <w:rPr>
      <w:b/>
      <w:sz w:val="28"/>
    </w:rPr>
  </w:style>
  <w:style w:type="paragraph" w:customStyle="1" w:styleId="AFSTextboxH2">
    <w:name w:val="AFS Textbox H2"/>
    <w:basedOn w:val="Normal"/>
    <w:next w:val="Normal"/>
    <w:rPr>
      <w:b/>
    </w:rPr>
  </w:style>
  <w:style w:type="paragraph" w:customStyle="1" w:styleId="AFSTextboxH3">
    <w:name w:val="AFS Textbox H3"/>
    <w:basedOn w:val="Normal"/>
    <w:next w:val="Normal"/>
    <w:rPr>
      <w:b/>
    </w:rPr>
  </w:style>
  <w:style w:type="paragraph" w:customStyle="1" w:styleId="AFSTextboxH4">
    <w:name w:val="AFS Textbox H4"/>
    <w:basedOn w:val="Normal"/>
    <w:next w:val="Normal"/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styleId="EndnoteText">
    <w:name w:val="endnote text"/>
    <w:basedOn w:val="Normal"/>
    <w:semiHidden/>
    <w:rPr>
      <w:sz w:val="20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</w:style>
  <w:style w:type="paragraph" w:styleId="TOC2">
    <w:name w:val="toc 2"/>
    <w:basedOn w:val="Normal"/>
    <w:next w:val="Normal"/>
    <w:autoRedefine/>
    <w:semiHidden/>
    <w:pPr>
      <w:ind w:left="240"/>
    </w:pPr>
  </w:style>
  <w:style w:type="paragraph" w:styleId="TOC3">
    <w:name w:val="toc 3"/>
    <w:basedOn w:val="Normal"/>
    <w:next w:val="Normal"/>
    <w:autoRedefine/>
    <w:semiHidden/>
    <w:pPr>
      <w:ind w:left="480"/>
    </w:p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paragraph" w:styleId="TOC5">
    <w:name w:val="toc 5"/>
    <w:basedOn w:val="Normal"/>
    <w:next w:val="Normal"/>
    <w:autoRedefine/>
    <w:semiHidden/>
    <w:pPr>
      <w:ind w:left="960"/>
    </w:pPr>
  </w:style>
  <w:style w:type="paragraph" w:styleId="TOC6">
    <w:name w:val="toc 6"/>
    <w:basedOn w:val="Normal"/>
    <w:next w:val="Normal"/>
    <w:autoRedefine/>
    <w:semiHidden/>
    <w:pPr>
      <w:ind w:left="1200"/>
    </w:pPr>
  </w:style>
  <w:style w:type="paragraph" w:styleId="NormalWeb">
    <w:name w:val="Normal (Web)"/>
    <w:basedOn w:val="Normal"/>
    <w:uiPriority w:val="99"/>
    <w:unhideWhenUsed/>
    <w:rsid w:val="00CD1556"/>
    <w:pPr>
      <w:spacing w:line="300" w:lineRule="atLeast"/>
    </w:pPr>
    <w:rPr>
      <w:rFonts w:ascii="Helvetica" w:hAnsi="Helvetica" w:cs="Times New Roman"/>
      <w:lang w:eastAsia="en-AU"/>
    </w:rPr>
  </w:style>
  <w:style w:type="paragraph" w:styleId="Revision">
    <w:name w:val="Revision"/>
    <w:hidden/>
    <w:uiPriority w:val="99"/>
    <w:semiHidden/>
    <w:rsid w:val="00CD1556"/>
    <w:rPr>
      <w:rFonts w:ascii="Calibri" w:eastAsiaTheme="minorHAnsi" w:hAnsi="Calibri" w:cs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8D58BF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414371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Title">
    <w:name w:val="Title"/>
    <w:basedOn w:val="Normal"/>
    <w:next w:val="Normal"/>
    <w:link w:val="TitleChar"/>
    <w:qFormat/>
    <w:rsid w:val="00D66D50"/>
    <w:pPr>
      <w:contextualSpacing/>
    </w:pPr>
    <w:rPr>
      <w:rFonts w:ascii="Arial" w:eastAsiaTheme="majorEastAsia" w:hAnsi="Arial" w:cs="Arial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D66D50"/>
    <w:rPr>
      <w:rFonts w:ascii="Arial" w:eastAsiaTheme="majorEastAsia" w:hAnsi="Arial" w:cs="Arial"/>
      <w:spacing w:val="-10"/>
      <w:kern w:val="28"/>
      <w:sz w:val="56"/>
      <w:szCs w:val="56"/>
      <w:lang w:eastAsia="en-US"/>
    </w:rPr>
  </w:style>
  <w:style w:type="character" w:customStyle="1" w:styleId="Heading2Char">
    <w:name w:val="Heading 2 Char"/>
    <w:basedOn w:val="DefaultParagraphFont"/>
    <w:link w:val="Heading2"/>
    <w:rsid w:val="00AC5E03"/>
    <w:rPr>
      <w:rFonts w:ascii="Calibri" w:eastAsiaTheme="minorHAnsi" w:hAnsi="Calibri" w:cs="Calibri"/>
      <w:b/>
      <w:bCs/>
      <w:i/>
      <w:i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666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3903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105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7532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600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7118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091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441127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45904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323116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7200">
          <w:marLeft w:val="36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4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63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537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233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73093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054924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97799">
          <w:marLeft w:val="302"/>
          <w:marRight w:val="0"/>
          <w:marTop w:val="0"/>
          <w:marBottom w:val="13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33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508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718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37126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1667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93938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722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87156">
          <w:marLeft w:val="216"/>
          <w:marRight w:val="0"/>
          <w:marTop w:val="0"/>
          <w:marBottom w:val="19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7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3</Pages>
  <Words>401</Words>
  <Characters>2287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Paulusz</dc:creator>
  <cp:keywords/>
  <dc:description/>
  <cp:lastModifiedBy>Jane Hawkeswood</cp:lastModifiedBy>
  <cp:revision>18</cp:revision>
  <dcterms:created xsi:type="dcterms:W3CDTF">2021-03-19T06:18:00Z</dcterms:created>
  <dcterms:modified xsi:type="dcterms:W3CDTF">2021-03-19T07:10:00Z</dcterms:modified>
</cp:coreProperties>
</file>