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AB2C" w14:textId="7F1FC00A" w:rsidR="00545281" w:rsidRPr="00C208BE" w:rsidRDefault="00EB3D91" w:rsidP="00C74B9E">
      <w:pPr>
        <w:rPr>
          <w:i/>
          <w:iCs/>
        </w:rPr>
      </w:pPr>
      <w:r w:rsidRPr="00C208BE">
        <w:rPr>
          <w:b/>
          <w:bCs/>
          <w:i/>
          <w:iCs/>
        </w:rPr>
        <w:t>Instructions:</w:t>
      </w:r>
      <w:r w:rsidRPr="00C208BE">
        <w:rPr>
          <w:i/>
          <w:iCs/>
        </w:rPr>
        <w:t xml:space="preserve"> </w:t>
      </w:r>
      <w:r w:rsidR="00F131E5" w:rsidRPr="00C208BE">
        <w:rPr>
          <w:i/>
          <w:iCs/>
        </w:rPr>
        <w:t xml:space="preserve">This checklist is to assist </w:t>
      </w:r>
      <w:r w:rsidR="00F038C7">
        <w:rPr>
          <w:i/>
          <w:iCs/>
        </w:rPr>
        <w:t>tertiary education providers</w:t>
      </w:r>
      <w:r w:rsidR="00F131E5" w:rsidRPr="00C208BE">
        <w:rPr>
          <w:i/>
          <w:iCs/>
        </w:rPr>
        <w:t xml:space="preserve"> to consider strategies to improve inclusion for people with disability. </w:t>
      </w:r>
      <w:r w:rsidR="00676DCD" w:rsidRPr="00C208BE">
        <w:rPr>
          <w:i/>
          <w:iCs/>
        </w:rPr>
        <w:t xml:space="preserve">Below are some considerations for </w:t>
      </w:r>
      <w:r w:rsidR="00F038C7">
        <w:rPr>
          <w:i/>
          <w:iCs/>
        </w:rPr>
        <w:t>tertiary education providers</w:t>
      </w:r>
      <w:r w:rsidR="00F038C7" w:rsidRPr="00C208BE">
        <w:rPr>
          <w:i/>
          <w:iCs/>
        </w:rPr>
        <w:t xml:space="preserve"> </w:t>
      </w:r>
      <w:r w:rsidR="00676DCD" w:rsidRPr="00C208BE">
        <w:rPr>
          <w:i/>
          <w:iCs/>
        </w:rPr>
        <w:t>in relation to building a</w:t>
      </w:r>
      <w:r w:rsidR="00782D37">
        <w:rPr>
          <w:i/>
          <w:iCs/>
        </w:rPr>
        <w:t xml:space="preserve">n organisation which embraces </w:t>
      </w:r>
      <w:r w:rsidR="00676DCD" w:rsidRPr="00C208BE">
        <w:rPr>
          <w:i/>
          <w:iCs/>
        </w:rPr>
        <w:t>people with disability</w:t>
      </w:r>
      <w:r w:rsidR="00782D37">
        <w:rPr>
          <w:i/>
          <w:iCs/>
        </w:rPr>
        <w:t xml:space="preserve"> in education and employment</w:t>
      </w:r>
      <w:r w:rsidR="00676DCD" w:rsidRPr="00C208BE">
        <w:rPr>
          <w:i/>
          <w:iCs/>
        </w:rPr>
        <w:t>.</w:t>
      </w:r>
      <w:r w:rsidR="00BA6B80" w:rsidRPr="00C208BE">
        <w:rPr>
          <w:i/>
          <w:iCs/>
        </w:rPr>
        <w:t xml:space="preserve"> Check the box if you</w:t>
      </w:r>
      <w:r w:rsidR="00573C6A" w:rsidRPr="00C208BE">
        <w:rPr>
          <w:i/>
          <w:iCs/>
        </w:rPr>
        <w:t xml:space="preserve"> need to consider how to address these items in your institution</w:t>
      </w:r>
      <w:r w:rsidR="001E00AF" w:rsidRPr="00C208BE">
        <w:rPr>
          <w:i/>
          <w:iCs/>
        </w:rPr>
        <w:t>.</w:t>
      </w:r>
    </w:p>
    <w:p w14:paraId="36C290A9" w14:textId="4EE50094" w:rsidR="006452AE" w:rsidRDefault="004A682A" w:rsidP="004A682A">
      <w:pPr>
        <w:pStyle w:val="Heading2"/>
      </w:pPr>
      <w:r>
        <w:t>Disability inclusion framework</w:t>
      </w:r>
    </w:p>
    <w:p w14:paraId="50A48CA4" w14:textId="5D629024" w:rsidR="001E00AF" w:rsidRDefault="52DE2BB3" w:rsidP="0088689F">
      <w:pPr>
        <w:jc w:val="center"/>
      </w:pPr>
      <w:r>
        <w:rPr>
          <w:noProof/>
        </w:rPr>
        <w:drawing>
          <wp:inline distT="0" distB="0" distL="0" distR="0" wp14:anchorId="3ECAF370" wp14:editId="79C1541B">
            <wp:extent cx="2982251" cy="2889055"/>
            <wp:effectExtent l="0" t="0" r="8890" b="6985"/>
            <wp:docPr id="1485666213" name="Picture 1485666213" descr="This framework is a series of concentric circles with the person with disability central. A good disability inclusion framework should address key areas within the organisation to improve inclusion - strategy, policy, structural barriers and cult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666213" name="Picture 1485666213" descr="This framework is a series of concentric circles with the person with disability central. A good disability inclusion framework should address key areas within the organisation to improve inclusion - strategy, policy, structural barriers and culture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251" cy="288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113FF" w14:textId="242560FA" w:rsidR="00966885" w:rsidRDefault="00966885" w:rsidP="00966885">
      <w:pPr>
        <w:pStyle w:val="Heading1"/>
      </w:pPr>
      <w:r>
        <w:t>Person with disability</w:t>
      </w:r>
    </w:p>
    <w:p w14:paraId="2E37BE23" w14:textId="2BD7ED15" w:rsidR="00966885" w:rsidRDefault="00782D37" w:rsidP="00840581">
      <w:pPr>
        <w:ind w:left="284" w:hanging="283"/>
      </w:pPr>
      <w:sdt>
        <w:sdtPr>
          <w:id w:val="1006406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20FF">
            <w:rPr>
              <w:rFonts w:ascii="MS Gothic" w:eastAsia="MS Gothic" w:hAnsi="MS Gothic" w:hint="eastAsia"/>
            </w:rPr>
            <w:t>☐</w:t>
          </w:r>
        </w:sdtContent>
      </w:sdt>
      <w:r w:rsidR="00B3440F">
        <w:t xml:space="preserve"> </w:t>
      </w:r>
      <w:r w:rsidR="001C110C">
        <w:t>What processes</w:t>
      </w:r>
      <w:r w:rsidR="00354159">
        <w:t>/supports/strategies</w:t>
      </w:r>
      <w:r w:rsidR="001C110C">
        <w:t xml:space="preserve"> do you have in place for students with disability at</w:t>
      </w:r>
      <w:r w:rsidR="0003173D">
        <w:t xml:space="preserve"> all stages of the student lifecycle e.g.,</w:t>
      </w:r>
      <w:r w:rsidR="001C110C">
        <w:t xml:space="preserve"> recruitment/widening participation</w:t>
      </w:r>
      <w:r w:rsidR="0003173D">
        <w:t>, admissions/enrolment, orientation, teaching and learning, accessibility, student support, co-curricular, WIL, graduate employment, graduation?</w:t>
      </w:r>
    </w:p>
    <w:p w14:paraId="52EECDC7" w14:textId="15AF1759" w:rsidR="0003173D" w:rsidRDefault="00782D37" w:rsidP="00840581">
      <w:pPr>
        <w:ind w:left="284" w:hanging="283"/>
      </w:pPr>
      <w:sdt>
        <w:sdtPr>
          <w:id w:val="-223219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40F">
            <w:rPr>
              <w:rFonts w:ascii="MS Gothic" w:eastAsia="MS Gothic" w:hAnsi="MS Gothic" w:hint="eastAsia"/>
            </w:rPr>
            <w:t>☐</w:t>
          </w:r>
        </w:sdtContent>
      </w:sdt>
      <w:r w:rsidR="00B3440F">
        <w:t xml:space="preserve"> </w:t>
      </w:r>
      <w:r w:rsidR="0003173D">
        <w:t>What processes</w:t>
      </w:r>
      <w:r w:rsidR="00354159">
        <w:t>/processes/strategies</w:t>
      </w:r>
      <w:r w:rsidR="0003173D">
        <w:t xml:space="preserve"> do you have in place for staff with disability at all stages of the employment lifecycle e.g., recruitment, onboarding, health and safety support, flexible work arrangements, accessibility?</w:t>
      </w:r>
    </w:p>
    <w:p w14:paraId="3A2ED5CD" w14:textId="3213C3A9" w:rsidR="0003173D" w:rsidRDefault="00782D37" w:rsidP="00840581">
      <w:pPr>
        <w:ind w:left="284" w:hanging="283"/>
      </w:pPr>
      <w:sdt>
        <w:sdtPr>
          <w:id w:val="891701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40F">
            <w:rPr>
              <w:rFonts w:ascii="MS Gothic" w:eastAsia="MS Gothic" w:hAnsi="MS Gothic" w:hint="eastAsia"/>
            </w:rPr>
            <w:t>☐</w:t>
          </w:r>
        </w:sdtContent>
      </w:sdt>
      <w:r w:rsidR="00B3440F">
        <w:t xml:space="preserve"> </w:t>
      </w:r>
      <w:r w:rsidR="0003173D">
        <w:t>Where are the student and staff with disability voices</w:t>
      </w:r>
      <w:r w:rsidR="00676DCD">
        <w:t xml:space="preserve"> in your collaborations, decisions-making</w:t>
      </w:r>
      <w:r w:rsidR="00CA5E12">
        <w:t xml:space="preserve"> and</w:t>
      </w:r>
      <w:r w:rsidR="00676DCD">
        <w:t xml:space="preserve"> feedback</w:t>
      </w:r>
      <w:r w:rsidR="00CA5E12">
        <w:t xml:space="preserve"> mechanisms</w:t>
      </w:r>
      <w:r w:rsidR="00676DCD">
        <w:t>?</w:t>
      </w:r>
    </w:p>
    <w:p w14:paraId="172FB995" w14:textId="44C726BC" w:rsidR="00354159" w:rsidRDefault="00782D37" w:rsidP="00840581">
      <w:pPr>
        <w:ind w:left="284" w:hanging="283"/>
      </w:pPr>
      <w:sdt>
        <w:sdtPr>
          <w:id w:val="1332880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440F">
            <w:rPr>
              <w:rFonts w:ascii="MS Gothic" w:eastAsia="MS Gothic" w:hAnsi="MS Gothic" w:hint="eastAsia"/>
            </w:rPr>
            <w:t>☐</w:t>
          </w:r>
        </w:sdtContent>
      </w:sdt>
      <w:r w:rsidR="00B3440F">
        <w:t xml:space="preserve"> </w:t>
      </w:r>
      <w:r w:rsidR="00354159">
        <w:t>What processes/supports/strategies do you have in place for people with disability (public, future students and staff) who visit your university e.g. events, wayfinding, physical access, welcoming culture, inclusive imagery/language, accessibility web information</w:t>
      </w:r>
      <w:r w:rsidR="00875768">
        <w:t>, access to the campus/</w:t>
      </w:r>
      <w:r w:rsidR="0047215E">
        <w:t>e</w:t>
      </w:r>
      <w:r w:rsidR="00875768">
        <w:t>s</w:t>
      </w:r>
      <w:r w:rsidR="00354159">
        <w:t xml:space="preserve"> etc?</w:t>
      </w:r>
    </w:p>
    <w:p w14:paraId="529CC746" w14:textId="69456F53" w:rsidR="00966885" w:rsidRDefault="00676DCD">
      <w:r w:rsidRPr="00676DCD">
        <w:rPr>
          <w:b/>
          <w:bCs/>
        </w:rPr>
        <w:t>Actions to consider:</w:t>
      </w:r>
      <w:r w:rsidR="00163926">
        <w:rPr>
          <w:b/>
          <w:bCs/>
        </w:rPr>
        <w:t xml:space="preserve"> </w:t>
      </w:r>
      <w:r w:rsidR="00C5431E">
        <w:t xml:space="preserve">e.g., </w:t>
      </w:r>
      <w:r w:rsidR="00A07825">
        <w:t>Check out the ADCET website for resources</w:t>
      </w:r>
    </w:p>
    <w:sdt>
      <w:sdtPr>
        <w:id w:val="1044174183"/>
        <w:placeholder>
          <w:docPart w:val="7A6A6B1E07264E6FA676744A9B46EF6C"/>
        </w:placeholder>
        <w:showingPlcHdr/>
        <w15:color w:val="000000"/>
      </w:sdtPr>
      <w:sdtContent>
        <w:p w14:paraId="613ECECE" w14:textId="79414679" w:rsidR="00D309A1" w:rsidRPr="00163926" w:rsidRDefault="00840581" w:rsidP="004F14A7">
          <w:pPr>
            <w:pStyle w:val="textbox"/>
          </w:pPr>
          <w:r w:rsidRPr="00163926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401B8DA4" w14:textId="77777777" w:rsidR="00C235A4" w:rsidRDefault="00C235A4" w:rsidP="00966885">
      <w:pPr>
        <w:pStyle w:val="Heading1"/>
      </w:pPr>
    </w:p>
    <w:p w14:paraId="080D7F99" w14:textId="77777777" w:rsidR="00C32737" w:rsidRDefault="00C32737">
      <w:pPr>
        <w:rPr>
          <w:rFonts w:eastAsiaTheme="majorEastAsia" w:cstheme="majorBidi"/>
          <w:b/>
          <w:color w:val="1F3864" w:themeColor="accent1" w:themeShade="80"/>
          <w:sz w:val="32"/>
          <w:szCs w:val="32"/>
        </w:rPr>
      </w:pPr>
      <w:r>
        <w:br w:type="page"/>
      </w:r>
    </w:p>
    <w:p w14:paraId="2565F74E" w14:textId="0D015B05" w:rsidR="00966885" w:rsidRDefault="00966885" w:rsidP="00966885">
      <w:pPr>
        <w:pStyle w:val="Heading1"/>
      </w:pPr>
      <w:r>
        <w:t>Strategy</w:t>
      </w:r>
    </w:p>
    <w:p w14:paraId="4858CA52" w14:textId="57D744E2" w:rsidR="00966885" w:rsidRDefault="00782D37" w:rsidP="00840581">
      <w:pPr>
        <w:ind w:left="284" w:hanging="284"/>
      </w:pPr>
      <w:sdt>
        <w:sdtPr>
          <w:id w:val="276847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581">
            <w:rPr>
              <w:rFonts w:ascii="MS Gothic" w:eastAsia="MS Gothic" w:hAnsi="MS Gothic" w:hint="eastAsia"/>
            </w:rPr>
            <w:t>☐</w:t>
          </w:r>
        </w:sdtContent>
      </w:sdt>
      <w:r w:rsidR="00840581">
        <w:t xml:space="preserve"> </w:t>
      </w:r>
      <w:r w:rsidR="00966885" w:rsidRPr="001C110C">
        <w:t>Does your university strategic plan specifically mention disability or equity?</w:t>
      </w:r>
    </w:p>
    <w:p w14:paraId="22E62D93" w14:textId="787A83C4" w:rsidR="00FE14C9" w:rsidRPr="001C110C" w:rsidRDefault="00782D37" w:rsidP="00840581">
      <w:pPr>
        <w:ind w:left="284" w:hanging="284"/>
      </w:pPr>
      <w:sdt>
        <w:sdtPr>
          <w:id w:val="170763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581">
            <w:rPr>
              <w:rFonts w:ascii="MS Gothic" w:eastAsia="MS Gothic" w:hAnsi="MS Gothic" w:hint="eastAsia"/>
            </w:rPr>
            <w:t>☐</w:t>
          </w:r>
        </w:sdtContent>
      </w:sdt>
      <w:r w:rsidR="00840581">
        <w:t xml:space="preserve"> </w:t>
      </w:r>
      <w:r w:rsidR="00FE14C9">
        <w:t xml:space="preserve">Do you have senior leaders championing </w:t>
      </w:r>
      <w:r w:rsidR="004252DD">
        <w:t>disability inclusion?</w:t>
      </w:r>
    </w:p>
    <w:p w14:paraId="56300945" w14:textId="0F1DE51A" w:rsidR="00966885" w:rsidRPr="001C110C" w:rsidRDefault="00782D37" w:rsidP="00840581">
      <w:pPr>
        <w:ind w:left="284" w:hanging="284"/>
      </w:pPr>
      <w:sdt>
        <w:sdtPr>
          <w:id w:val="-1917784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581">
            <w:rPr>
              <w:rFonts w:ascii="MS Gothic" w:eastAsia="MS Gothic" w:hAnsi="MS Gothic" w:hint="eastAsia"/>
            </w:rPr>
            <w:t>☐</w:t>
          </w:r>
        </w:sdtContent>
      </w:sdt>
      <w:r w:rsidR="00840581">
        <w:t xml:space="preserve"> </w:t>
      </w:r>
      <w:r w:rsidR="00966885" w:rsidRPr="001C110C">
        <w:t>Does your university have a current Disability Inclusion Action Plan (DIAP)?</w:t>
      </w:r>
    </w:p>
    <w:p w14:paraId="585EF83B" w14:textId="08EAC355" w:rsidR="001C110C" w:rsidRPr="001C110C" w:rsidRDefault="00782D37" w:rsidP="00840581">
      <w:pPr>
        <w:ind w:left="284" w:hanging="284"/>
      </w:pPr>
      <w:sdt>
        <w:sdtPr>
          <w:id w:val="-2101713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581">
            <w:rPr>
              <w:rFonts w:ascii="MS Gothic" w:eastAsia="MS Gothic" w:hAnsi="MS Gothic" w:hint="eastAsia"/>
            </w:rPr>
            <w:t>☐</w:t>
          </w:r>
        </w:sdtContent>
      </w:sdt>
      <w:r w:rsidR="00840581">
        <w:t xml:space="preserve"> </w:t>
      </w:r>
      <w:r w:rsidR="001C110C" w:rsidRPr="001C110C">
        <w:t>Is your DIAP publicly available? Is it accessible?</w:t>
      </w:r>
    </w:p>
    <w:p w14:paraId="0230627A" w14:textId="31543FCA" w:rsidR="00966885" w:rsidRPr="001C110C" w:rsidRDefault="00782D37" w:rsidP="00840581">
      <w:pPr>
        <w:ind w:left="284" w:hanging="284"/>
      </w:pPr>
      <w:sdt>
        <w:sdtPr>
          <w:id w:val="-741327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581">
            <w:rPr>
              <w:rFonts w:ascii="MS Gothic" w:eastAsia="MS Gothic" w:hAnsi="MS Gothic" w:hint="eastAsia"/>
            </w:rPr>
            <w:t>☐</w:t>
          </w:r>
        </w:sdtContent>
      </w:sdt>
      <w:r w:rsidR="00840581">
        <w:t xml:space="preserve"> </w:t>
      </w:r>
      <w:r w:rsidR="00966885" w:rsidRPr="001C110C">
        <w:t>Does your DIAP cover inclusion across learning, digital and physical/built environments?</w:t>
      </w:r>
    </w:p>
    <w:p w14:paraId="5FF18670" w14:textId="081FECCC" w:rsidR="001C110C" w:rsidRPr="001C110C" w:rsidRDefault="00782D37" w:rsidP="00840581">
      <w:pPr>
        <w:ind w:left="284" w:hanging="284"/>
      </w:pPr>
      <w:sdt>
        <w:sdtPr>
          <w:id w:val="-2309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581">
            <w:rPr>
              <w:rFonts w:ascii="MS Gothic" w:eastAsia="MS Gothic" w:hAnsi="MS Gothic" w:hint="eastAsia"/>
            </w:rPr>
            <w:t>☐</w:t>
          </w:r>
        </w:sdtContent>
      </w:sdt>
      <w:r w:rsidR="00840581">
        <w:t xml:space="preserve"> </w:t>
      </w:r>
      <w:r w:rsidR="001C110C" w:rsidRPr="001C110C">
        <w:t>Do you have an advisory committee? Does it include people with disability?</w:t>
      </w:r>
    </w:p>
    <w:p w14:paraId="1946550E" w14:textId="4BCBFB5E" w:rsidR="001C110C" w:rsidRDefault="00782D37" w:rsidP="00840581">
      <w:pPr>
        <w:ind w:left="284" w:hanging="284"/>
      </w:pPr>
      <w:sdt>
        <w:sdtPr>
          <w:rPr>
            <w:szCs w:val="24"/>
          </w:rPr>
          <w:id w:val="869493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58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40581">
        <w:rPr>
          <w:szCs w:val="24"/>
        </w:rPr>
        <w:t xml:space="preserve"> </w:t>
      </w:r>
      <w:r w:rsidR="001C110C" w:rsidRPr="001C110C">
        <w:rPr>
          <w:szCs w:val="24"/>
        </w:rPr>
        <w:t xml:space="preserve">Is </w:t>
      </w:r>
      <w:r w:rsidR="001C110C">
        <w:t xml:space="preserve">your DIAP registered with the Australian Human Rights Commission? </w:t>
      </w:r>
    </w:p>
    <w:p w14:paraId="7683BDDF" w14:textId="0B918F33" w:rsidR="00D25D42" w:rsidRDefault="00782D37" w:rsidP="00840581">
      <w:sdt>
        <w:sdtPr>
          <w:id w:val="-313100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581">
            <w:rPr>
              <w:rFonts w:ascii="MS Gothic" w:eastAsia="MS Gothic" w:hAnsi="MS Gothic" w:hint="eastAsia"/>
            </w:rPr>
            <w:t>☐</w:t>
          </w:r>
        </w:sdtContent>
      </w:sdt>
      <w:r w:rsidR="00696A55">
        <w:t xml:space="preserve"> </w:t>
      </w:r>
      <w:r w:rsidR="00D25D42" w:rsidRPr="00D25D42">
        <w:t>How are you monitoring, reporting and evaluating strategy, interventions and activities, including collecting and analysing data?</w:t>
      </w:r>
    </w:p>
    <w:p w14:paraId="5160428F" w14:textId="152C3363" w:rsidR="001C110C" w:rsidRPr="00676DCD" w:rsidRDefault="001C110C" w:rsidP="001C110C">
      <w:pPr>
        <w:rPr>
          <w:b/>
          <w:bCs/>
        </w:rPr>
      </w:pPr>
      <w:r w:rsidRPr="00676DCD">
        <w:rPr>
          <w:b/>
          <w:bCs/>
        </w:rPr>
        <w:t>Actions to consider:</w:t>
      </w:r>
    </w:p>
    <w:sdt>
      <w:sdtPr>
        <w:id w:val="-216584741"/>
        <w:placeholder>
          <w:docPart w:val="83493DBC998A4557876F2797216483BF"/>
        </w:placeholder>
        <w:showingPlcHdr/>
      </w:sdtPr>
      <w:sdtContent>
        <w:p w14:paraId="53E546EC" w14:textId="390A325F" w:rsidR="00A07825" w:rsidRDefault="00840581" w:rsidP="004F14A7">
          <w:pPr>
            <w:pStyle w:val="textbox"/>
          </w:pPr>
          <w:r w:rsidRPr="004266CA">
            <w:rPr>
              <w:rStyle w:val="PlaceholderText"/>
            </w:rPr>
            <w:t>Click or tap here to enter text.</w:t>
          </w:r>
        </w:p>
      </w:sdtContent>
    </w:sdt>
    <w:p w14:paraId="1DDEB1DD" w14:textId="2D40CD76" w:rsidR="00A07825" w:rsidRDefault="00A07825" w:rsidP="00A07825"/>
    <w:p w14:paraId="476A74D0" w14:textId="3FDD52E0" w:rsidR="00966885" w:rsidRDefault="00354159" w:rsidP="00966885">
      <w:pPr>
        <w:pStyle w:val="Heading1"/>
      </w:pPr>
      <w:r>
        <w:t>Policy</w:t>
      </w:r>
    </w:p>
    <w:p w14:paraId="7630FB21" w14:textId="45E6AFD6" w:rsidR="00354159" w:rsidRDefault="00782D37" w:rsidP="00696A55">
      <w:pPr>
        <w:ind w:left="284" w:hanging="284"/>
      </w:pPr>
      <w:sdt>
        <w:sdtPr>
          <w:id w:val="12805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A55">
            <w:rPr>
              <w:rFonts w:ascii="MS Gothic" w:eastAsia="MS Gothic" w:hAnsi="MS Gothic" w:hint="eastAsia"/>
            </w:rPr>
            <w:t>☐</w:t>
          </w:r>
        </w:sdtContent>
      </w:sdt>
      <w:r w:rsidR="00696A55">
        <w:t xml:space="preserve"> </w:t>
      </w:r>
      <w:r w:rsidR="00354159">
        <w:t>Does your university have a specific disability</w:t>
      </w:r>
      <w:r w:rsidR="00A07825">
        <w:t xml:space="preserve"> or equity</w:t>
      </w:r>
      <w:r w:rsidR="00354159">
        <w:t xml:space="preserve"> policy</w:t>
      </w:r>
      <w:r w:rsidR="00A07825">
        <w:t xml:space="preserve"> which covers people with disability</w:t>
      </w:r>
      <w:r w:rsidR="00354159">
        <w:t>?</w:t>
      </w:r>
    </w:p>
    <w:p w14:paraId="171757CA" w14:textId="4FE80776" w:rsidR="00354159" w:rsidRDefault="00782D37" w:rsidP="00B64D76">
      <w:pPr>
        <w:ind w:left="284" w:hanging="284"/>
      </w:pPr>
      <w:sdt>
        <w:sdtPr>
          <w:id w:val="1190104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76">
            <w:rPr>
              <w:rFonts w:ascii="MS Gothic" w:eastAsia="MS Gothic" w:hAnsi="MS Gothic" w:hint="eastAsia"/>
            </w:rPr>
            <w:t>☐</w:t>
          </w:r>
        </w:sdtContent>
      </w:sdt>
      <w:r w:rsidR="00B64D76">
        <w:t xml:space="preserve"> </w:t>
      </w:r>
      <w:r w:rsidR="00354159" w:rsidRPr="00354159">
        <w:t>Does your uni</w:t>
      </w:r>
      <w:r w:rsidR="00354159">
        <w:t xml:space="preserve">versity </w:t>
      </w:r>
      <w:r w:rsidR="00354159" w:rsidRPr="00354159">
        <w:t xml:space="preserve">have </w:t>
      </w:r>
      <w:r w:rsidR="00A07825">
        <w:t xml:space="preserve">policies/processes/procedures </w:t>
      </w:r>
      <w:r w:rsidR="00354159" w:rsidRPr="00354159">
        <w:t xml:space="preserve">which reflect the </w:t>
      </w:r>
      <w:r w:rsidR="00A07825">
        <w:t xml:space="preserve">Disability </w:t>
      </w:r>
      <w:r w:rsidR="00354159" w:rsidRPr="00354159">
        <w:t>D</w:t>
      </w:r>
      <w:r w:rsidR="00A07825">
        <w:t>iscrimination Act (D</w:t>
      </w:r>
      <w:r w:rsidR="00354159" w:rsidRPr="00354159">
        <w:t>DA</w:t>
      </w:r>
      <w:r w:rsidR="00A07825">
        <w:t>) and the Disability Standards for Education (</w:t>
      </w:r>
      <w:r w:rsidR="00354159" w:rsidRPr="00354159">
        <w:t>DSE</w:t>
      </w:r>
      <w:r w:rsidR="00A07825">
        <w:t>)</w:t>
      </w:r>
      <w:r w:rsidR="00354159" w:rsidRPr="00354159">
        <w:t>?​</w:t>
      </w:r>
    </w:p>
    <w:p w14:paraId="3A259C13" w14:textId="13730E64" w:rsidR="00D659B4" w:rsidRDefault="00782D37" w:rsidP="00B64D76">
      <w:pPr>
        <w:ind w:left="284" w:hanging="284"/>
      </w:pPr>
      <w:sdt>
        <w:sdtPr>
          <w:id w:val="-444860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76">
            <w:rPr>
              <w:rFonts w:ascii="MS Gothic" w:eastAsia="MS Gothic" w:hAnsi="MS Gothic" w:hint="eastAsia"/>
            </w:rPr>
            <w:t>☐</w:t>
          </w:r>
        </w:sdtContent>
      </w:sdt>
      <w:r w:rsidR="00B64D76">
        <w:t xml:space="preserve"> </w:t>
      </w:r>
      <w:r w:rsidR="00D659B4">
        <w:t xml:space="preserve">Does your university have reference to </w:t>
      </w:r>
      <w:r w:rsidR="00ED301C">
        <w:t xml:space="preserve">eliminating </w:t>
      </w:r>
      <w:r w:rsidR="00D659B4">
        <w:t>discrimination</w:t>
      </w:r>
      <w:r w:rsidR="00ED301C">
        <w:t xml:space="preserve"> in student and staff code of conduct?</w:t>
      </w:r>
    </w:p>
    <w:p w14:paraId="2C641755" w14:textId="3FFBC19C" w:rsidR="00A07825" w:rsidRPr="00354159" w:rsidRDefault="00782D37" w:rsidP="00B64D76">
      <w:pPr>
        <w:ind w:left="284" w:hanging="284"/>
      </w:pPr>
      <w:sdt>
        <w:sdtPr>
          <w:id w:val="-2125060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76">
            <w:rPr>
              <w:rFonts w:ascii="MS Gothic" w:eastAsia="MS Gothic" w:hAnsi="MS Gothic" w:hint="eastAsia"/>
            </w:rPr>
            <w:t>☐</w:t>
          </w:r>
        </w:sdtContent>
      </w:sdt>
      <w:r w:rsidR="00B64D76">
        <w:t xml:space="preserve"> </w:t>
      </w:r>
      <w:r w:rsidR="00A07825">
        <w:t>Does you</w:t>
      </w:r>
      <w:r w:rsidR="00D45366">
        <w:t>r</w:t>
      </w:r>
      <w:r w:rsidR="00A07825">
        <w:t xml:space="preserve"> university have policies/processes/procedures which cover reasonable adjustments (for students and staff), accessibility (digital/technology, physical, learning), </w:t>
      </w:r>
      <w:r w:rsidR="00D45366">
        <w:t>inherent requirements, applying standards?</w:t>
      </w:r>
    </w:p>
    <w:p w14:paraId="758F992D" w14:textId="383F48C0" w:rsidR="00354159" w:rsidRPr="00354159" w:rsidRDefault="00782D37" w:rsidP="00B64D76">
      <w:pPr>
        <w:ind w:left="284" w:hanging="284"/>
      </w:pPr>
      <w:sdt>
        <w:sdtPr>
          <w:id w:val="594910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76">
            <w:rPr>
              <w:rFonts w:ascii="MS Gothic" w:eastAsia="MS Gothic" w:hAnsi="MS Gothic" w:hint="eastAsia"/>
            </w:rPr>
            <w:t>☐</w:t>
          </w:r>
        </w:sdtContent>
      </w:sdt>
      <w:r w:rsidR="00B64D76">
        <w:t xml:space="preserve"> </w:t>
      </w:r>
      <w:r w:rsidR="00D45366">
        <w:t>How d</w:t>
      </w:r>
      <w:r w:rsidR="00354159" w:rsidRPr="00354159">
        <w:t>o staff understand their legislative obligations?​</w:t>
      </w:r>
    </w:p>
    <w:p w14:paraId="20F4476A" w14:textId="6ED6C7BD" w:rsidR="00354159" w:rsidRDefault="00782D37" w:rsidP="00B64D76">
      <w:pPr>
        <w:ind w:left="284" w:hanging="284"/>
        <w:rPr>
          <w:rStyle w:val="normaltextrun"/>
        </w:rPr>
      </w:pPr>
      <w:sdt>
        <w:sdtPr>
          <w:rPr>
            <w:rStyle w:val="normaltextrun"/>
          </w:rPr>
          <w:id w:val="-1191139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76">
            <w:rPr>
              <w:rStyle w:val="normaltextrun"/>
              <w:rFonts w:ascii="MS Gothic" w:eastAsia="MS Gothic" w:hAnsi="MS Gothic" w:hint="eastAsia"/>
            </w:rPr>
            <w:t>☐</w:t>
          </w:r>
        </w:sdtContent>
      </w:sdt>
      <w:r w:rsidR="00B64D76">
        <w:rPr>
          <w:rStyle w:val="normaltextrun"/>
        </w:rPr>
        <w:t xml:space="preserve"> </w:t>
      </w:r>
      <w:r w:rsidR="00354159" w:rsidRPr="00354159">
        <w:rPr>
          <w:rStyle w:val="normaltextrun"/>
        </w:rPr>
        <w:t xml:space="preserve">Is there a complaints process for </w:t>
      </w:r>
      <w:r w:rsidR="00D45366">
        <w:rPr>
          <w:rStyle w:val="normaltextrun"/>
        </w:rPr>
        <w:t>people with disability in relation to discrimination, harassment or victimisation</w:t>
      </w:r>
      <w:r w:rsidR="00354159" w:rsidRPr="00354159">
        <w:rPr>
          <w:rStyle w:val="normaltextrun"/>
        </w:rPr>
        <w:t>?</w:t>
      </w:r>
    </w:p>
    <w:p w14:paraId="5F4DE7C5" w14:textId="40B97D45" w:rsidR="00855755" w:rsidRPr="00354159" w:rsidRDefault="00782D37" w:rsidP="00B64D76">
      <w:pPr>
        <w:ind w:left="284" w:hanging="284"/>
      </w:pPr>
      <w:sdt>
        <w:sdtPr>
          <w:rPr>
            <w:rStyle w:val="normaltextrun"/>
          </w:rPr>
          <w:id w:val="1460688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76">
            <w:rPr>
              <w:rStyle w:val="normaltextrun"/>
              <w:rFonts w:ascii="MS Gothic" w:eastAsia="MS Gothic" w:hAnsi="MS Gothic" w:hint="eastAsia"/>
            </w:rPr>
            <w:t>☐</w:t>
          </w:r>
        </w:sdtContent>
      </w:sdt>
      <w:r w:rsidR="00B64D76">
        <w:rPr>
          <w:rStyle w:val="normaltextrun"/>
        </w:rPr>
        <w:t xml:space="preserve"> </w:t>
      </w:r>
      <w:r w:rsidR="00855755">
        <w:rPr>
          <w:rStyle w:val="normaltextrun"/>
        </w:rPr>
        <w:t>Do you track the number of complaints of disability discrimination at your institution?</w:t>
      </w:r>
    </w:p>
    <w:p w14:paraId="2F06DB94" w14:textId="77777777" w:rsidR="00D45366" w:rsidRPr="00D45366" w:rsidRDefault="00D45366" w:rsidP="00D45366">
      <w:pPr>
        <w:rPr>
          <w:b/>
          <w:bCs/>
        </w:rPr>
      </w:pPr>
      <w:r w:rsidRPr="00D45366">
        <w:rPr>
          <w:b/>
          <w:bCs/>
        </w:rPr>
        <w:t>Actions to consider:</w:t>
      </w:r>
    </w:p>
    <w:sdt>
      <w:sdtPr>
        <w:id w:val="1613931380"/>
        <w:placeholder>
          <w:docPart w:val="DDC8976BAE9240A692D509B7E3B94C15"/>
        </w:placeholder>
        <w:showingPlcHdr/>
      </w:sdtPr>
      <w:sdtContent>
        <w:p w14:paraId="74B8556D" w14:textId="786FC57E" w:rsidR="00A07825" w:rsidRDefault="00840581" w:rsidP="004F14A7">
          <w:pPr>
            <w:pStyle w:val="textbox"/>
          </w:pPr>
          <w:r w:rsidRPr="004266CA">
            <w:rPr>
              <w:rStyle w:val="PlaceholderText"/>
            </w:rPr>
            <w:t>Click or tap here to enter text.</w:t>
          </w:r>
        </w:p>
      </w:sdtContent>
    </w:sdt>
    <w:p w14:paraId="5EB2226B" w14:textId="73012DAF" w:rsidR="00A07825" w:rsidRDefault="00A07825" w:rsidP="00A07825"/>
    <w:p w14:paraId="4CAF54B2" w14:textId="77777777" w:rsidR="00C32737" w:rsidRDefault="00C32737">
      <w:pPr>
        <w:rPr>
          <w:rFonts w:eastAsiaTheme="majorEastAsia" w:cstheme="majorBidi"/>
          <w:b/>
          <w:color w:val="1F3864" w:themeColor="accent1" w:themeShade="80"/>
          <w:sz w:val="32"/>
          <w:szCs w:val="32"/>
        </w:rPr>
      </w:pPr>
      <w:r>
        <w:br w:type="page"/>
      </w:r>
    </w:p>
    <w:p w14:paraId="13060FA2" w14:textId="77777777" w:rsidR="00966885" w:rsidRDefault="00966885" w:rsidP="00966885">
      <w:pPr>
        <w:pStyle w:val="Heading1"/>
      </w:pPr>
      <w:r>
        <w:t>Structural barriers</w:t>
      </w:r>
    </w:p>
    <w:p w14:paraId="7BE7E012" w14:textId="3EA2EF49" w:rsidR="00A976A5" w:rsidRPr="00B64D76" w:rsidRDefault="00782D37" w:rsidP="00867147">
      <w:pPr>
        <w:ind w:left="426" w:hanging="426"/>
      </w:pPr>
      <w:sdt>
        <w:sdtPr>
          <w:id w:val="1385378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147">
            <w:rPr>
              <w:rFonts w:ascii="MS Gothic" w:eastAsia="MS Gothic" w:hAnsi="MS Gothic" w:hint="eastAsia"/>
            </w:rPr>
            <w:t>☐</w:t>
          </w:r>
        </w:sdtContent>
      </w:sdt>
      <w:r w:rsidR="00867147">
        <w:t xml:space="preserve"> </w:t>
      </w:r>
      <w:r w:rsidR="00A976A5" w:rsidRPr="00B64D76">
        <w:t xml:space="preserve">Do you know your pain points for </w:t>
      </w:r>
      <w:r w:rsidR="007B09AB" w:rsidRPr="00B64D76">
        <w:t xml:space="preserve">accessibility </w:t>
      </w:r>
      <w:r w:rsidR="003E71CF" w:rsidRPr="00B64D76">
        <w:t>(digital, physical, teaching</w:t>
      </w:r>
      <w:r w:rsidR="00C375E5" w:rsidRPr="00B64D76">
        <w:t>, staffing)</w:t>
      </w:r>
      <w:r w:rsidR="00A976A5" w:rsidRPr="00B64D76">
        <w:t>?​</w:t>
      </w:r>
    </w:p>
    <w:p w14:paraId="43ED2B62" w14:textId="0BC2AAA0" w:rsidR="00344D3C" w:rsidRPr="00B64D76" w:rsidRDefault="00782D37" w:rsidP="00867147">
      <w:pPr>
        <w:ind w:left="426" w:hanging="426"/>
      </w:pPr>
      <w:sdt>
        <w:sdtPr>
          <w:id w:val="-1489161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147">
            <w:rPr>
              <w:rFonts w:ascii="MS Gothic" w:eastAsia="MS Gothic" w:hAnsi="MS Gothic" w:hint="eastAsia"/>
            </w:rPr>
            <w:t>☐</w:t>
          </w:r>
        </w:sdtContent>
      </w:sdt>
      <w:r w:rsidR="00867147">
        <w:t xml:space="preserve"> </w:t>
      </w:r>
      <w:r w:rsidR="00A976A5" w:rsidRPr="00B64D76">
        <w:t xml:space="preserve">How do you recruit, retain and support students </w:t>
      </w:r>
      <w:r w:rsidR="00A521E7" w:rsidRPr="00B64D76">
        <w:t>and staff with disability</w:t>
      </w:r>
      <w:r w:rsidR="00A976A5" w:rsidRPr="00B64D76">
        <w:t>?​</w:t>
      </w:r>
    </w:p>
    <w:p w14:paraId="5B145316" w14:textId="46186D34" w:rsidR="00A976A5" w:rsidRPr="00B64D76" w:rsidRDefault="00782D37" w:rsidP="00867147">
      <w:pPr>
        <w:ind w:left="426" w:hanging="426"/>
      </w:pPr>
      <w:sdt>
        <w:sdtPr>
          <w:id w:val="306132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147">
            <w:rPr>
              <w:rFonts w:ascii="MS Gothic" w:eastAsia="MS Gothic" w:hAnsi="MS Gothic" w:hint="eastAsia"/>
            </w:rPr>
            <w:t>☐</w:t>
          </w:r>
        </w:sdtContent>
      </w:sdt>
      <w:r w:rsidR="00867147">
        <w:t xml:space="preserve"> </w:t>
      </w:r>
      <w:r w:rsidR="00A976A5" w:rsidRPr="00B64D76">
        <w:t>What is your uni</w:t>
      </w:r>
      <w:r w:rsidR="00A521E7" w:rsidRPr="00B64D76">
        <w:t>versity’</w:t>
      </w:r>
      <w:r w:rsidR="00A976A5" w:rsidRPr="00B64D76">
        <w:t xml:space="preserve">s approach to </w:t>
      </w:r>
      <w:r w:rsidR="00A521E7" w:rsidRPr="00B64D76">
        <w:t>Universal Design for Learning</w:t>
      </w:r>
      <w:r w:rsidR="00A976A5" w:rsidRPr="00B64D76">
        <w:t>?​</w:t>
      </w:r>
    </w:p>
    <w:p w14:paraId="35C455C0" w14:textId="32223CC2" w:rsidR="00A976A5" w:rsidRPr="00B64D76" w:rsidRDefault="00782D37" w:rsidP="008E2A43">
      <w:pPr>
        <w:ind w:left="284" w:hanging="284"/>
      </w:pPr>
      <w:sdt>
        <w:sdtPr>
          <w:id w:val="-104652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147">
            <w:rPr>
              <w:rFonts w:ascii="MS Gothic" w:eastAsia="MS Gothic" w:hAnsi="MS Gothic" w:hint="eastAsia"/>
            </w:rPr>
            <w:t>☐</w:t>
          </w:r>
        </w:sdtContent>
      </w:sdt>
      <w:r w:rsidR="00867147">
        <w:t xml:space="preserve"> </w:t>
      </w:r>
      <w:r w:rsidR="00A976A5" w:rsidRPr="00B64D76">
        <w:t>What is digital accessibility like</w:t>
      </w:r>
      <w:r w:rsidR="00A521E7" w:rsidRPr="00B64D76">
        <w:t xml:space="preserve"> across all platforms</w:t>
      </w:r>
      <w:r w:rsidR="00A976A5" w:rsidRPr="00B64D76">
        <w:t>?​</w:t>
      </w:r>
      <w:r w:rsidR="00C375E5" w:rsidRPr="00B64D76">
        <w:t xml:space="preserve"> Do you have a policy on ICT procurement?</w:t>
      </w:r>
      <w:r w:rsidR="00EB37F6" w:rsidRPr="00B64D76">
        <w:t xml:space="preserve"> Does your university comply with WCAG?</w:t>
      </w:r>
    </w:p>
    <w:p w14:paraId="481A69A9" w14:textId="6681A249" w:rsidR="00A976A5" w:rsidRPr="00B64D76" w:rsidRDefault="00782D37" w:rsidP="00867147">
      <w:pPr>
        <w:ind w:left="426" w:hanging="426"/>
      </w:pPr>
      <w:sdt>
        <w:sdtPr>
          <w:id w:val="-1785103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147">
            <w:rPr>
              <w:rFonts w:ascii="MS Gothic" w:eastAsia="MS Gothic" w:hAnsi="MS Gothic" w:hint="eastAsia"/>
            </w:rPr>
            <w:t>☐</w:t>
          </w:r>
        </w:sdtContent>
      </w:sdt>
      <w:r w:rsidR="00867147">
        <w:t xml:space="preserve"> </w:t>
      </w:r>
      <w:r w:rsidR="00A976A5" w:rsidRPr="00B64D76">
        <w:t>What challenges are there on your physical campuses?​</w:t>
      </w:r>
    </w:p>
    <w:p w14:paraId="4405FF2C" w14:textId="163BB31F" w:rsidR="00BA69AE" w:rsidRPr="00B64D76" w:rsidRDefault="00782D37" w:rsidP="00867147">
      <w:pPr>
        <w:ind w:left="426" w:hanging="426"/>
      </w:pPr>
      <w:sdt>
        <w:sdtPr>
          <w:id w:val="1130673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147">
            <w:rPr>
              <w:rFonts w:ascii="MS Gothic" w:eastAsia="MS Gothic" w:hAnsi="MS Gothic" w:hint="eastAsia"/>
            </w:rPr>
            <w:t>☐</w:t>
          </w:r>
        </w:sdtContent>
      </w:sdt>
      <w:r w:rsidR="00867147">
        <w:t xml:space="preserve"> </w:t>
      </w:r>
      <w:r w:rsidR="00BA69AE" w:rsidRPr="00B64D76">
        <w:t>Are your approaches evidence-based</w:t>
      </w:r>
      <w:r w:rsidR="00970874" w:rsidRPr="00B64D76">
        <w:t xml:space="preserve"> and consultative?</w:t>
      </w:r>
    </w:p>
    <w:p w14:paraId="4BB75683" w14:textId="77777777" w:rsidR="00D45366" w:rsidRPr="00676DCD" w:rsidRDefault="00D45366" w:rsidP="00D45366">
      <w:pPr>
        <w:rPr>
          <w:b/>
          <w:bCs/>
        </w:rPr>
      </w:pPr>
      <w:r w:rsidRPr="00676DCD">
        <w:rPr>
          <w:b/>
          <w:bCs/>
        </w:rPr>
        <w:t>Actions to consider:</w:t>
      </w:r>
    </w:p>
    <w:sdt>
      <w:sdtPr>
        <w:id w:val="1044262237"/>
        <w:placeholder>
          <w:docPart w:val="8ECB2E2E736E4DAAB4A15516CD18B8A8"/>
        </w:placeholder>
        <w:showingPlcHdr/>
      </w:sdtPr>
      <w:sdtContent>
        <w:p w14:paraId="129F367A" w14:textId="52F20342" w:rsidR="00A07825" w:rsidRDefault="00840581" w:rsidP="004F14A7">
          <w:pPr>
            <w:pStyle w:val="textbox"/>
          </w:pPr>
          <w:r w:rsidRPr="004266CA">
            <w:rPr>
              <w:rStyle w:val="PlaceholderText"/>
            </w:rPr>
            <w:t>Click or tap here to enter text.</w:t>
          </w:r>
        </w:p>
      </w:sdtContent>
    </w:sdt>
    <w:p w14:paraId="00F9B0BA" w14:textId="4B99B159" w:rsidR="00A07825" w:rsidRDefault="00A07825" w:rsidP="00A07825"/>
    <w:p w14:paraId="1C23D149" w14:textId="769C491D" w:rsidR="00966885" w:rsidRDefault="00966885" w:rsidP="00966885">
      <w:pPr>
        <w:pStyle w:val="Heading1"/>
      </w:pPr>
      <w:r>
        <w:t>Culture</w:t>
      </w:r>
    </w:p>
    <w:p w14:paraId="26A5A3B3" w14:textId="5A72DC35" w:rsidR="00855755" w:rsidRDefault="00782D37" w:rsidP="008E2A43">
      <w:pPr>
        <w:ind w:left="284" w:hanging="284"/>
      </w:pPr>
      <w:sdt>
        <w:sdtPr>
          <w:id w:val="925996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A43">
            <w:rPr>
              <w:rFonts w:ascii="MS Gothic" w:eastAsia="MS Gothic" w:hAnsi="MS Gothic" w:hint="eastAsia"/>
            </w:rPr>
            <w:t>☐</w:t>
          </w:r>
        </w:sdtContent>
      </w:sdt>
      <w:r w:rsidR="008E2A43">
        <w:t xml:space="preserve"> </w:t>
      </w:r>
      <w:r w:rsidR="00855755" w:rsidRPr="00855755">
        <w:t>Do you have disability awareness training for all staff?​</w:t>
      </w:r>
      <w:r w:rsidR="00855755">
        <w:t xml:space="preserve"> </w:t>
      </w:r>
      <w:r w:rsidR="00ED301C">
        <w:t>Is it recommended or mandatory?</w:t>
      </w:r>
    </w:p>
    <w:p w14:paraId="1FC1BEDE" w14:textId="5B30C2E4" w:rsidR="00855755" w:rsidRPr="00855755" w:rsidRDefault="00782D37" w:rsidP="008E2A43">
      <w:pPr>
        <w:ind w:left="284" w:hanging="284"/>
      </w:pPr>
      <w:sdt>
        <w:sdtPr>
          <w:id w:val="-3435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A43">
            <w:rPr>
              <w:rFonts w:ascii="MS Gothic" w:eastAsia="MS Gothic" w:hAnsi="MS Gothic" w:hint="eastAsia"/>
            </w:rPr>
            <w:t>☐</w:t>
          </w:r>
        </w:sdtContent>
      </w:sdt>
      <w:r w:rsidR="008E2A43">
        <w:t xml:space="preserve"> </w:t>
      </w:r>
      <w:r w:rsidR="00855755" w:rsidRPr="00855755">
        <w:t xml:space="preserve">Do you have disability awareness training for </w:t>
      </w:r>
      <w:r w:rsidR="00855755">
        <w:t>students</w:t>
      </w:r>
      <w:r w:rsidR="00875B61">
        <w:t xml:space="preserve"> e.g., mentors or ambassadors, embedded in graduate capabilities framework, </w:t>
      </w:r>
      <w:r w:rsidR="00D659B4">
        <w:t>extra-</w:t>
      </w:r>
      <w:r w:rsidR="003C107C">
        <w:t>curricular</w:t>
      </w:r>
      <w:r w:rsidR="00D659B4">
        <w:t>?</w:t>
      </w:r>
    </w:p>
    <w:p w14:paraId="44C9BED4" w14:textId="2F9AA821" w:rsidR="004E5A5A" w:rsidRDefault="00782D37" w:rsidP="008E2A43">
      <w:pPr>
        <w:ind w:left="284" w:hanging="284"/>
      </w:pPr>
      <w:sdt>
        <w:sdtPr>
          <w:id w:val="-90322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A43">
            <w:rPr>
              <w:rFonts w:ascii="MS Gothic" w:eastAsia="MS Gothic" w:hAnsi="MS Gothic" w:hint="eastAsia"/>
            </w:rPr>
            <w:t>☐</w:t>
          </w:r>
        </w:sdtContent>
      </w:sdt>
      <w:r w:rsidR="008E2A43">
        <w:t xml:space="preserve"> </w:t>
      </w:r>
      <w:r w:rsidR="003C107C">
        <w:t>Do you have professional development opportunities for staff in relation to digital accessibility</w:t>
      </w:r>
      <w:r w:rsidR="004E5A5A">
        <w:t>?</w:t>
      </w:r>
    </w:p>
    <w:p w14:paraId="5731777C" w14:textId="51AB3199" w:rsidR="00855755" w:rsidRPr="00855755" w:rsidRDefault="00782D37" w:rsidP="008E2A43">
      <w:pPr>
        <w:ind w:left="284" w:hanging="284"/>
      </w:pPr>
      <w:sdt>
        <w:sdtPr>
          <w:id w:val="1554657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A43">
            <w:rPr>
              <w:rFonts w:ascii="MS Gothic" w:eastAsia="MS Gothic" w:hAnsi="MS Gothic" w:hint="eastAsia"/>
            </w:rPr>
            <w:t>☐</w:t>
          </w:r>
        </w:sdtContent>
      </w:sdt>
      <w:r w:rsidR="008E2A43">
        <w:t xml:space="preserve"> </w:t>
      </w:r>
      <w:r w:rsidR="004E5A5A">
        <w:t>Do you have professional development opportunities for staff in relation to</w:t>
      </w:r>
      <w:r w:rsidR="00A13A41">
        <w:t xml:space="preserve"> Universal Design for Learning</w:t>
      </w:r>
      <w:r w:rsidR="004E5A5A">
        <w:t xml:space="preserve"> and/or inclusive teaching strategies?</w:t>
      </w:r>
    </w:p>
    <w:p w14:paraId="175611EC" w14:textId="17C091EF" w:rsidR="00855755" w:rsidRPr="00855755" w:rsidRDefault="00782D37" w:rsidP="008E2A43">
      <w:pPr>
        <w:ind w:left="284" w:hanging="284"/>
      </w:pPr>
      <w:sdt>
        <w:sdtPr>
          <w:id w:val="-103888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A43">
            <w:rPr>
              <w:rFonts w:ascii="MS Gothic" w:eastAsia="MS Gothic" w:hAnsi="MS Gothic" w:hint="eastAsia"/>
            </w:rPr>
            <w:t>☐</w:t>
          </w:r>
        </w:sdtContent>
      </w:sdt>
      <w:r w:rsidR="008E2A43">
        <w:t xml:space="preserve"> </w:t>
      </w:r>
      <w:r w:rsidR="00855755" w:rsidRPr="00855755">
        <w:t>What professional development opportunities are available around disability and inclusion</w:t>
      </w:r>
      <w:r w:rsidR="004B40F5">
        <w:t xml:space="preserve"> where there are specific barriers</w:t>
      </w:r>
      <w:r w:rsidR="009C0A9E">
        <w:t xml:space="preserve"> such as employment</w:t>
      </w:r>
      <w:r w:rsidR="008819F4">
        <w:t xml:space="preserve"> e.g., </w:t>
      </w:r>
      <w:r w:rsidR="00E23283">
        <w:t>recruiting people with disability equitably, supporting students with disability in WIL and graduate employment</w:t>
      </w:r>
      <w:r w:rsidR="00855755" w:rsidRPr="00855755">
        <w:t>?​</w:t>
      </w:r>
    </w:p>
    <w:p w14:paraId="5BFA4D1F" w14:textId="7E5180A1" w:rsidR="00855755" w:rsidRDefault="00782D37" w:rsidP="008E2A43">
      <w:pPr>
        <w:ind w:left="284" w:hanging="284"/>
      </w:pPr>
      <w:sdt>
        <w:sdtPr>
          <w:id w:val="1141689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A43">
            <w:rPr>
              <w:rFonts w:ascii="MS Gothic" w:eastAsia="MS Gothic" w:hAnsi="MS Gothic" w:hint="eastAsia"/>
            </w:rPr>
            <w:t>☐</w:t>
          </w:r>
        </w:sdtContent>
      </w:sdt>
      <w:r w:rsidR="008E2A43">
        <w:t xml:space="preserve"> </w:t>
      </w:r>
      <w:r w:rsidR="00855755" w:rsidRPr="00855755">
        <w:t>What active inclusion strategies are in place</w:t>
      </w:r>
      <w:r w:rsidR="00AA675B">
        <w:t xml:space="preserve"> e.g., events, days of observance, inclusive events</w:t>
      </w:r>
      <w:r w:rsidR="00855755" w:rsidRPr="00855755">
        <w:t>?</w:t>
      </w:r>
    </w:p>
    <w:p w14:paraId="44440152" w14:textId="17B10D22" w:rsidR="00AA675B" w:rsidRDefault="00782D37" w:rsidP="008E2A43">
      <w:pPr>
        <w:ind w:left="284" w:hanging="284"/>
      </w:pPr>
      <w:sdt>
        <w:sdtPr>
          <w:id w:val="-56572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A43">
            <w:rPr>
              <w:rFonts w:ascii="MS Gothic" w:eastAsia="MS Gothic" w:hAnsi="MS Gothic" w:hint="eastAsia"/>
            </w:rPr>
            <w:t>☐</w:t>
          </w:r>
        </w:sdtContent>
      </w:sdt>
      <w:r w:rsidR="008E2A43">
        <w:t xml:space="preserve"> </w:t>
      </w:r>
      <w:r w:rsidR="00AA675B">
        <w:t>Do you have a policy/process/guidelines in relation to inclusive imagery</w:t>
      </w:r>
      <w:r w:rsidR="003A7936">
        <w:t xml:space="preserve"> and language?</w:t>
      </w:r>
    </w:p>
    <w:p w14:paraId="71331FFF" w14:textId="6324D94B" w:rsidR="003A7936" w:rsidRPr="00855755" w:rsidRDefault="00782D37" w:rsidP="008E2A43">
      <w:pPr>
        <w:ind w:left="284" w:hanging="284"/>
      </w:pPr>
      <w:sdt>
        <w:sdtPr>
          <w:id w:val="236524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A43">
            <w:rPr>
              <w:rFonts w:ascii="MS Gothic" w:eastAsia="MS Gothic" w:hAnsi="MS Gothic" w:hint="eastAsia"/>
            </w:rPr>
            <w:t>☐</w:t>
          </w:r>
        </w:sdtContent>
      </w:sdt>
      <w:r w:rsidR="008E2A43">
        <w:t xml:space="preserve"> </w:t>
      </w:r>
      <w:r w:rsidR="003A7936">
        <w:t>Do your feedback mechanisms allow for commentary on inclusion</w:t>
      </w:r>
      <w:r w:rsidR="00A42749">
        <w:t xml:space="preserve"> for people with disability?</w:t>
      </w:r>
    </w:p>
    <w:p w14:paraId="537EAB44" w14:textId="77777777" w:rsidR="00D45366" w:rsidRPr="00676DCD" w:rsidRDefault="00D45366" w:rsidP="00D45366">
      <w:pPr>
        <w:rPr>
          <w:b/>
          <w:bCs/>
        </w:rPr>
      </w:pPr>
      <w:r w:rsidRPr="00676DCD">
        <w:rPr>
          <w:b/>
          <w:bCs/>
        </w:rPr>
        <w:t>Actions to consider:</w:t>
      </w:r>
    </w:p>
    <w:sdt>
      <w:sdtPr>
        <w:id w:val="1377274120"/>
        <w:placeholder>
          <w:docPart w:val="794392C39300489E8459A7C5B364B42F"/>
        </w:placeholder>
        <w:showingPlcHdr/>
      </w:sdtPr>
      <w:sdtContent>
        <w:p w14:paraId="67D43EC7" w14:textId="320D81EB" w:rsidR="00A07825" w:rsidRDefault="00840581" w:rsidP="004F14A7">
          <w:pPr>
            <w:pStyle w:val="textbox"/>
          </w:pPr>
          <w:r w:rsidRPr="004266CA">
            <w:rPr>
              <w:rStyle w:val="PlaceholderText"/>
            </w:rPr>
            <w:t>Click or tap here to enter text.</w:t>
          </w:r>
        </w:p>
      </w:sdtContent>
    </w:sdt>
    <w:p w14:paraId="53FA9302" w14:textId="354FE9BF" w:rsidR="00A42749" w:rsidRPr="00A07825" w:rsidRDefault="00A42749" w:rsidP="00A07825"/>
    <w:sectPr w:rsidR="00A42749" w:rsidRPr="00A07825" w:rsidSect="00782D37">
      <w:headerReference w:type="default" r:id="rId12"/>
      <w:footerReference w:type="default" r:id="rId13"/>
      <w:pgSz w:w="11906" w:h="16838"/>
      <w:pgMar w:top="2410" w:right="707" w:bottom="568" w:left="851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B78C" w14:textId="77777777" w:rsidR="00833CA3" w:rsidRDefault="00833CA3" w:rsidP="00676DCD">
      <w:pPr>
        <w:spacing w:after="0" w:line="240" w:lineRule="auto"/>
      </w:pPr>
      <w:r>
        <w:separator/>
      </w:r>
    </w:p>
  </w:endnote>
  <w:endnote w:type="continuationSeparator" w:id="0">
    <w:p w14:paraId="5190ADDF" w14:textId="77777777" w:rsidR="00833CA3" w:rsidRDefault="00833CA3" w:rsidP="00676DCD">
      <w:pPr>
        <w:spacing w:after="0" w:line="240" w:lineRule="auto"/>
      </w:pPr>
      <w:r>
        <w:continuationSeparator/>
      </w:r>
    </w:p>
  </w:endnote>
  <w:endnote w:type="continuationNotice" w:id="1">
    <w:p w14:paraId="487E8DAF" w14:textId="77777777" w:rsidR="00833CA3" w:rsidRDefault="00833C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A769" w14:textId="5B26BECF" w:rsidR="00EB3D91" w:rsidRPr="001576CC" w:rsidRDefault="00EB3D91" w:rsidP="002566D5">
    <w:pPr>
      <w:pStyle w:val="Footer"/>
      <w:tabs>
        <w:tab w:val="clear" w:pos="9026"/>
        <w:tab w:val="right" w:pos="9781"/>
      </w:tabs>
      <w:jc w:val="center"/>
      <w:rPr>
        <w:i/>
        <w:iCs/>
        <w:color w:val="003368"/>
      </w:rPr>
    </w:pPr>
    <w:r w:rsidRPr="001576CC">
      <w:rPr>
        <w:i/>
        <w:iCs/>
        <w:color w:val="003368"/>
      </w:rPr>
      <w:t>Disability Inclusion Inventory</w:t>
    </w:r>
    <w:r w:rsidR="001576CC" w:rsidRPr="001576CC">
      <w:rPr>
        <w:i/>
        <w:iCs/>
        <w:color w:val="003368"/>
      </w:rPr>
      <w:t xml:space="preserve"> for </w:t>
    </w:r>
    <w:r w:rsidR="00C32737">
      <w:rPr>
        <w:i/>
        <w:iCs/>
        <w:color w:val="003368"/>
      </w:rPr>
      <w:t>tertiary education providers</w:t>
    </w:r>
    <w:r w:rsidR="002566D5">
      <w:rPr>
        <w:i/>
        <w:iCs/>
        <w:color w:val="003368"/>
      </w:rPr>
      <w:tab/>
    </w:r>
    <w:r w:rsidR="002566D5">
      <w:rPr>
        <w:i/>
        <w:iCs/>
        <w:color w:val="003368"/>
      </w:rPr>
      <w:fldChar w:fldCharType="begin"/>
    </w:r>
    <w:r w:rsidR="002566D5">
      <w:rPr>
        <w:i/>
        <w:iCs/>
        <w:color w:val="003368"/>
      </w:rPr>
      <w:instrText xml:space="preserve"> PAGE  \* Arabic  \* MERGEFORMAT </w:instrText>
    </w:r>
    <w:r w:rsidR="002566D5">
      <w:rPr>
        <w:i/>
        <w:iCs/>
        <w:color w:val="003368"/>
      </w:rPr>
      <w:fldChar w:fldCharType="separate"/>
    </w:r>
    <w:r w:rsidR="002566D5">
      <w:rPr>
        <w:i/>
        <w:iCs/>
        <w:noProof/>
        <w:color w:val="003368"/>
      </w:rPr>
      <w:t>2</w:t>
    </w:r>
    <w:r w:rsidR="002566D5">
      <w:rPr>
        <w:i/>
        <w:iCs/>
        <w:color w:val="00336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AD52" w14:textId="77777777" w:rsidR="00833CA3" w:rsidRDefault="00833CA3" w:rsidP="00676DCD">
      <w:pPr>
        <w:spacing w:after="0" w:line="240" w:lineRule="auto"/>
      </w:pPr>
      <w:r>
        <w:separator/>
      </w:r>
    </w:p>
  </w:footnote>
  <w:footnote w:type="continuationSeparator" w:id="0">
    <w:p w14:paraId="62FA0517" w14:textId="77777777" w:rsidR="00833CA3" w:rsidRDefault="00833CA3" w:rsidP="00676DCD">
      <w:pPr>
        <w:spacing w:after="0" w:line="240" w:lineRule="auto"/>
      </w:pPr>
      <w:r>
        <w:continuationSeparator/>
      </w:r>
    </w:p>
  </w:footnote>
  <w:footnote w:type="continuationNotice" w:id="1">
    <w:p w14:paraId="6499DE10" w14:textId="77777777" w:rsidR="00833CA3" w:rsidRDefault="00833C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DA13" w14:textId="0554A52F" w:rsidR="00676DCD" w:rsidRPr="00676DCD" w:rsidRDefault="00676DCD" w:rsidP="001327FC">
    <w:pPr>
      <w:pStyle w:val="Header"/>
      <w:jc w:val="right"/>
      <w:rPr>
        <w:rFonts w:ascii="Arial" w:hAnsi="Arial" w:cs="Arial"/>
        <w:b/>
        <w:bCs/>
        <w:color w:val="003368"/>
        <w:sz w:val="36"/>
        <w:szCs w:val="32"/>
      </w:rPr>
    </w:pPr>
    <w:r w:rsidRPr="00676DCD">
      <w:rPr>
        <w:rFonts w:ascii="Arial" w:hAnsi="Arial" w:cs="Arial"/>
        <w:b/>
        <w:bCs/>
        <w:noProof/>
        <w:color w:val="003368"/>
        <w:sz w:val="36"/>
        <w:szCs w:val="32"/>
      </w:rPr>
      <w:drawing>
        <wp:inline distT="0" distB="0" distL="0" distR="0" wp14:anchorId="57B6B755" wp14:editId="3CCF23E0">
          <wp:extent cx="2402205" cy="704850"/>
          <wp:effectExtent l="0" t="0" r="0" b="0"/>
          <wp:docPr id="1" name="Picture 1" descr="ADCET logo - ADCET stands for Australian Disability Clearinghouse on Education and Training. Logo has a tagline 'Supporting you, Supporting Students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DCET logo - ADCET stands for Australian Disability Clearinghouse on Education and Training. Logo has a tagline 'Supporting you, Supporting Students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205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31E5">
      <w:rPr>
        <w:rFonts w:ascii="Arial" w:hAnsi="Arial" w:cs="Arial"/>
        <w:b/>
        <w:bCs/>
        <w:color w:val="003368"/>
        <w:sz w:val="36"/>
        <w:szCs w:val="32"/>
      </w:rPr>
      <w:tab/>
    </w:r>
    <w:r w:rsidR="00F131E5">
      <w:rPr>
        <w:rFonts w:ascii="Arial" w:hAnsi="Arial" w:cs="Arial"/>
        <w:b/>
        <w:bCs/>
        <w:color w:val="003368"/>
        <w:sz w:val="36"/>
        <w:szCs w:val="32"/>
      </w:rPr>
      <w:tab/>
    </w:r>
    <w:r w:rsidRPr="00676DCD">
      <w:rPr>
        <w:rFonts w:ascii="Arial" w:hAnsi="Arial" w:cs="Arial"/>
        <w:b/>
        <w:bCs/>
        <w:color w:val="003368"/>
        <w:sz w:val="36"/>
        <w:szCs w:val="32"/>
      </w:rPr>
      <w:t>Disability Inclusion</w:t>
    </w:r>
    <w:r w:rsidR="00030288">
      <w:rPr>
        <w:rFonts w:ascii="Arial" w:hAnsi="Arial" w:cs="Arial"/>
        <w:b/>
        <w:bCs/>
        <w:color w:val="003368"/>
        <w:sz w:val="36"/>
        <w:szCs w:val="32"/>
      </w:rPr>
      <w:t xml:space="preserve"> Inventory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DBB"/>
    <w:multiLevelType w:val="multilevel"/>
    <w:tmpl w:val="D80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DA1F22"/>
    <w:multiLevelType w:val="multilevel"/>
    <w:tmpl w:val="2EFE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EA4F40"/>
    <w:multiLevelType w:val="hybridMultilevel"/>
    <w:tmpl w:val="09569620"/>
    <w:lvl w:ilvl="0" w:tplc="8416C4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2"/>
        <w:u w:color="1F3864" w:themeColor="accent1" w:themeShade="80"/>
      </w:rPr>
    </w:lvl>
    <w:lvl w:ilvl="1" w:tplc="1766F5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440E2E"/>
    <w:multiLevelType w:val="hybridMultilevel"/>
    <w:tmpl w:val="85C65DBC"/>
    <w:lvl w:ilvl="0" w:tplc="5B346FA8">
      <w:start w:val="1"/>
      <w:numFmt w:val="bullet"/>
      <w:pStyle w:val="ListParagraph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B753E"/>
    <w:multiLevelType w:val="multilevel"/>
    <w:tmpl w:val="2E84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4E33BF"/>
    <w:multiLevelType w:val="multilevel"/>
    <w:tmpl w:val="BDF4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3439893">
    <w:abstractNumId w:val="2"/>
  </w:num>
  <w:num w:numId="2" w16cid:durableId="1336803923">
    <w:abstractNumId w:val="1"/>
  </w:num>
  <w:num w:numId="3" w16cid:durableId="902251259">
    <w:abstractNumId w:val="3"/>
  </w:num>
  <w:num w:numId="4" w16cid:durableId="765199187">
    <w:abstractNumId w:val="0"/>
  </w:num>
  <w:num w:numId="5" w16cid:durableId="1371342791">
    <w:abstractNumId w:val="4"/>
  </w:num>
  <w:num w:numId="6" w16cid:durableId="598753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85"/>
    <w:rsid w:val="00030288"/>
    <w:rsid w:val="0003173D"/>
    <w:rsid w:val="000975BC"/>
    <w:rsid w:val="000D589F"/>
    <w:rsid w:val="001327FC"/>
    <w:rsid w:val="00152D63"/>
    <w:rsid w:val="001576CC"/>
    <w:rsid w:val="00163926"/>
    <w:rsid w:val="001B27A7"/>
    <w:rsid w:val="001C110C"/>
    <w:rsid w:val="001E00AF"/>
    <w:rsid w:val="00207F24"/>
    <w:rsid w:val="00226D49"/>
    <w:rsid w:val="00247A5B"/>
    <w:rsid w:val="002566D5"/>
    <w:rsid w:val="00281D4F"/>
    <w:rsid w:val="002A53F7"/>
    <w:rsid w:val="00344D3C"/>
    <w:rsid w:val="00354159"/>
    <w:rsid w:val="00363EF8"/>
    <w:rsid w:val="003A7936"/>
    <w:rsid w:val="003C107C"/>
    <w:rsid w:val="003C22B8"/>
    <w:rsid w:val="003E71CF"/>
    <w:rsid w:val="004252DD"/>
    <w:rsid w:val="00431F8F"/>
    <w:rsid w:val="0047215E"/>
    <w:rsid w:val="004A682A"/>
    <w:rsid w:val="004B40F5"/>
    <w:rsid w:val="004C2D94"/>
    <w:rsid w:val="004E5A5A"/>
    <w:rsid w:val="004F14A7"/>
    <w:rsid w:val="004F6A88"/>
    <w:rsid w:val="00507B13"/>
    <w:rsid w:val="00545281"/>
    <w:rsid w:val="005640AD"/>
    <w:rsid w:val="00573C6A"/>
    <w:rsid w:val="006221FE"/>
    <w:rsid w:val="006452AE"/>
    <w:rsid w:val="00650F93"/>
    <w:rsid w:val="00676DCD"/>
    <w:rsid w:val="00680740"/>
    <w:rsid w:val="00696A55"/>
    <w:rsid w:val="00696E53"/>
    <w:rsid w:val="006C06EA"/>
    <w:rsid w:val="00733F75"/>
    <w:rsid w:val="00743AE5"/>
    <w:rsid w:val="007520FF"/>
    <w:rsid w:val="00782D37"/>
    <w:rsid w:val="007B09AB"/>
    <w:rsid w:val="00833CA3"/>
    <w:rsid w:val="00840581"/>
    <w:rsid w:val="00855755"/>
    <w:rsid w:val="00856AFA"/>
    <w:rsid w:val="00861F49"/>
    <w:rsid w:val="00867147"/>
    <w:rsid w:val="00875768"/>
    <w:rsid w:val="00875B61"/>
    <w:rsid w:val="008811F6"/>
    <w:rsid w:val="008819F4"/>
    <w:rsid w:val="0088689F"/>
    <w:rsid w:val="008E2A43"/>
    <w:rsid w:val="008E3A07"/>
    <w:rsid w:val="00914390"/>
    <w:rsid w:val="00932D2F"/>
    <w:rsid w:val="00966885"/>
    <w:rsid w:val="00970874"/>
    <w:rsid w:val="009A6509"/>
    <w:rsid w:val="009C0A9E"/>
    <w:rsid w:val="009F24D1"/>
    <w:rsid w:val="00A07825"/>
    <w:rsid w:val="00A13A41"/>
    <w:rsid w:val="00A15AF8"/>
    <w:rsid w:val="00A32B93"/>
    <w:rsid w:val="00A362CE"/>
    <w:rsid w:val="00A42749"/>
    <w:rsid w:val="00A521E7"/>
    <w:rsid w:val="00A82719"/>
    <w:rsid w:val="00A976A5"/>
    <w:rsid w:val="00AA675B"/>
    <w:rsid w:val="00AB77D0"/>
    <w:rsid w:val="00B3440F"/>
    <w:rsid w:val="00B64D76"/>
    <w:rsid w:val="00BA2765"/>
    <w:rsid w:val="00BA69AE"/>
    <w:rsid w:val="00BA6B80"/>
    <w:rsid w:val="00C208BE"/>
    <w:rsid w:val="00C235A4"/>
    <w:rsid w:val="00C32737"/>
    <w:rsid w:val="00C375E5"/>
    <w:rsid w:val="00C5431E"/>
    <w:rsid w:val="00C74B9E"/>
    <w:rsid w:val="00CA5E12"/>
    <w:rsid w:val="00CB6CDC"/>
    <w:rsid w:val="00CE18D5"/>
    <w:rsid w:val="00D25D42"/>
    <w:rsid w:val="00D309A1"/>
    <w:rsid w:val="00D45366"/>
    <w:rsid w:val="00D659B4"/>
    <w:rsid w:val="00D8083F"/>
    <w:rsid w:val="00DB3084"/>
    <w:rsid w:val="00DE7A5E"/>
    <w:rsid w:val="00E23283"/>
    <w:rsid w:val="00E430F4"/>
    <w:rsid w:val="00E87DE6"/>
    <w:rsid w:val="00E95DFB"/>
    <w:rsid w:val="00EB37F6"/>
    <w:rsid w:val="00EB3D91"/>
    <w:rsid w:val="00ED301C"/>
    <w:rsid w:val="00EF1A6B"/>
    <w:rsid w:val="00F038C7"/>
    <w:rsid w:val="00F13024"/>
    <w:rsid w:val="00F131E5"/>
    <w:rsid w:val="00F53E33"/>
    <w:rsid w:val="00FA7B19"/>
    <w:rsid w:val="00FE11F1"/>
    <w:rsid w:val="00FE14C9"/>
    <w:rsid w:val="00FF568E"/>
    <w:rsid w:val="51ADE646"/>
    <w:rsid w:val="52D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3AEAE"/>
  <w15:chartTrackingRefBased/>
  <w15:docId w15:val="{A2BE9B00-6D29-44DB-B7BF-03E709E5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B9E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F93"/>
    <w:pPr>
      <w:keepNext/>
      <w:keepLines/>
      <w:spacing w:before="240" w:after="120"/>
      <w:outlineLvl w:val="0"/>
    </w:pPr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82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i/>
      <w:color w:val="00336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next w:val="Normal"/>
    <w:link w:val="ListParagraphChar"/>
    <w:autoRedefine/>
    <w:uiPriority w:val="34"/>
    <w:qFormat/>
    <w:rsid w:val="001C110C"/>
    <w:pPr>
      <w:numPr>
        <w:numId w:val="3"/>
      </w:numPr>
      <w:spacing w:line="250" w:lineRule="auto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C110C"/>
  </w:style>
  <w:style w:type="character" w:customStyle="1" w:styleId="Heading1Char">
    <w:name w:val="Heading 1 Char"/>
    <w:basedOn w:val="DefaultParagraphFont"/>
    <w:link w:val="Heading1"/>
    <w:uiPriority w:val="9"/>
    <w:rsid w:val="00650F93"/>
    <w:rPr>
      <w:rFonts w:ascii="Calibri" w:eastAsiaTheme="majorEastAsia" w:hAnsi="Calibri" w:cstheme="majorBidi"/>
      <w:b/>
      <w:color w:val="1F3864" w:themeColor="accent1" w:themeShade="80"/>
      <w:sz w:val="32"/>
      <w:szCs w:val="32"/>
    </w:rPr>
  </w:style>
  <w:style w:type="paragraph" w:customStyle="1" w:styleId="checkboxlist">
    <w:name w:val="check box list"/>
    <w:basedOn w:val="ListParagraph"/>
    <w:qFormat/>
    <w:rsid w:val="00F53E33"/>
    <w:pPr>
      <w:spacing w:after="40" w:line="240" w:lineRule="auto"/>
      <w:ind w:left="357" w:hanging="357"/>
      <w:contextualSpacing w:val="0"/>
    </w:pPr>
    <w:rPr>
      <w:sz w:val="21"/>
    </w:rPr>
  </w:style>
  <w:style w:type="paragraph" w:styleId="Header">
    <w:name w:val="header"/>
    <w:basedOn w:val="Normal"/>
    <w:link w:val="HeaderChar"/>
    <w:uiPriority w:val="99"/>
    <w:unhideWhenUsed/>
    <w:rsid w:val="00676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D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76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DCD"/>
    <w:rPr>
      <w:sz w:val="24"/>
    </w:rPr>
  </w:style>
  <w:style w:type="paragraph" w:customStyle="1" w:styleId="paragraph">
    <w:name w:val="paragraph"/>
    <w:basedOn w:val="Normal"/>
    <w:rsid w:val="0035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normaltextrun">
    <w:name w:val="normaltextrun"/>
    <w:basedOn w:val="DefaultParagraphFont"/>
    <w:rsid w:val="00354159"/>
  </w:style>
  <w:style w:type="character" w:customStyle="1" w:styleId="spellingerror">
    <w:name w:val="spellingerror"/>
    <w:basedOn w:val="DefaultParagraphFont"/>
    <w:rsid w:val="00354159"/>
  </w:style>
  <w:style w:type="character" w:customStyle="1" w:styleId="eop">
    <w:name w:val="eop"/>
    <w:basedOn w:val="DefaultParagraphFont"/>
    <w:rsid w:val="00354159"/>
  </w:style>
  <w:style w:type="character" w:customStyle="1" w:styleId="Heading2Char">
    <w:name w:val="Heading 2 Char"/>
    <w:basedOn w:val="DefaultParagraphFont"/>
    <w:link w:val="Heading2"/>
    <w:uiPriority w:val="9"/>
    <w:rsid w:val="004A682A"/>
    <w:rPr>
      <w:rFonts w:ascii="Arial" w:eastAsiaTheme="majorEastAsia" w:hAnsi="Arial" w:cstheme="majorBidi"/>
      <w:b/>
      <w:i/>
      <w:color w:val="003368"/>
      <w:sz w:val="24"/>
      <w:szCs w:val="26"/>
    </w:rPr>
  </w:style>
  <w:style w:type="paragraph" w:customStyle="1" w:styleId="indent">
    <w:name w:val="indent"/>
    <w:basedOn w:val="Normal"/>
    <w:qFormat/>
    <w:rsid w:val="00CB6CDC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D309A1"/>
    <w:rPr>
      <w:color w:val="808080"/>
    </w:rPr>
  </w:style>
  <w:style w:type="paragraph" w:customStyle="1" w:styleId="textbox">
    <w:name w:val="textbox"/>
    <w:basedOn w:val="Normal"/>
    <w:qFormat/>
    <w:rsid w:val="00932D2F"/>
    <w:rPr>
      <w:b/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6A6B1E07264E6FA676744A9B46E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65DEE-AB6F-473B-B920-8E0CAD5FB4FB}"/>
      </w:docPartPr>
      <w:docPartBody>
        <w:p w:rsidR="00AE20E5" w:rsidRDefault="00E87DE6" w:rsidP="00E87DE6">
          <w:pPr>
            <w:pStyle w:val="7A6A6B1E07264E6FA676744A9B46EF6C"/>
          </w:pPr>
          <w:r w:rsidRPr="00426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93DBC998A4557876F27972164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26086-8B4B-413D-92F4-6997C5D0EA46}"/>
      </w:docPartPr>
      <w:docPartBody>
        <w:p w:rsidR="00AE20E5" w:rsidRDefault="00E87DE6" w:rsidP="00E87DE6">
          <w:pPr>
            <w:pStyle w:val="83493DBC998A4557876F2797216483BF"/>
          </w:pPr>
          <w:r w:rsidRPr="00426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8976BAE9240A692D509B7E3B9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F029C-D956-4B15-A4A0-9B18FBF5C723}"/>
      </w:docPartPr>
      <w:docPartBody>
        <w:p w:rsidR="00AE20E5" w:rsidRDefault="00E87DE6" w:rsidP="00E87DE6">
          <w:pPr>
            <w:pStyle w:val="DDC8976BAE9240A692D509B7E3B94C15"/>
          </w:pPr>
          <w:r w:rsidRPr="00426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B2E2E736E4DAAB4A15516CD18B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A269E-21E6-48DD-B01A-8E63A5D2BABD}"/>
      </w:docPartPr>
      <w:docPartBody>
        <w:p w:rsidR="00AE20E5" w:rsidRDefault="00E87DE6" w:rsidP="00E87DE6">
          <w:pPr>
            <w:pStyle w:val="8ECB2E2E736E4DAAB4A15516CD18B8A8"/>
          </w:pPr>
          <w:r w:rsidRPr="00426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4392C39300489E8459A7C5B364B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56AFC-FFA6-410F-83A7-0860F749E5E4}"/>
      </w:docPartPr>
      <w:docPartBody>
        <w:p w:rsidR="00AE20E5" w:rsidRDefault="00E87DE6" w:rsidP="00E87DE6">
          <w:pPr>
            <w:pStyle w:val="794392C39300489E8459A7C5B364B42F"/>
          </w:pPr>
          <w:r w:rsidRPr="004266C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E6"/>
    <w:rsid w:val="00AE20E5"/>
    <w:rsid w:val="00E8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DE6"/>
    <w:rPr>
      <w:color w:val="808080"/>
    </w:rPr>
  </w:style>
  <w:style w:type="paragraph" w:customStyle="1" w:styleId="7A6A6B1E07264E6FA676744A9B46EF6C">
    <w:name w:val="7A6A6B1E07264E6FA676744A9B46EF6C"/>
    <w:rsid w:val="00E87DE6"/>
    <w:pPr>
      <w:keepNext/>
      <w:keepLines/>
      <w:spacing w:before="240" w:after="120"/>
      <w:outlineLvl w:val="0"/>
    </w:pPr>
    <w:rPr>
      <w:rFonts w:ascii="Calibri" w:eastAsiaTheme="majorEastAsia" w:hAnsi="Calibri" w:cstheme="majorBidi"/>
      <w:b/>
      <w:color w:val="003368"/>
      <w:sz w:val="28"/>
      <w:szCs w:val="32"/>
      <w:lang w:eastAsia="en-US"/>
    </w:rPr>
  </w:style>
  <w:style w:type="paragraph" w:customStyle="1" w:styleId="83493DBC998A4557876F2797216483BF">
    <w:name w:val="83493DBC998A4557876F2797216483BF"/>
    <w:rsid w:val="00E87DE6"/>
    <w:rPr>
      <w:rFonts w:ascii="Calibri" w:eastAsiaTheme="minorHAnsi" w:hAnsi="Calibri"/>
      <w:lang w:eastAsia="en-US"/>
    </w:rPr>
  </w:style>
  <w:style w:type="paragraph" w:customStyle="1" w:styleId="DDC8976BAE9240A692D509B7E3B94C15">
    <w:name w:val="DDC8976BAE9240A692D509B7E3B94C15"/>
    <w:rsid w:val="00E87DE6"/>
    <w:rPr>
      <w:rFonts w:ascii="Calibri" w:eastAsiaTheme="minorHAnsi" w:hAnsi="Calibri"/>
      <w:lang w:eastAsia="en-US"/>
    </w:rPr>
  </w:style>
  <w:style w:type="paragraph" w:customStyle="1" w:styleId="8ECB2E2E736E4DAAB4A15516CD18B8A8">
    <w:name w:val="8ECB2E2E736E4DAAB4A15516CD18B8A8"/>
    <w:rsid w:val="00E87DE6"/>
    <w:rPr>
      <w:rFonts w:ascii="Calibri" w:eastAsiaTheme="minorHAnsi" w:hAnsi="Calibri"/>
      <w:lang w:eastAsia="en-US"/>
    </w:rPr>
  </w:style>
  <w:style w:type="paragraph" w:customStyle="1" w:styleId="794392C39300489E8459A7C5B364B42F">
    <w:name w:val="794392C39300489E8459A7C5B364B42F"/>
    <w:rsid w:val="00E87DE6"/>
    <w:rPr>
      <w:rFonts w:ascii="Calibri" w:eastAsiaTheme="minorHAnsi" w:hAnsi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BD3F1AF6ADA448334D10C5CD314B2" ma:contentTypeVersion="15" ma:contentTypeDescription="Create a new document." ma:contentTypeScope="" ma:versionID="7538ded6fda24eb2f915478361b93c1a">
  <xsd:schema xmlns:xsd="http://www.w3.org/2001/XMLSchema" xmlns:xs="http://www.w3.org/2001/XMLSchema" xmlns:p="http://schemas.microsoft.com/office/2006/metadata/properties" xmlns:ns2="c2d6c0e6-fd6a-45a9-a4b1-c512eb672d92" xmlns:ns3="09b04498-f037-4aef-9cc1-070b789713e0" xmlns:ns4="2d221494-178b-4357-bea6-3a87c5967eb4" targetNamespace="http://schemas.microsoft.com/office/2006/metadata/properties" ma:root="true" ma:fieldsID="29479798de7c302b700c1d215ddf139e" ns2:_="" ns3:_="" ns4:_="">
    <xsd:import namespace="c2d6c0e6-fd6a-45a9-a4b1-c512eb672d92"/>
    <xsd:import namespace="09b04498-f037-4aef-9cc1-070b789713e0"/>
    <xsd:import namespace="2d221494-178b-4357-bea6-3a87c5967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6c0e6-fd6a-45a9-a4b1-c512eb672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e76f96-e7f0-4e7c-b4d8-bf0f4c547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04498-f037-4aef-9cc1-070b78971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21494-178b-4357-bea6-3a87c5967eb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9d151d6-4d0a-4561-9819-c67159153e14}" ma:internalName="TaxCatchAll" ma:showField="CatchAllData" ma:web="09b04498-f037-4aef-9cc1-070b78971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d6c0e6-fd6a-45a9-a4b1-c512eb672d92">
      <Terms xmlns="http://schemas.microsoft.com/office/infopath/2007/PartnerControls"/>
    </lcf76f155ced4ddcb4097134ff3c332f>
    <TaxCatchAll xmlns="2d221494-178b-4357-bea6-3a87c5967eb4" xsi:nil="true"/>
  </documentManagement>
</p:properties>
</file>

<file path=customXml/itemProps1.xml><?xml version="1.0" encoding="utf-8"?>
<ds:datastoreItem xmlns:ds="http://schemas.openxmlformats.org/officeDocument/2006/customXml" ds:itemID="{E440451B-BA31-439B-92D9-53FDB5D75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97C34-F2DE-4D0A-9B9D-0EE30D515A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4B17B8-864E-4A40-B804-DD22658DF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6c0e6-fd6a-45a9-a4b1-c512eb672d92"/>
    <ds:schemaRef ds:uri="09b04498-f037-4aef-9cc1-070b789713e0"/>
    <ds:schemaRef ds:uri="2d221494-178b-4357-bea6-3a87c5967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FAF8CF-71BB-4659-ADD3-34449B139BDD}">
  <ds:schemaRefs>
    <ds:schemaRef ds:uri="09b04498-f037-4aef-9cc1-070b789713e0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2d221494-178b-4357-bea6-3a87c5967eb4"/>
    <ds:schemaRef ds:uri="c2d6c0e6-fd6a-45a9-a4b1-c512eb672d9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730</Words>
  <Characters>4163</Characters>
  <Application>Microsoft Office Word</Application>
  <DocSecurity>4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O</dc:creator>
  <cp:keywords/>
  <dc:description/>
  <cp:lastModifiedBy>Gabrielle O'Brien</cp:lastModifiedBy>
  <cp:revision>10</cp:revision>
  <dcterms:created xsi:type="dcterms:W3CDTF">2022-12-02T20:01:00Z</dcterms:created>
  <dcterms:modified xsi:type="dcterms:W3CDTF">2023-01-27T23:34:00Z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0x010100A73BD3F1AF6ADA448334D10C5CD314B2</vt:lpwstr>
  </property>
  <property fmtid="{D5CDD505-2E9C-101B-9397-08002B2CF9AE}" pid="3" name="MediaServiceImageTags">
    <vt:lpwstr/>
  </property>
</Properties>
</file>