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A07D" w14:textId="77777777" w:rsidR="00060795" w:rsidRDefault="00060795" w:rsidP="00427F1E">
      <w:pPr>
        <w:pStyle w:val="Title"/>
      </w:pPr>
      <w:r>
        <w:t xml:space="preserve">Getting the Right Support, at the Right Time, </w:t>
      </w:r>
      <w:r w:rsidR="00331D74">
        <w:t>from</w:t>
      </w:r>
      <w:r>
        <w:t xml:space="preserve"> the Right People</w:t>
      </w:r>
    </w:p>
    <w:p w14:paraId="1B9C8F0A" w14:textId="77777777" w:rsidR="00060795" w:rsidRDefault="00060795" w:rsidP="00060795"/>
    <w:p w14:paraId="60282BE0" w14:textId="77777777" w:rsidR="00060795" w:rsidRDefault="00427F1E" w:rsidP="00427F1E">
      <w:pPr>
        <w:pStyle w:val="Subtitle"/>
      </w:pPr>
      <w:r>
        <w:t>A Pre-planning Toolkit for p</w:t>
      </w:r>
      <w:r w:rsidR="00060795">
        <w:t xml:space="preserve">eople on the Autism Spectrum </w:t>
      </w:r>
      <w:r>
        <w:t>e</w:t>
      </w:r>
      <w:r w:rsidR="00060795">
        <w:t>ntering Higher Education or Vocational Education and Training.</w:t>
      </w:r>
    </w:p>
    <w:p w14:paraId="002827E4" w14:textId="77777777" w:rsidR="00060795" w:rsidRDefault="00060795" w:rsidP="00060795"/>
    <w:p w14:paraId="1F8EFE71" w14:textId="4ABB5F75" w:rsidR="00427F1E" w:rsidRDefault="00427F1E" w:rsidP="00427F1E">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B50EE8" w:rsidRPr="00154F5F">
        <w:t>Gary Kerridge, </w:t>
      </w:r>
      <w:r>
        <w:t>Kay Dean and Vicki Parsloe</w:t>
      </w:r>
    </w:p>
    <w:p w14:paraId="4BC3F9C3" w14:textId="77777777" w:rsidR="00427F1E" w:rsidRDefault="00427F1E" w:rsidP="00427F1E"/>
    <w:p w14:paraId="3851855B" w14:textId="77777777" w:rsidR="00427F1E" w:rsidRDefault="00427F1E" w:rsidP="00427F1E">
      <w:r>
        <w:t>We would also like to acknowledge Disability Practitioners from the Higher Education and Vocational Education and Training s</w:t>
      </w:r>
      <w:r w:rsidR="00331D74">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2A75D3E5" w14:textId="77777777" w:rsidR="00427F1E" w:rsidRDefault="00427F1E" w:rsidP="00427F1E">
      <w:r>
        <w:rPr>
          <w:noProof/>
        </w:rPr>
        <w:drawing>
          <wp:inline distT="0" distB="0" distL="0" distR="0" wp14:anchorId="137F15CF" wp14:editId="0D745568">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054EB7E2" w14:textId="77777777" w:rsidR="00427F1E" w:rsidRDefault="00427F1E" w:rsidP="00427F1E"/>
    <w:p w14:paraId="37F11BB7" w14:textId="77777777" w:rsidR="00427F1E" w:rsidRDefault="00427F1E" w:rsidP="00427F1E">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37C10151" w14:textId="77777777" w:rsidR="00427F1E" w:rsidRDefault="00427F1E" w:rsidP="00427F1E"/>
    <w:p w14:paraId="025C3EFF" w14:textId="77777777" w:rsidR="00427F1E" w:rsidRDefault="00427F1E" w:rsidP="00427F1E">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52898989" w14:textId="77777777" w:rsidR="005575F1" w:rsidRDefault="005575F1" w:rsidP="005575F1">
      <w:pPr>
        <w:spacing w:after="160" w:line="256" w:lineRule="auto"/>
        <w:rPr>
          <w:rStyle w:val="normaltextrun"/>
          <w:rFonts w:cs="Calibri"/>
          <w:color w:val="000000"/>
          <w:shd w:val="clear" w:color="auto" w:fill="FFFFFF"/>
          <w:lang w:val="en-US"/>
        </w:rPr>
      </w:pPr>
    </w:p>
    <w:p w14:paraId="016E3C31" w14:textId="77777777" w:rsidR="005575F1" w:rsidRDefault="005575F1" w:rsidP="005575F1">
      <w:pPr>
        <w:spacing w:after="160" w:line="256" w:lineRule="auto"/>
        <w:rPr>
          <w:rStyle w:val="normaltextrun"/>
          <w:rFonts w:cs="Calibri"/>
          <w:color w:val="000000"/>
          <w:shd w:val="clear" w:color="auto" w:fill="FFFFFF"/>
          <w:lang w:val="en-US"/>
        </w:rPr>
      </w:pPr>
    </w:p>
    <w:p w14:paraId="53BB0A65" w14:textId="77777777" w:rsidR="00640A80" w:rsidRDefault="00640A80" w:rsidP="00640A80">
      <w:pPr>
        <w:spacing w:after="160" w:line="256"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6E0A2C1F" w14:textId="77777777" w:rsidR="00427F1E" w:rsidRDefault="00427F1E" w:rsidP="00427F1E">
      <w:pPr>
        <w:spacing w:after="160" w:line="259" w:lineRule="auto"/>
      </w:pPr>
      <w:r>
        <w:br w:type="page"/>
      </w:r>
    </w:p>
    <w:p w14:paraId="174B9A33" w14:textId="77777777" w:rsidR="00060795" w:rsidRDefault="00060795" w:rsidP="00060795"/>
    <w:p w14:paraId="4A675099" w14:textId="77777777" w:rsidR="00427F1E" w:rsidRPr="00BA6EC3" w:rsidRDefault="00427F1E" w:rsidP="000B70B8">
      <w:pPr>
        <w:pStyle w:val="Heading1"/>
      </w:pPr>
      <w:r w:rsidRPr="00BA6EC3">
        <w:t>Getting the Right Support, At the Right Time, From the Right Place</w:t>
      </w:r>
    </w:p>
    <w:p w14:paraId="788BCEA7" w14:textId="77777777" w:rsidR="00427F1E" w:rsidRDefault="00427F1E" w:rsidP="00427F1E"/>
    <w:p w14:paraId="2683CB0A" w14:textId="4A20ADC1" w:rsidR="00427F1E" w:rsidRDefault="00427F1E" w:rsidP="00427F1E">
      <w:r>
        <w:t xml:space="preserve">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 </w:t>
      </w:r>
      <w:r w:rsidR="00C9565A" w:rsidRPr="00C9565A">
        <w:t>enhance your capacity and</w:t>
      </w:r>
      <w:r w:rsidR="00C9565A">
        <w:t xml:space="preserve"> </w:t>
      </w:r>
      <w:r>
        <w:t>overcome challenges, expand your critical thinking skills, make new connections, and develop new social and professional networks.</w:t>
      </w:r>
    </w:p>
    <w:p w14:paraId="2911078A" w14:textId="77777777" w:rsidR="00427F1E" w:rsidRDefault="00427F1E" w:rsidP="00427F1E"/>
    <w:p w14:paraId="0D5B08DC" w14:textId="60E5AC96" w:rsidR="00427F1E" w:rsidRPr="00FD62F5" w:rsidRDefault="00867225" w:rsidP="00427F1E">
      <w:r w:rsidRPr="00867225">
        <w:t>If you are on the autism spectrum</w:t>
      </w:r>
      <w:r>
        <w:t xml:space="preserve"> </w:t>
      </w:r>
      <w:r w:rsidR="00427F1E">
        <w:t>you</w:t>
      </w:r>
      <w:r>
        <w:t xml:space="preserve"> may</w:t>
      </w:r>
      <w:r w:rsidR="00427F1E">
        <w:t xml:space="preserve"> require extra support to complete your chosen course and to ensure your participation is on the same basis as other students. This booklet will help you identify the types of support available to you, and to understand who may be responsible for funding these. </w:t>
      </w:r>
      <w:r w:rsidR="00427F1E" w:rsidRPr="00FD62F5">
        <w:t xml:space="preserve">Planning in advance to implement the supports you need </w:t>
      </w:r>
      <w:r w:rsidR="00427F1E">
        <w:t xml:space="preserve">can help to ensure you </w:t>
      </w:r>
      <w:r w:rsidR="00427F1E" w:rsidRPr="00FD62F5">
        <w:t xml:space="preserve">successfully participate in and complete your studies. </w:t>
      </w:r>
    </w:p>
    <w:p w14:paraId="786F9D96" w14:textId="77777777" w:rsidR="00427F1E" w:rsidRDefault="00427F1E" w:rsidP="00427F1E"/>
    <w:p w14:paraId="6CFD7023" w14:textId="77777777" w:rsidR="00427F1E" w:rsidRPr="00FD62F5" w:rsidRDefault="00427F1E" w:rsidP="00427F1E">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51C3D73D" w14:textId="77777777" w:rsidR="00427F1E" w:rsidRPr="00FD62F5" w:rsidRDefault="00427F1E" w:rsidP="00427F1E"/>
    <w:p w14:paraId="612527FC" w14:textId="17472C24" w:rsidR="00427F1E" w:rsidRDefault="00427F1E" w:rsidP="00427F1E">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w:t>
      </w:r>
      <w:r w:rsidR="00867225" w:rsidRPr="00867225">
        <w:t xml:space="preserve">your autism </w:t>
      </w:r>
      <w:r w:rsidRPr="00FD62F5">
        <w:t>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867225" w:rsidRPr="00867225">
        <w:t xml:space="preserve"> These may be funded in your NDIS plan under core support, capacity building and/or capital support budgets.</w:t>
      </w:r>
    </w:p>
    <w:p w14:paraId="697BCCCE" w14:textId="77777777" w:rsidR="00427F1E" w:rsidRDefault="00427F1E" w:rsidP="00427F1E"/>
    <w:p w14:paraId="17BAB0D8" w14:textId="77777777" w:rsidR="00537143" w:rsidRDefault="00537143" w:rsidP="00537143">
      <w:r>
        <w:rPr>
          <w:rFonts w:cs="Calibri"/>
          <w:color w:val="000000"/>
          <w:shd w:val="clear" w:color="auto" w:fill="FFFFFF"/>
        </w:rPr>
        <w:t xml:space="preserve">NDIS via ADCET: </w:t>
      </w:r>
      <w:hyperlink r:id="rId8" w:history="1">
        <w:r>
          <w:rPr>
            <w:rStyle w:val="Hyperlink"/>
          </w:rPr>
          <w:t>www.adcet.edu.au/disability-practitioner/student-access/ndis</w:t>
        </w:r>
      </w:hyperlink>
    </w:p>
    <w:p w14:paraId="660D6127" w14:textId="77777777" w:rsidR="00427F1E" w:rsidRPr="00A14C93" w:rsidRDefault="00427F1E" w:rsidP="00427F1E"/>
    <w:p w14:paraId="2A54F980" w14:textId="77777777" w:rsidR="00427F1E" w:rsidRPr="00FD62F5" w:rsidRDefault="00427F1E" w:rsidP="00427F1E">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18F45F4C" w14:textId="77777777" w:rsidR="00427F1E" w:rsidRPr="00A14C93" w:rsidRDefault="00427F1E" w:rsidP="00427F1E"/>
    <w:p w14:paraId="71F89822" w14:textId="77777777" w:rsidR="00427F1E" w:rsidRDefault="00427F1E" w:rsidP="00427F1E">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68F15306" w14:textId="77777777" w:rsidR="00427F1E" w:rsidRDefault="00427F1E" w:rsidP="00427F1E"/>
    <w:p w14:paraId="0D0B04FE" w14:textId="77777777" w:rsidR="00427F1E" w:rsidRDefault="00427F1E" w:rsidP="00C514BE">
      <w:pPr>
        <w:pStyle w:val="Heading2"/>
      </w:pPr>
      <w:r>
        <w:t xml:space="preserve">Further support </w:t>
      </w:r>
    </w:p>
    <w:p w14:paraId="77E813BC" w14:textId="77777777" w:rsidR="00231471" w:rsidRDefault="00427F1E" w:rsidP="00427F1E">
      <w:r>
        <w:t>Please go to the education standards online resource for more information:</w:t>
      </w:r>
    </w:p>
    <w:p w14:paraId="63B31510" w14:textId="6DDB63E2" w:rsidR="00427F1E" w:rsidRDefault="00543BB7" w:rsidP="00427F1E">
      <w:pPr>
        <w:rPr>
          <w:rStyle w:val="Hyperlink"/>
        </w:rPr>
      </w:pPr>
      <w:hyperlink r:id="rId9" w:history="1">
        <w:r w:rsidR="00231471">
          <w:rPr>
            <w:rStyle w:val="Hyperlink"/>
          </w:rPr>
          <w:t>ddaedustandards.info</w:t>
        </w:r>
      </w:hyperlink>
    </w:p>
    <w:p w14:paraId="683BF7E1" w14:textId="77777777" w:rsidR="00427F1E" w:rsidRDefault="00427F1E" w:rsidP="00427F1E"/>
    <w:p w14:paraId="5FA1503F" w14:textId="77777777" w:rsidR="00427F1E" w:rsidRDefault="00427F1E" w:rsidP="00427F1E">
      <w:pPr>
        <w:spacing w:after="160" w:line="259" w:lineRule="auto"/>
      </w:pPr>
      <w:r>
        <w:br w:type="page"/>
      </w:r>
    </w:p>
    <w:p w14:paraId="4A90751A" w14:textId="77777777" w:rsidR="00427F1E" w:rsidRDefault="00427F1E" w:rsidP="000B70B8">
      <w:pPr>
        <w:pStyle w:val="Heading2"/>
      </w:pPr>
      <w:r>
        <w:lastRenderedPageBreak/>
        <w:t>S</w:t>
      </w:r>
      <w:r w:rsidRPr="00784A76">
        <w:t>upp</w:t>
      </w:r>
      <w:r>
        <w:t xml:space="preserve">orts funded by the NDIS and </w:t>
      </w:r>
      <w:r w:rsidRPr="00784A76">
        <w:t xml:space="preserve">Higher Education or VET </w:t>
      </w:r>
    </w:p>
    <w:p w14:paraId="22E935B9" w14:textId="77777777" w:rsidR="00427F1E" w:rsidRDefault="00427F1E" w:rsidP="00427F1E"/>
    <w:p w14:paraId="67BEB46D" w14:textId="77777777" w:rsidR="00427F1E" w:rsidRDefault="00427F1E" w:rsidP="00427F1E">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1A1C989C" w14:textId="77777777" w:rsidR="00427F1E" w:rsidRDefault="00427F1E" w:rsidP="00427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27F1E" w14:paraId="54CD3AC7" w14:textId="77777777" w:rsidTr="00906A2E">
        <w:trPr>
          <w:tblHeader/>
        </w:trPr>
        <w:tc>
          <w:tcPr>
            <w:tcW w:w="4508" w:type="dxa"/>
            <w:shd w:val="clear" w:color="auto" w:fill="auto"/>
          </w:tcPr>
          <w:p w14:paraId="5617586F" w14:textId="77777777" w:rsidR="00427F1E" w:rsidRPr="00C119DF" w:rsidRDefault="00427F1E"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58A88A44" w14:textId="77777777" w:rsidR="00427F1E" w:rsidRPr="00C119DF" w:rsidRDefault="00427F1E" w:rsidP="00906A2E">
            <w:r w:rsidRPr="00C119DF">
              <w:t>Higher Education and Vocational Education and Training provider</w:t>
            </w:r>
            <w:r>
              <w:t>. This can include:</w:t>
            </w:r>
          </w:p>
        </w:tc>
      </w:tr>
      <w:bookmarkEnd w:id="2"/>
      <w:tr w:rsidR="00427F1E" w14:paraId="241DEC61" w14:textId="77777777" w:rsidTr="00906A2E">
        <w:tc>
          <w:tcPr>
            <w:tcW w:w="4508" w:type="dxa"/>
            <w:shd w:val="clear" w:color="auto" w:fill="auto"/>
          </w:tcPr>
          <w:p w14:paraId="6054C998" w14:textId="1F8F3D09" w:rsidR="00427F1E" w:rsidRPr="00C119DF" w:rsidRDefault="00427F1E"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undertaking (eg</w:t>
            </w:r>
            <w:r w:rsidR="004A0E18">
              <w:t xml:space="preserve">. </w:t>
            </w:r>
            <w:r w:rsidR="004A0E18" w:rsidRPr="004A0E18">
              <w:t>a support worker or mentor to assist you with social situations or interactions on campus that you may find difficult</w:t>
            </w:r>
            <w:r w:rsidRPr="00C119DF">
              <w:t>).</w:t>
            </w:r>
          </w:p>
          <w:p w14:paraId="2FC6BC3D" w14:textId="77777777" w:rsidR="00427F1E" w:rsidRPr="00C119DF" w:rsidRDefault="00427F1E" w:rsidP="00906A2E">
            <w:pPr>
              <w:pStyle w:val="ListParagraph"/>
              <w:numPr>
                <w:ilvl w:val="0"/>
                <w:numId w:val="1"/>
              </w:numPr>
              <w:contextualSpacing/>
            </w:pPr>
            <w:r w:rsidRPr="00C119DF">
              <w:t>Aids and equipment that are required by an individual regardless of the activity they are undertaking (</w:t>
            </w:r>
            <w:r>
              <w:t>eg.</w:t>
            </w:r>
            <w:r w:rsidRPr="00C119DF">
              <w:t xml:space="preserve"> hearing aids, whee</w:t>
            </w:r>
            <w:r>
              <w:t>lchairs, personal communication</w:t>
            </w:r>
            <w:r w:rsidRPr="00C119DF">
              <w:t xml:space="preserve"> devices).</w:t>
            </w:r>
          </w:p>
          <w:p w14:paraId="763038D6" w14:textId="77777777" w:rsidR="00427F1E" w:rsidRPr="00C119DF" w:rsidRDefault="00427F1E"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3301714A" w14:textId="77777777" w:rsidR="00427F1E" w:rsidRPr="00C119DF" w:rsidRDefault="00427F1E"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5963EDFC" w14:textId="77777777" w:rsidR="00427F1E" w:rsidRPr="00C119DF" w:rsidRDefault="00427F1E"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69ADCF09" w14:textId="77777777" w:rsidR="00427F1E" w:rsidRPr="00C119DF" w:rsidRDefault="00427F1E" w:rsidP="00906A2E">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4BEC7B17" w14:textId="77777777" w:rsidR="00427F1E" w:rsidRPr="00C119DF" w:rsidRDefault="00427F1E" w:rsidP="00906A2E">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4A3AEDA2" w14:textId="77777777" w:rsidR="00427F1E" w:rsidRPr="00C119DF" w:rsidRDefault="00427F1E"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51BB363E" w14:textId="77777777" w:rsidR="00427F1E" w:rsidRPr="00C119DF" w:rsidRDefault="00427F1E" w:rsidP="00906A2E">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161CD2ED" w14:textId="77777777" w:rsidR="00427F1E" w:rsidRPr="00C119DF" w:rsidRDefault="00427F1E" w:rsidP="00906A2E">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6AD47EE0" w14:textId="77777777" w:rsidR="00427F1E" w:rsidRPr="00C119DF" w:rsidRDefault="00427F1E" w:rsidP="00906A2E">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75143ABA" w14:textId="77777777" w:rsidR="00427F1E" w:rsidRPr="00C119DF" w:rsidRDefault="00427F1E"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2B0213FD" w14:textId="77777777" w:rsidR="00427F1E" w:rsidRDefault="00427F1E" w:rsidP="00427F1E"/>
    <w:p w14:paraId="09C5A715" w14:textId="77777777" w:rsidR="00427F1E" w:rsidRDefault="00427F1E" w:rsidP="00427F1E">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7EA77FC1" w14:textId="77777777" w:rsidR="00427F1E" w:rsidRDefault="00427F1E" w:rsidP="00427F1E"/>
    <w:p w14:paraId="7ADD18FA" w14:textId="77777777" w:rsidR="00427F1E" w:rsidRDefault="00427F1E" w:rsidP="00427F1E">
      <w:pPr>
        <w:spacing w:after="160" w:line="259" w:lineRule="auto"/>
      </w:pPr>
      <w:r>
        <w:br w:type="page"/>
      </w:r>
    </w:p>
    <w:p w14:paraId="0F14376B" w14:textId="77777777" w:rsidR="00060795" w:rsidRDefault="00427F1E" w:rsidP="00427F1E">
      <w:pPr>
        <w:pStyle w:val="Heading1"/>
      </w:pPr>
      <w:r>
        <w:lastRenderedPageBreak/>
        <w:t>Autism Spectrum</w:t>
      </w:r>
      <w:r w:rsidR="008120C4">
        <w:t xml:space="preserve"> Disorder</w:t>
      </w:r>
    </w:p>
    <w:p w14:paraId="159EBC72" w14:textId="77777777" w:rsidR="00060795" w:rsidRDefault="00060795" w:rsidP="00060795">
      <w:r>
        <w:t>If you are on the Autism Spectrum you may require assistance with:</w:t>
      </w:r>
    </w:p>
    <w:p w14:paraId="05B01A37" w14:textId="77777777" w:rsidR="00060795" w:rsidRDefault="00060795" w:rsidP="00060795">
      <w:pPr>
        <w:numPr>
          <w:ilvl w:val="0"/>
          <w:numId w:val="3"/>
        </w:numPr>
      </w:pPr>
      <w:r>
        <w:t>Organising and managing your studies</w:t>
      </w:r>
    </w:p>
    <w:p w14:paraId="4FEA5751" w14:textId="77777777" w:rsidR="00060795" w:rsidRDefault="00060795" w:rsidP="00060795">
      <w:pPr>
        <w:numPr>
          <w:ilvl w:val="0"/>
          <w:numId w:val="3"/>
        </w:numPr>
      </w:pPr>
      <w:r>
        <w:t>Balancing studies with other areas of your life</w:t>
      </w:r>
    </w:p>
    <w:p w14:paraId="6C24A620" w14:textId="77777777" w:rsidR="00060795" w:rsidRDefault="00060795" w:rsidP="00060795">
      <w:pPr>
        <w:numPr>
          <w:ilvl w:val="0"/>
          <w:numId w:val="3"/>
        </w:numPr>
      </w:pPr>
      <w:r>
        <w:t>Communicating with others</w:t>
      </w:r>
    </w:p>
    <w:p w14:paraId="55060273" w14:textId="77777777" w:rsidR="00060795" w:rsidRDefault="00060795" w:rsidP="00060795">
      <w:pPr>
        <w:numPr>
          <w:ilvl w:val="0"/>
          <w:numId w:val="3"/>
        </w:numPr>
      </w:pPr>
      <w:r>
        <w:t>Considerations for sensory overload</w:t>
      </w:r>
    </w:p>
    <w:p w14:paraId="6298D41C" w14:textId="77777777" w:rsidR="00060795" w:rsidRDefault="00060795" w:rsidP="00060795">
      <w:pPr>
        <w:numPr>
          <w:ilvl w:val="0"/>
          <w:numId w:val="3"/>
        </w:numPr>
      </w:pPr>
      <w:r>
        <w:t>Access to assistive technology</w:t>
      </w:r>
    </w:p>
    <w:p w14:paraId="1C0E2A50" w14:textId="77777777" w:rsidR="00060795" w:rsidRDefault="00060795" w:rsidP="00060795">
      <w:pPr>
        <w:numPr>
          <w:ilvl w:val="0"/>
          <w:numId w:val="3"/>
        </w:numPr>
      </w:pPr>
      <w:r>
        <w:t xml:space="preserve">Physical assistance. </w:t>
      </w:r>
    </w:p>
    <w:p w14:paraId="667A075E" w14:textId="77777777" w:rsidR="00060795" w:rsidRDefault="00060795" w:rsidP="00060795"/>
    <w:p w14:paraId="727985D9" w14:textId="77777777" w:rsidR="00060795" w:rsidRDefault="00060795" w:rsidP="00864537">
      <w:pPr>
        <w:pStyle w:val="Heading2"/>
      </w:pPr>
      <w:r>
        <w:t>What can you do to prepare?</w:t>
      </w:r>
    </w:p>
    <w:p w14:paraId="3B10DAD5" w14:textId="77777777" w:rsidR="00060795" w:rsidRDefault="00060795" w:rsidP="00B515FC">
      <w:pPr>
        <w:contextualSpacing/>
      </w:pPr>
      <w:bookmarkStart w:id="3" w:name="_Hlk505770591"/>
      <w:r w:rsidRPr="00F42A62">
        <w:t>Contact the Disability Practitioner (</w:t>
      </w:r>
      <w:r>
        <w:t xml:space="preserve">who </w:t>
      </w:r>
      <w:r w:rsidRPr="00940264">
        <w:t>may</w:t>
      </w:r>
      <w:r>
        <w:t xml:space="preserve"> be called </w:t>
      </w:r>
      <w:r w:rsidRPr="00F42A62">
        <w:t>Disability Adviser or Disability Liaison Officer</w:t>
      </w:r>
      <w:r>
        <w:t>, etc</w:t>
      </w:r>
      <w:r w:rsidRPr="00F42A62">
        <w:t xml:space="preserve">) within your new </w:t>
      </w:r>
      <w:r>
        <w:t>Higher E</w:t>
      </w:r>
      <w:r w:rsidRPr="00F42A62">
        <w:t xml:space="preserve">ducation </w:t>
      </w:r>
      <w:r>
        <w:t>or VET provider as early as possible –</w:t>
      </w:r>
      <w:r w:rsidRPr="00F42A62">
        <w:t xml:space="preserve"> ideally at least </w:t>
      </w:r>
      <w:r>
        <w:t>4</w:t>
      </w:r>
      <w:r w:rsidRPr="00F42A62">
        <w:t xml:space="preserve"> weeks before semester starts. </w:t>
      </w:r>
    </w:p>
    <w:p w14:paraId="10A7E0BE" w14:textId="77777777" w:rsidR="00060795" w:rsidRDefault="00060795" w:rsidP="00060795">
      <w:pPr>
        <w:ind w:left="720"/>
        <w:contextualSpacing/>
      </w:pPr>
    </w:p>
    <w:p w14:paraId="136597D1" w14:textId="77777777" w:rsidR="00060795" w:rsidRPr="00F42A62" w:rsidRDefault="00060795" w:rsidP="00B515FC">
      <w:pPr>
        <w:contextualSpacing/>
      </w:pPr>
      <w:r w:rsidRPr="00F42A62">
        <w:t xml:space="preserve">It’s important to do this even if you have only applied </w:t>
      </w:r>
      <w:r>
        <w:t xml:space="preserve">for a course </w:t>
      </w:r>
      <w:r w:rsidRPr="00F42A62">
        <w:t>and not</w:t>
      </w:r>
      <w:r>
        <w:t xml:space="preserve"> received your offer</w:t>
      </w:r>
      <w:r w:rsidRPr="00F42A62">
        <w:t xml:space="preserve"> yet. This gives </w:t>
      </w:r>
      <w:r>
        <w:t>the education provider</w:t>
      </w:r>
      <w:r w:rsidRPr="00F42A62">
        <w:t xml:space="preserve"> time to assess your requirements and follow up organising the necessary adjustments. </w:t>
      </w:r>
    </w:p>
    <w:bookmarkEnd w:id="3"/>
    <w:p w14:paraId="3B7DE8A5" w14:textId="77777777" w:rsidR="00060795" w:rsidRDefault="00060795" w:rsidP="00060795"/>
    <w:p w14:paraId="6852D2DD" w14:textId="77777777" w:rsidR="00060795" w:rsidRPr="00DA307F" w:rsidRDefault="00060795" w:rsidP="00B515FC">
      <w:r>
        <w:t>T</w:t>
      </w:r>
      <w:r w:rsidRPr="00CF4B0A">
        <w:t>he first meeting with the Disability Practitioner usually provides a</w:t>
      </w:r>
      <w:r>
        <w:t>n over</w:t>
      </w:r>
      <w:r w:rsidRPr="00CF4B0A">
        <w:t>view of all the required services and supports, and identifies any gaps.</w:t>
      </w:r>
      <w:r>
        <w:t xml:space="preserve"> </w:t>
      </w:r>
      <w:r w:rsidRPr="00CF4B0A">
        <w:t>You can include others in this meeting.</w:t>
      </w:r>
      <w:r>
        <w:t xml:space="preserve"> </w:t>
      </w:r>
      <w:r w:rsidRPr="00CF4B0A">
        <w:t>Take a family member who can help explain what you need and take down details.</w:t>
      </w:r>
      <w:r>
        <w:t xml:space="preserve"> </w:t>
      </w:r>
      <w:r w:rsidRPr="00DA307F">
        <w:t xml:space="preserve">Try to get your NDIS Local Area Coordinator </w:t>
      </w:r>
      <w:r>
        <w:t xml:space="preserve">(LAC) </w:t>
      </w:r>
      <w:r w:rsidRPr="00DA307F">
        <w:t xml:space="preserve">or </w:t>
      </w:r>
      <w:r>
        <w:t xml:space="preserve">Support Coordinator </w:t>
      </w:r>
      <w:r w:rsidRPr="00DA307F">
        <w:t xml:space="preserve">to attend as well. </w:t>
      </w:r>
    </w:p>
    <w:p w14:paraId="4C7048B8" w14:textId="77777777" w:rsidR="00060795" w:rsidRDefault="00060795" w:rsidP="00060795">
      <w:pPr>
        <w:ind w:left="720"/>
      </w:pPr>
    </w:p>
    <w:p w14:paraId="0AA28BEB" w14:textId="77777777" w:rsidR="00060795" w:rsidRDefault="00060795" w:rsidP="00B515FC">
      <w:r>
        <w:t>When you have developed a Learning Access Plan (LAP) with your Higher Education or VET provider, provide a copy to your NDIS LAC</w:t>
      </w:r>
      <w:r w:rsidRPr="00CC478A">
        <w:t xml:space="preserve"> or </w:t>
      </w:r>
      <w:r>
        <w:t>Support Coordinator.</w:t>
      </w:r>
    </w:p>
    <w:p w14:paraId="18DE7E61" w14:textId="77777777" w:rsidR="00060795" w:rsidRDefault="00060795" w:rsidP="00060795">
      <w:pPr>
        <w:ind w:left="720"/>
      </w:pPr>
    </w:p>
    <w:p w14:paraId="2AA31812" w14:textId="77777777" w:rsidR="00060795" w:rsidRDefault="00060795" w:rsidP="00B515FC">
      <w:pPr>
        <w:contextualSpacing/>
      </w:pPr>
      <w:r>
        <w:t xml:space="preserve">Download the free resource </w:t>
      </w:r>
      <w:r w:rsidRPr="00C93DA4">
        <w:rPr>
          <w:i/>
        </w:rPr>
        <w:t>How to Transition to Higher Education or VET: Helpful Hints for Students with Autism</w:t>
      </w:r>
      <w:r>
        <w:t xml:space="preserve"> </w:t>
      </w:r>
      <w:hyperlink r:id="rId11" w:history="1">
        <w:r w:rsidRPr="0053539E">
          <w:rPr>
            <w:rStyle w:val="Hyperlink"/>
          </w:rPr>
          <w:t>https://www.adcet.edu.au/students-with-disability/autism-transition/</w:t>
        </w:r>
      </w:hyperlink>
      <w:r>
        <w:t xml:space="preserve"> </w:t>
      </w:r>
    </w:p>
    <w:p w14:paraId="4DDF334B" w14:textId="77777777" w:rsidR="00060795" w:rsidRDefault="00060795" w:rsidP="00C514BE"/>
    <w:p w14:paraId="06BFAC66" w14:textId="77777777" w:rsidR="00060795" w:rsidRDefault="00060795" w:rsidP="00864537">
      <w:pPr>
        <w:pStyle w:val="Heading2"/>
      </w:pPr>
      <w:r w:rsidRPr="00CF4B0A">
        <w:t>What do you need to consider?</w:t>
      </w:r>
    </w:p>
    <w:p w14:paraId="02458AF8" w14:textId="77777777" w:rsidR="00060795" w:rsidRPr="00CF4B0A" w:rsidRDefault="00060795" w:rsidP="00060795">
      <w:pPr>
        <w:rPr>
          <w:b/>
          <w:sz w:val="24"/>
          <w:szCs w:val="24"/>
        </w:rPr>
      </w:pPr>
    </w:p>
    <w:p w14:paraId="40F0EB44" w14:textId="77777777" w:rsidR="00060795" w:rsidRPr="00490759" w:rsidRDefault="00060795" w:rsidP="00060795">
      <w:pPr>
        <w:numPr>
          <w:ilvl w:val="0"/>
          <w:numId w:val="4"/>
        </w:numPr>
      </w:pPr>
      <w:r w:rsidRPr="00490759">
        <w:t>What supports, technology or strategies have you successfully used in the past, or currently use to participate in study and/or community activities?</w:t>
      </w:r>
    </w:p>
    <w:p w14:paraId="757E58C2" w14:textId="77777777" w:rsidR="00060795" w:rsidRPr="00490759" w:rsidRDefault="00060795" w:rsidP="00060795"/>
    <w:p w14:paraId="0B1FFF25" w14:textId="77777777" w:rsidR="00060795" w:rsidRPr="00490759" w:rsidRDefault="00060795" w:rsidP="00060795">
      <w:pPr>
        <w:numPr>
          <w:ilvl w:val="0"/>
          <w:numId w:val="4"/>
        </w:numPr>
      </w:pPr>
      <w:r w:rsidRPr="00490759">
        <w:t xml:space="preserve">What do you think you may need to fully participate as independently as possible in </w:t>
      </w:r>
      <w:r>
        <w:t>Higher Education or VET? (C</w:t>
      </w:r>
      <w:r w:rsidRPr="00490759">
        <w:t xml:space="preserve">onsider what you have used already, and what </w:t>
      </w:r>
      <w:r>
        <w:t>new things you may need to try.)</w:t>
      </w:r>
    </w:p>
    <w:p w14:paraId="658BDADF" w14:textId="77777777" w:rsidR="00060795" w:rsidRPr="00490759" w:rsidRDefault="00060795" w:rsidP="00060795"/>
    <w:p w14:paraId="41589233" w14:textId="77777777" w:rsidR="00060795" w:rsidRPr="00490759" w:rsidRDefault="00060795" w:rsidP="00060795">
      <w:pPr>
        <w:numPr>
          <w:ilvl w:val="0"/>
          <w:numId w:val="4"/>
        </w:numPr>
      </w:pPr>
      <w:bookmarkStart w:id="4" w:name="_Hlk505770960"/>
      <w:r>
        <w:t>You can also try to</w:t>
      </w:r>
      <w:r w:rsidRPr="00490759">
        <w:t xml:space="preserve"> find a student or graduate </w:t>
      </w:r>
      <w:r>
        <w:t xml:space="preserve">who is </w:t>
      </w:r>
      <w:r w:rsidRPr="00490759">
        <w:t xml:space="preserve">on the Autism Spectrum to ask about the types of support and equipment they required during their study. </w:t>
      </w:r>
    </w:p>
    <w:bookmarkEnd w:id="4"/>
    <w:p w14:paraId="7DED8BA9" w14:textId="77777777" w:rsidR="00060795" w:rsidRDefault="00060795" w:rsidP="00060795"/>
    <w:p w14:paraId="1D13CA22" w14:textId="77777777" w:rsidR="00060795" w:rsidRDefault="00060795" w:rsidP="00864537">
      <w:pPr>
        <w:pStyle w:val="Heading2"/>
      </w:pPr>
      <w:r>
        <w:t>Who is responsible for funding your reasonable and necessary requirements?</w:t>
      </w:r>
    </w:p>
    <w:p w14:paraId="1B3E3805" w14:textId="77777777" w:rsidR="00060795" w:rsidRPr="00864537" w:rsidRDefault="00060795" w:rsidP="00060795"/>
    <w:p w14:paraId="3CF7DE1A" w14:textId="77777777" w:rsidR="00060795" w:rsidRPr="00864537" w:rsidRDefault="00060795" w:rsidP="00060795">
      <w:r w:rsidRPr="00864537">
        <w:t>NDIS may fund your disability-specific needs, such as:</w:t>
      </w:r>
    </w:p>
    <w:p w14:paraId="0C104D76" w14:textId="77777777" w:rsidR="00060795" w:rsidRDefault="00060795" w:rsidP="00060795">
      <w:pPr>
        <w:numPr>
          <w:ilvl w:val="0"/>
          <w:numId w:val="6"/>
        </w:numPr>
        <w:contextualSpacing/>
      </w:pPr>
      <w:r>
        <w:t>Your self-care activities, eg. preparing for your day before you come to campus</w:t>
      </w:r>
    </w:p>
    <w:p w14:paraId="68785C51" w14:textId="77777777" w:rsidR="00060795" w:rsidRDefault="00060795" w:rsidP="00060795">
      <w:pPr>
        <w:numPr>
          <w:ilvl w:val="0"/>
          <w:numId w:val="6"/>
        </w:numPr>
        <w:contextualSpacing/>
      </w:pPr>
      <w:r>
        <w:t>Support to develop independent living skills</w:t>
      </w:r>
    </w:p>
    <w:p w14:paraId="6C7A6EF5" w14:textId="77777777" w:rsidR="00060795" w:rsidRDefault="00060795" w:rsidP="00060795">
      <w:pPr>
        <w:numPr>
          <w:ilvl w:val="0"/>
          <w:numId w:val="6"/>
        </w:numPr>
        <w:contextualSpacing/>
      </w:pPr>
      <w:r>
        <w:t>Getting to and from the campus, including the use of public transport</w:t>
      </w:r>
    </w:p>
    <w:p w14:paraId="2FFF9D8C" w14:textId="77777777" w:rsidR="00060795" w:rsidRDefault="00060795" w:rsidP="00060795">
      <w:pPr>
        <w:numPr>
          <w:ilvl w:val="0"/>
          <w:numId w:val="6"/>
        </w:numPr>
        <w:contextualSpacing/>
      </w:pPr>
      <w:r>
        <w:t>Technology and apps that are necessary for you to be able to communicate in the community and within an educational setting</w:t>
      </w:r>
    </w:p>
    <w:p w14:paraId="7C4BD71A" w14:textId="77777777" w:rsidR="00060795" w:rsidRDefault="00060795" w:rsidP="00060795">
      <w:pPr>
        <w:numPr>
          <w:ilvl w:val="0"/>
          <w:numId w:val="6"/>
        </w:numPr>
        <w:contextualSpacing/>
      </w:pPr>
      <w:r>
        <w:lastRenderedPageBreak/>
        <w:t>Equipment and supports that assist with navigating and participating in the education environment, for example:</w:t>
      </w:r>
    </w:p>
    <w:p w14:paraId="0487F915" w14:textId="77777777" w:rsidR="00060795" w:rsidRDefault="00060795" w:rsidP="00060795">
      <w:pPr>
        <w:numPr>
          <w:ilvl w:val="1"/>
          <w:numId w:val="6"/>
        </w:numPr>
      </w:pPr>
      <w:r>
        <w:t>Finding your way around campus, getting a locker, student ID card, setting up the online learning platform, organising your timetable</w:t>
      </w:r>
    </w:p>
    <w:p w14:paraId="6F6B5F30" w14:textId="77777777" w:rsidR="00060795" w:rsidRDefault="00060795" w:rsidP="00060795">
      <w:pPr>
        <w:numPr>
          <w:ilvl w:val="1"/>
          <w:numId w:val="6"/>
        </w:numPr>
      </w:pPr>
      <w:r>
        <w:t>Joining appropriate clubs and societies, going to the cafeteria, joining in orientation activities</w:t>
      </w:r>
      <w:r w:rsidRPr="007874A3">
        <w:t xml:space="preserve">, attending society meetings for the first few times, engaging with union activities and support  </w:t>
      </w:r>
    </w:p>
    <w:p w14:paraId="052F9600" w14:textId="77777777" w:rsidR="00060795" w:rsidRDefault="00060795" w:rsidP="00060795">
      <w:pPr>
        <w:numPr>
          <w:ilvl w:val="1"/>
          <w:numId w:val="6"/>
        </w:numPr>
      </w:pPr>
      <w:r>
        <w:t xml:space="preserve">Communicating with academic and support staff </w:t>
      </w:r>
    </w:p>
    <w:p w14:paraId="0D9A1E4C" w14:textId="77777777" w:rsidR="00060795" w:rsidRDefault="00060795" w:rsidP="00060795">
      <w:pPr>
        <w:numPr>
          <w:ilvl w:val="1"/>
          <w:numId w:val="6"/>
        </w:numPr>
      </w:pPr>
      <w:r>
        <w:t>Strategies for managing group work.</w:t>
      </w:r>
    </w:p>
    <w:p w14:paraId="6C890819" w14:textId="77777777" w:rsidR="00060795" w:rsidRDefault="00060795" w:rsidP="00060795"/>
    <w:p w14:paraId="600893A7" w14:textId="77777777" w:rsidR="00060795" w:rsidRPr="00864537" w:rsidRDefault="00060795" w:rsidP="00060795">
      <w:r w:rsidRPr="00864537">
        <w:t>Your education provider may provide assistance for your studies, such as:</w:t>
      </w:r>
    </w:p>
    <w:p w14:paraId="44154F26" w14:textId="77777777" w:rsidR="00060795" w:rsidRDefault="00060795" w:rsidP="00060795">
      <w:pPr>
        <w:numPr>
          <w:ilvl w:val="0"/>
          <w:numId w:val="6"/>
        </w:numPr>
        <w:contextualSpacing/>
      </w:pPr>
      <w:r>
        <w:t>In-class note-taking for classes, lectures, practicals, or tutorials</w:t>
      </w:r>
    </w:p>
    <w:p w14:paraId="008A4AB6" w14:textId="77777777" w:rsidR="00060795" w:rsidRDefault="00060795" w:rsidP="00060795">
      <w:pPr>
        <w:numPr>
          <w:ilvl w:val="0"/>
          <w:numId w:val="6"/>
        </w:numPr>
        <w:contextualSpacing/>
      </w:pPr>
      <w:r>
        <w:t xml:space="preserve">Access to a </w:t>
      </w:r>
      <w:r w:rsidRPr="00F42A62">
        <w:t>Student Disability Resource Centre</w:t>
      </w:r>
    </w:p>
    <w:p w14:paraId="5460DCCA" w14:textId="77777777" w:rsidR="00060795" w:rsidRPr="00F42A62" w:rsidRDefault="00060795" w:rsidP="00060795">
      <w:pPr>
        <w:numPr>
          <w:ilvl w:val="0"/>
          <w:numId w:val="6"/>
        </w:numPr>
        <w:contextualSpacing/>
      </w:pPr>
      <w:r>
        <w:t>Access to computer f</w:t>
      </w:r>
      <w:r w:rsidRPr="00F42A62">
        <w:t>acilities</w:t>
      </w:r>
    </w:p>
    <w:p w14:paraId="230325D3" w14:textId="77777777" w:rsidR="00060795" w:rsidRDefault="00060795" w:rsidP="00060795">
      <w:pPr>
        <w:numPr>
          <w:ilvl w:val="0"/>
          <w:numId w:val="6"/>
        </w:numPr>
        <w:contextualSpacing/>
      </w:pPr>
      <w:r>
        <w:t>Practical assistant to assist you in paired laboratory work.</w:t>
      </w:r>
    </w:p>
    <w:p w14:paraId="4ACED8EF" w14:textId="77777777" w:rsidR="00060795" w:rsidRDefault="00060795" w:rsidP="00060795">
      <w:pPr>
        <w:numPr>
          <w:ilvl w:val="0"/>
          <w:numId w:val="6"/>
        </w:numPr>
        <w:contextualSpacing/>
      </w:pPr>
      <w:r>
        <w:t>Practical assistant to assist you on excursions or on work placement</w:t>
      </w:r>
    </w:p>
    <w:p w14:paraId="7C651506" w14:textId="77777777" w:rsidR="00060795" w:rsidRPr="00F42A62" w:rsidRDefault="00060795" w:rsidP="00060795">
      <w:pPr>
        <w:numPr>
          <w:ilvl w:val="0"/>
          <w:numId w:val="6"/>
        </w:numPr>
        <w:contextualSpacing/>
      </w:pPr>
      <w:r w:rsidRPr="00F42A62">
        <w:t>Alternativ</w:t>
      </w:r>
      <w:r>
        <w:t xml:space="preserve">e examinations or in-class test arrangements, eg. </w:t>
      </w:r>
      <w:r w:rsidRPr="00F42A62">
        <w:t xml:space="preserve">the use of assistive technology, </w:t>
      </w:r>
      <w:r>
        <w:t>a quiet venue</w:t>
      </w:r>
      <w:r w:rsidRPr="00F42A62">
        <w:t xml:space="preserve">, extra writing </w:t>
      </w:r>
      <w:r>
        <w:t xml:space="preserve">time </w:t>
      </w:r>
      <w:r w:rsidRPr="00F42A62">
        <w:t>or resting time</w:t>
      </w:r>
    </w:p>
    <w:p w14:paraId="4CE47CF7" w14:textId="77777777" w:rsidR="00060795" w:rsidRDefault="00060795" w:rsidP="00060795">
      <w:pPr>
        <w:numPr>
          <w:ilvl w:val="0"/>
          <w:numId w:val="6"/>
        </w:numPr>
        <w:contextualSpacing/>
      </w:pPr>
      <w:r>
        <w:t>Access to a quiet area on campus</w:t>
      </w:r>
    </w:p>
    <w:p w14:paraId="749AFE3F" w14:textId="77777777" w:rsidR="00060795" w:rsidRDefault="00060795" w:rsidP="00060795">
      <w:pPr>
        <w:numPr>
          <w:ilvl w:val="0"/>
          <w:numId w:val="6"/>
        </w:numPr>
        <w:contextualSpacing/>
      </w:pPr>
      <w:r>
        <w:t>Additional support including peer mentoring or personal counselling.</w:t>
      </w:r>
    </w:p>
    <w:p w14:paraId="7918B404" w14:textId="77777777" w:rsidR="00060795" w:rsidRDefault="00060795" w:rsidP="00060795">
      <w:pPr>
        <w:ind w:left="720"/>
        <w:contextualSpacing/>
      </w:pPr>
    </w:p>
    <w:p w14:paraId="43BEE47B" w14:textId="77777777" w:rsidR="00060795" w:rsidRDefault="00060795" w:rsidP="00060795"/>
    <w:p w14:paraId="0D50133C" w14:textId="77777777" w:rsidR="00060795" w:rsidRPr="00864537" w:rsidRDefault="00060795" w:rsidP="00060795">
      <w:r w:rsidRPr="00864537">
        <w:t>You will need to fund your own everyday items and student costs, such as:</w:t>
      </w:r>
    </w:p>
    <w:p w14:paraId="53FEA263" w14:textId="77777777" w:rsidR="00060795" w:rsidRDefault="00060795" w:rsidP="00060795">
      <w:pPr>
        <w:numPr>
          <w:ilvl w:val="0"/>
          <w:numId w:val="6"/>
        </w:numPr>
        <w:contextualSpacing/>
      </w:pPr>
      <w:r>
        <w:t>Laptop or desktop computer</w:t>
      </w:r>
    </w:p>
    <w:p w14:paraId="6AA895A4" w14:textId="77777777" w:rsidR="00060795" w:rsidRDefault="00060795" w:rsidP="00060795">
      <w:pPr>
        <w:numPr>
          <w:ilvl w:val="0"/>
          <w:numId w:val="6"/>
        </w:numPr>
        <w:contextualSpacing/>
      </w:pPr>
      <w:r>
        <w:t>Textbooks, stationery and USBs</w:t>
      </w:r>
    </w:p>
    <w:p w14:paraId="6081A113" w14:textId="77777777" w:rsidR="00060795" w:rsidRDefault="00060795" w:rsidP="00060795">
      <w:pPr>
        <w:numPr>
          <w:ilvl w:val="0"/>
          <w:numId w:val="6"/>
        </w:numPr>
        <w:contextualSpacing/>
      </w:pPr>
      <w:r>
        <w:t>Course and student fees</w:t>
      </w:r>
    </w:p>
    <w:p w14:paraId="680D3057" w14:textId="77777777" w:rsidR="00060795" w:rsidRDefault="00060795" w:rsidP="00060795">
      <w:pPr>
        <w:numPr>
          <w:ilvl w:val="0"/>
          <w:numId w:val="6"/>
        </w:numPr>
        <w:contextualSpacing/>
      </w:pPr>
      <w:r>
        <w:t>Home internet connection and ongoing charges.</w:t>
      </w:r>
    </w:p>
    <w:p w14:paraId="5D045CA9" w14:textId="77777777" w:rsidR="00060795" w:rsidRDefault="00060795" w:rsidP="00060795">
      <w:pPr>
        <w:rPr>
          <w:b/>
        </w:rPr>
      </w:pPr>
    </w:p>
    <w:p w14:paraId="0B639E2F" w14:textId="77777777" w:rsidR="00060795" w:rsidRDefault="00060795" w:rsidP="00060795">
      <w:pPr>
        <w:rPr>
          <w:b/>
        </w:rPr>
      </w:pPr>
    </w:p>
    <w:p w14:paraId="07B81BF0" w14:textId="77777777" w:rsidR="00060795" w:rsidRDefault="00060795" w:rsidP="00864537">
      <w:pPr>
        <w:pStyle w:val="Heading2"/>
      </w:pPr>
      <w:r>
        <w:t xml:space="preserve">What might you learn from another student’s experience? </w:t>
      </w:r>
    </w:p>
    <w:p w14:paraId="3D1475C4" w14:textId="77777777" w:rsidR="00060795" w:rsidRDefault="00060795" w:rsidP="00060795"/>
    <w:p w14:paraId="54F6C727" w14:textId="77777777" w:rsidR="00060795" w:rsidRDefault="00060795" w:rsidP="00060795">
      <w:r>
        <w:t xml:space="preserve">Brad is on the Autism Spectrum. He would like to become a Computer Programmer and at the beginning of 2017 he started studying a double degree in Science and ICT. </w:t>
      </w:r>
    </w:p>
    <w:p w14:paraId="1A43130A" w14:textId="77777777" w:rsidR="00060795" w:rsidRDefault="00060795" w:rsidP="00060795"/>
    <w:p w14:paraId="1A3E2161" w14:textId="77777777" w:rsidR="00060795" w:rsidRDefault="00060795" w:rsidP="00060795">
      <w:r>
        <w:t>At Brad’s NDIS planning meeting, Brad and his mum mentioned that Brad was about to go to university; however, no questions were asked about support he might need while at university. So his NDIS plan focused on support for him to go bushwalking, rather than his higher priority of getting good grades at university.</w:t>
      </w:r>
    </w:p>
    <w:p w14:paraId="5C93494C" w14:textId="77777777" w:rsidR="00060795" w:rsidRDefault="00060795" w:rsidP="00060795">
      <w:r>
        <w:t xml:space="preserve">Brad had no problems in understanding the concepts he was being taught at university, but he was struggling with organising and planning his time to meet the study requirements. He did not contact staff to request assistance or let them know he was having difficulties. Brad failed all of his units in his first semester of university. The Disability Advisor at the university suggested Brad seek a review of his NDIS plan and request funding to support the areas that were limiting his success in his studies. </w:t>
      </w:r>
    </w:p>
    <w:p w14:paraId="196FD841" w14:textId="77777777" w:rsidR="00060795" w:rsidRDefault="00060795" w:rsidP="00060795"/>
    <w:p w14:paraId="72C801D0" w14:textId="77777777" w:rsidR="00060795" w:rsidRDefault="00060795" w:rsidP="00060795">
      <w:r>
        <w:t xml:space="preserve">The reviewed plan includes a life skills mentor from an NDIA-funded organisation to support Brad in his time management. The funded mentor and Brad meet twice a week for two hours each time. Together they look at Brad's timetable and map out when assignments are due, and set up a yearly planner so Brad can visually see how the year is progressing. They work out together a daily plan that identifies when his lectures, tutorials and meetings with his support worker occur. </w:t>
      </w:r>
    </w:p>
    <w:p w14:paraId="7DFA7E59" w14:textId="77777777" w:rsidR="00060795" w:rsidRDefault="00060795" w:rsidP="00060795"/>
    <w:p w14:paraId="0DCE0ADB" w14:textId="77777777" w:rsidR="00060795" w:rsidRDefault="00060795" w:rsidP="00060795">
      <w:r>
        <w:lastRenderedPageBreak/>
        <w:t>The support worker also identifies when Brad is having issues with his work and how he can best contact relevant staff. In some situations, the support worker will attend meetings with staff or wait outside these meetings.</w:t>
      </w:r>
    </w:p>
    <w:p w14:paraId="3483240A" w14:textId="77777777" w:rsidR="00060795" w:rsidRDefault="00060795" w:rsidP="00060795"/>
    <w:p w14:paraId="260A5B1E" w14:textId="77777777" w:rsidR="00060795" w:rsidRDefault="00060795" w:rsidP="00060795">
      <w:r>
        <w:t>The University offers access to a student resource area, which provides a quiet and safe space for Brad to study. Brad now uses a note-taker that the university provides for some of his classes. He is given extra time for exams, in-class tests and online assessments. Brad and his NDIA-funded support worker meet with the University Disability Advisor once every four weeks in the first few months of the year to check on progress, organisational tasks and timelines.</w:t>
      </w:r>
    </w:p>
    <w:p w14:paraId="76564C50" w14:textId="77777777" w:rsidR="00060795" w:rsidRDefault="00060795" w:rsidP="00060795"/>
    <w:p w14:paraId="67BA7EAA" w14:textId="77777777" w:rsidR="00A63B2C" w:rsidRDefault="00A63B2C">
      <w:pPr>
        <w:spacing w:after="160" w:line="259" w:lineRule="auto"/>
      </w:pPr>
      <w:r>
        <w:br w:type="page"/>
      </w:r>
    </w:p>
    <w:p w14:paraId="789A2548" w14:textId="77777777" w:rsidR="00060795" w:rsidRDefault="00060795" w:rsidP="00060795"/>
    <w:p w14:paraId="4C954014" w14:textId="77777777" w:rsidR="00A63B2C" w:rsidRPr="00FF0E53" w:rsidRDefault="00A63B2C" w:rsidP="00A63B2C">
      <w:pPr>
        <w:pStyle w:val="Heading2"/>
      </w:pPr>
      <w:r w:rsidRPr="00FF0E53">
        <w:t>What else do you need to consider?</w:t>
      </w:r>
    </w:p>
    <w:p w14:paraId="14C82219" w14:textId="77777777" w:rsidR="00A63B2C" w:rsidRDefault="00A63B2C" w:rsidP="00A63B2C">
      <w:pPr>
        <w:pStyle w:val="Heading2"/>
      </w:pPr>
    </w:p>
    <w:p w14:paraId="5CD0E2F6" w14:textId="77777777" w:rsidR="00A63B2C" w:rsidRDefault="00A63B2C" w:rsidP="00A63B2C">
      <w:r>
        <w:t>What will you ask your NDIS LAC and Planner?</w:t>
      </w:r>
    </w:p>
    <w:p w14:paraId="549FD4F4" w14:textId="77777777" w:rsidR="00A63B2C" w:rsidRDefault="00A63B2C" w:rsidP="00A63B2C"/>
    <w:tbl>
      <w:tblPr>
        <w:tblStyle w:val="TableGrid"/>
        <w:tblW w:w="0" w:type="auto"/>
        <w:tblLook w:val="04A0" w:firstRow="1" w:lastRow="0" w:firstColumn="1" w:lastColumn="0" w:noHBand="0" w:noVBand="1"/>
      </w:tblPr>
      <w:tblGrid>
        <w:gridCol w:w="9016"/>
      </w:tblGrid>
      <w:tr w:rsidR="00A63B2C" w14:paraId="6E0F9F05" w14:textId="77777777" w:rsidTr="00906A2E">
        <w:tc>
          <w:tcPr>
            <w:tcW w:w="9016" w:type="dxa"/>
          </w:tcPr>
          <w:p w14:paraId="12B96976" w14:textId="77777777" w:rsidR="00A63B2C" w:rsidRDefault="00A63B2C" w:rsidP="00906A2E"/>
        </w:tc>
      </w:tr>
      <w:tr w:rsidR="00A63B2C" w14:paraId="08847E92" w14:textId="77777777" w:rsidTr="00906A2E">
        <w:tc>
          <w:tcPr>
            <w:tcW w:w="9016" w:type="dxa"/>
          </w:tcPr>
          <w:p w14:paraId="685463C6" w14:textId="77777777" w:rsidR="00A63B2C" w:rsidRDefault="00A63B2C" w:rsidP="00906A2E"/>
        </w:tc>
      </w:tr>
      <w:tr w:rsidR="00A63B2C" w14:paraId="1C8CE1EE" w14:textId="77777777" w:rsidTr="00906A2E">
        <w:tc>
          <w:tcPr>
            <w:tcW w:w="9016" w:type="dxa"/>
          </w:tcPr>
          <w:p w14:paraId="5DF86022" w14:textId="77777777" w:rsidR="00A63B2C" w:rsidRDefault="00A63B2C" w:rsidP="00906A2E"/>
        </w:tc>
      </w:tr>
      <w:tr w:rsidR="00A63B2C" w14:paraId="74E59F62" w14:textId="77777777" w:rsidTr="00906A2E">
        <w:tc>
          <w:tcPr>
            <w:tcW w:w="9016" w:type="dxa"/>
          </w:tcPr>
          <w:p w14:paraId="63C41850" w14:textId="77777777" w:rsidR="00A63B2C" w:rsidRDefault="00A63B2C" w:rsidP="00906A2E"/>
        </w:tc>
      </w:tr>
      <w:tr w:rsidR="00A63B2C" w14:paraId="7E6E4B56" w14:textId="77777777" w:rsidTr="00906A2E">
        <w:tc>
          <w:tcPr>
            <w:tcW w:w="9016" w:type="dxa"/>
          </w:tcPr>
          <w:p w14:paraId="28206924" w14:textId="77777777" w:rsidR="00A63B2C" w:rsidRDefault="00A63B2C" w:rsidP="00906A2E"/>
        </w:tc>
      </w:tr>
      <w:tr w:rsidR="00A63B2C" w14:paraId="7362D365" w14:textId="77777777" w:rsidTr="00906A2E">
        <w:tc>
          <w:tcPr>
            <w:tcW w:w="9016" w:type="dxa"/>
          </w:tcPr>
          <w:p w14:paraId="684D2A76" w14:textId="77777777" w:rsidR="00A63B2C" w:rsidRDefault="00A63B2C" w:rsidP="00906A2E"/>
        </w:tc>
      </w:tr>
      <w:tr w:rsidR="00A63B2C" w14:paraId="1C005175" w14:textId="77777777" w:rsidTr="00906A2E">
        <w:tc>
          <w:tcPr>
            <w:tcW w:w="9016" w:type="dxa"/>
          </w:tcPr>
          <w:p w14:paraId="3154C46D" w14:textId="77777777" w:rsidR="00A63B2C" w:rsidRDefault="00A63B2C" w:rsidP="00906A2E"/>
        </w:tc>
      </w:tr>
      <w:tr w:rsidR="00A63B2C" w14:paraId="1A190A0E" w14:textId="77777777" w:rsidTr="00906A2E">
        <w:tc>
          <w:tcPr>
            <w:tcW w:w="9016" w:type="dxa"/>
          </w:tcPr>
          <w:p w14:paraId="5341B066" w14:textId="77777777" w:rsidR="00A63B2C" w:rsidRDefault="00A63B2C" w:rsidP="00906A2E"/>
        </w:tc>
      </w:tr>
      <w:tr w:rsidR="00A63B2C" w14:paraId="13DDA494" w14:textId="77777777" w:rsidTr="00906A2E">
        <w:tc>
          <w:tcPr>
            <w:tcW w:w="9016" w:type="dxa"/>
          </w:tcPr>
          <w:p w14:paraId="4DA37C20" w14:textId="77777777" w:rsidR="00A63B2C" w:rsidRDefault="00A63B2C" w:rsidP="00906A2E"/>
        </w:tc>
      </w:tr>
      <w:tr w:rsidR="00A63B2C" w14:paraId="3E63991D" w14:textId="77777777" w:rsidTr="00906A2E">
        <w:tc>
          <w:tcPr>
            <w:tcW w:w="9016" w:type="dxa"/>
          </w:tcPr>
          <w:p w14:paraId="38FF8A26" w14:textId="77777777" w:rsidR="00A63B2C" w:rsidRDefault="00A63B2C" w:rsidP="00906A2E"/>
        </w:tc>
      </w:tr>
    </w:tbl>
    <w:p w14:paraId="0DF5C80D" w14:textId="77777777" w:rsidR="00A63B2C" w:rsidRDefault="00A63B2C" w:rsidP="00A63B2C"/>
    <w:p w14:paraId="29085E62" w14:textId="77777777" w:rsidR="00A63B2C" w:rsidRDefault="00A63B2C" w:rsidP="00A63B2C"/>
    <w:p w14:paraId="4119B044" w14:textId="77777777" w:rsidR="00A63B2C" w:rsidRDefault="00A63B2C" w:rsidP="00A63B2C">
      <w:r>
        <w:t>What will you ask the Higher Education or VET Disability Practitioner?</w:t>
      </w:r>
    </w:p>
    <w:p w14:paraId="118BF24E" w14:textId="77777777" w:rsidR="00A63B2C" w:rsidRDefault="00A63B2C" w:rsidP="00A63B2C"/>
    <w:tbl>
      <w:tblPr>
        <w:tblStyle w:val="TableGrid"/>
        <w:tblW w:w="0" w:type="auto"/>
        <w:tblLook w:val="04A0" w:firstRow="1" w:lastRow="0" w:firstColumn="1" w:lastColumn="0" w:noHBand="0" w:noVBand="1"/>
      </w:tblPr>
      <w:tblGrid>
        <w:gridCol w:w="9016"/>
      </w:tblGrid>
      <w:tr w:rsidR="00A63B2C" w14:paraId="3728630A" w14:textId="77777777" w:rsidTr="00906A2E">
        <w:tc>
          <w:tcPr>
            <w:tcW w:w="9016" w:type="dxa"/>
          </w:tcPr>
          <w:p w14:paraId="40DB4665" w14:textId="77777777" w:rsidR="00A63B2C" w:rsidRDefault="00A63B2C" w:rsidP="00906A2E">
            <w:pPr>
              <w:rPr>
                <w:b/>
                <w:bCs/>
              </w:rPr>
            </w:pPr>
          </w:p>
        </w:tc>
      </w:tr>
      <w:tr w:rsidR="00A63B2C" w14:paraId="0B2D3C98" w14:textId="77777777" w:rsidTr="00906A2E">
        <w:tc>
          <w:tcPr>
            <w:tcW w:w="9016" w:type="dxa"/>
          </w:tcPr>
          <w:p w14:paraId="236C4203" w14:textId="77777777" w:rsidR="00A63B2C" w:rsidRDefault="00A63B2C" w:rsidP="00906A2E">
            <w:pPr>
              <w:rPr>
                <w:b/>
                <w:bCs/>
              </w:rPr>
            </w:pPr>
          </w:p>
        </w:tc>
      </w:tr>
      <w:tr w:rsidR="00A63B2C" w14:paraId="295BDED5" w14:textId="77777777" w:rsidTr="00906A2E">
        <w:tc>
          <w:tcPr>
            <w:tcW w:w="9016" w:type="dxa"/>
          </w:tcPr>
          <w:p w14:paraId="617A3BFA" w14:textId="77777777" w:rsidR="00A63B2C" w:rsidRDefault="00A63B2C" w:rsidP="00906A2E">
            <w:pPr>
              <w:rPr>
                <w:b/>
                <w:bCs/>
              </w:rPr>
            </w:pPr>
          </w:p>
        </w:tc>
      </w:tr>
      <w:tr w:rsidR="00A63B2C" w14:paraId="09E0E016" w14:textId="77777777" w:rsidTr="00906A2E">
        <w:tc>
          <w:tcPr>
            <w:tcW w:w="9016" w:type="dxa"/>
          </w:tcPr>
          <w:p w14:paraId="44805244" w14:textId="77777777" w:rsidR="00A63B2C" w:rsidRDefault="00A63B2C" w:rsidP="00906A2E">
            <w:pPr>
              <w:rPr>
                <w:b/>
                <w:bCs/>
              </w:rPr>
            </w:pPr>
          </w:p>
        </w:tc>
      </w:tr>
      <w:tr w:rsidR="00A63B2C" w14:paraId="3556C02C" w14:textId="77777777" w:rsidTr="00906A2E">
        <w:tc>
          <w:tcPr>
            <w:tcW w:w="9016" w:type="dxa"/>
          </w:tcPr>
          <w:p w14:paraId="13015641" w14:textId="77777777" w:rsidR="00A63B2C" w:rsidRDefault="00A63B2C" w:rsidP="00906A2E">
            <w:pPr>
              <w:rPr>
                <w:b/>
                <w:bCs/>
              </w:rPr>
            </w:pPr>
          </w:p>
        </w:tc>
      </w:tr>
      <w:tr w:rsidR="00A63B2C" w14:paraId="02075002" w14:textId="77777777" w:rsidTr="00906A2E">
        <w:tc>
          <w:tcPr>
            <w:tcW w:w="9016" w:type="dxa"/>
          </w:tcPr>
          <w:p w14:paraId="5C17398A" w14:textId="77777777" w:rsidR="00A63B2C" w:rsidRDefault="00A63B2C" w:rsidP="00906A2E">
            <w:pPr>
              <w:rPr>
                <w:b/>
                <w:bCs/>
              </w:rPr>
            </w:pPr>
          </w:p>
        </w:tc>
      </w:tr>
      <w:tr w:rsidR="00A63B2C" w14:paraId="0A2B519D" w14:textId="77777777" w:rsidTr="00906A2E">
        <w:tc>
          <w:tcPr>
            <w:tcW w:w="9016" w:type="dxa"/>
          </w:tcPr>
          <w:p w14:paraId="6D950D47" w14:textId="77777777" w:rsidR="00A63B2C" w:rsidRDefault="00A63B2C" w:rsidP="00906A2E">
            <w:pPr>
              <w:rPr>
                <w:b/>
                <w:bCs/>
              </w:rPr>
            </w:pPr>
          </w:p>
        </w:tc>
      </w:tr>
      <w:tr w:rsidR="00A63B2C" w14:paraId="3C6D6D01" w14:textId="77777777" w:rsidTr="00906A2E">
        <w:tc>
          <w:tcPr>
            <w:tcW w:w="9016" w:type="dxa"/>
          </w:tcPr>
          <w:p w14:paraId="3AE69EF8" w14:textId="77777777" w:rsidR="00A63B2C" w:rsidRDefault="00A63B2C" w:rsidP="00906A2E">
            <w:pPr>
              <w:rPr>
                <w:b/>
                <w:bCs/>
              </w:rPr>
            </w:pPr>
          </w:p>
        </w:tc>
      </w:tr>
      <w:tr w:rsidR="00A63B2C" w14:paraId="6C8A220A" w14:textId="77777777" w:rsidTr="00906A2E">
        <w:tc>
          <w:tcPr>
            <w:tcW w:w="9016" w:type="dxa"/>
          </w:tcPr>
          <w:p w14:paraId="4CFBA231" w14:textId="77777777" w:rsidR="00A63B2C" w:rsidRDefault="00A63B2C" w:rsidP="00906A2E">
            <w:pPr>
              <w:rPr>
                <w:b/>
                <w:bCs/>
              </w:rPr>
            </w:pPr>
          </w:p>
        </w:tc>
      </w:tr>
      <w:tr w:rsidR="00A63B2C" w14:paraId="28697206" w14:textId="77777777" w:rsidTr="00906A2E">
        <w:tc>
          <w:tcPr>
            <w:tcW w:w="9016" w:type="dxa"/>
          </w:tcPr>
          <w:p w14:paraId="0A48DD96" w14:textId="77777777" w:rsidR="00A63B2C" w:rsidRDefault="00A63B2C" w:rsidP="00906A2E">
            <w:pPr>
              <w:rPr>
                <w:b/>
                <w:bCs/>
              </w:rPr>
            </w:pPr>
          </w:p>
        </w:tc>
      </w:tr>
    </w:tbl>
    <w:p w14:paraId="7048224C" w14:textId="77777777" w:rsidR="00A63B2C" w:rsidRDefault="00A63B2C" w:rsidP="00A63B2C">
      <w:pPr>
        <w:pStyle w:val="Heading2"/>
      </w:pPr>
    </w:p>
    <w:p w14:paraId="1A58C0D0" w14:textId="77777777" w:rsidR="00A63B2C" w:rsidRPr="009E268C" w:rsidRDefault="00A63B2C" w:rsidP="000B70B8">
      <w:pPr>
        <w:pStyle w:val="Heading1"/>
      </w:pPr>
      <w:r>
        <w:br w:type="page"/>
      </w:r>
      <w:r w:rsidRPr="009E268C">
        <w:lastRenderedPageBreak/>
        <w:t>Off Campus and Distance students</w:t>
      </w:r>
    </w:p>
    <w:p w14:paraId="59E9A123" w14:textId="77777777" w:rsidR="00A63B2C" w:rsidRDefault="00A63B2C" w:rsidP="00A63B2C"/>
    <w:p w14:paraId="72D790AE" w14:textId="77777777" w:rsidR="00A63B2C" w:rsidRDefault="00A63B2C" w:rsidP="00A63B2C">
      <w:r>
        <w:t>You may have decided to undertake your studies as a Distance Education student or trainee. This may mean that all or part of your learning and assessment is off-campus, while occasional workshops, intensive teaching modules or retreats may be on campus.</w:t>
      </w:r>
    </w:p>
    <w:p w14:paraId="52D662AA" w14:textId="77777777" w:rsidR="00A63B2C" w:rsidRDefault="00A63B2C" w:rsidP="00A63B2C"/>
    <w:p w14:paraId="0593EC8D" w14:textId="77777777" w:rsidR="00A63B2C" w:rsidRDefault="00331D74" w:rsidP="00A63B2C">
      <w:r>
        <w:t>As a Distance Education s</w:t>
      </w:r>
      <w:r w:rsidR="00A63B2C">
        <w:t>tudent or trainee, in addition to your specific disability needs you may require assistance with:</w:t>
      </w:r>
    </w:p>
    <w:p w14:paraId="16E69A11" w14:textId="77777777" w:rsidR="00A63B2C" w:rsidRDefault="00A63B2C" w:rsidP="00A63B2C">
      <w:pPr>
        <w:numPr>
          <w:ilvl w:val="0"/>
          <w:numId w:val="7"/>
        </w:numPr>
      </w:pPr>
      <w:r>
        <w:t>Accessing electronic course material</w:t>
      </w:r>
    </w:p>
    <w:p w14:paraId="27B14489" w14:textId="77777777" w:rsidR="00A63B2C" w:rsidRDefault="00A63B2C" w:rsidP="00A63B2C">
      <w:pPr>
        <w:numPr>
          <w:ilvl w:val="0"/>
          <w:numId w:val="7"/>
        </w:numPr>
      </w:pPr>
      <w:r>
        <w:t>Self-organising and managing your study requirements</w:t>
      </w:r>
    </w:p>
    <w:p w14:paraId="569F04C0" w14:textId="77777777" w:rsidR="00A63B2C" w:rsidRDefault="00A63B2C" w:rsidP="00A63B2C">
      <w:pPr>
        <w:numPr>
          <w:ilvl w:val="0"/>
          <w:numId w:val="7"/>
        </w:numPr>
      </w:pPr>
      <w:r>
        <w:t>Attending occasional on-campus workshops, seminars or retreats.</w:t>
      </w:r>
    </w:p>
    <w:p w14:paraId="2D861072" w14:textId="77777777" w:rsidR="00A63B2C" w:rsidRDefault="00A63B2C" w:rsidP="00A63B2C"/>
    <w:p w14:paraId="0B319EF6" w14:textId="77777777" w:rsidR="00A63B2C" w:rsidRPr="006F7E1E" w:rsidRDefault="00A63B2C" w:rsidP="000B70B8">
      <w:pPr>
        <w:pStyle w:val="Heading2"/>
      </w:pPr>
      <w:r w:rsidRPr="006F7E1E">
        <w:t>What can you do to prepare?</w:t>
      </w:r>
    </w:p>
    <w:p w14:paraId="09AC0A07" w14:textId="77777777" w:rsidR="00A63B2C" w:rsidRDefault="00A63B2C" w:rsidP="00A63B2C"/>
    <w:p w14:paraId="28096D09" w14:textId="77777777" w:rsidR="00A63B2C" w:rsidRDefault="00A63B2C" w:rsidP="00A63B2C">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0CA8B87B" w14:textId="77777777" w:rsidR="00A63B2C" w:rsidRDefault="00A63B2C" w:rsidP="00A63B2C"/>
    <w:p w14:paraId="3FBA01BA" w14:textId="77777777" w:rsidR="00A63B2C" w:rsidRDefault="00A63B2C" w:rsidP="00A63B2C">
      <w:pPr>
        <w:numPr>
          <w:ilvl w:val="0"/>
          <w:numId w:val="8"/>
        </w:numPr>
      </w:pPr>
      <w:r>
        <w:t xml:space="preserve">If you have on-campus learning activities, consider the travel time, accommodation options, your personal support needs while travelling, and your personal support needs while on campus. </w:t>
      </w:r>
    </w:p>
    <w:p w14:paraId="5DE11B81" w14:textId="77777777" w:rsidR="00A63B2C" w:rsidRDefault="00A63B2C" w:rsidP="00A63B2C"/>
    <w:p w14:paraId="1FE90306" w14:textId="77777777" w:rsidR="00A63B2C" w:rsidRDefault="00A63B2C" w:rsidP="00A63B2C">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4925CAE1" w14:textId="77777777" w:rsidR="00A63B2C" w:rsidRPr="00084524" w:rsidRDefault="00A63B2C" w:rsidP="00A63B2C"/>
    <w:p w14:paraId="49E50170" w14:textId="77777777" w:rsidR="00A63B2C" w:rsidRPr="00084524" w:rsidRDefault="00A63B2C" w:rsidP="000B70B8">
      <w:pPr>
        <w:pStyle w:val="Heading2"/>
      </w:pPr>
      <w:r w:rsidRPr="00084524">
        <w:t>Who is responsible for funding your reasonable and necessary requirements?</w:t>
      </w:r>
    </w:p>
    <w:p w14:paraId="71750E82" w14:textId="77777777" w:rsidR="00A63B2C" w:rsidRPr="00084524" w:rsidRDefault="00A63B2C" w:rsidP="00A63B2C"/>
    <w:p w14:paraId="32BA95DA" w14:textId="77777777" w:rsidR="00A63B2C" w:rsidRPr="000B70B8" w:rsidRDefault="00A63B2C" w:rsidP="00A63B2C">
      <w:r w:rsidRPr="000B70B8">
        <w:t>NDIS may fund your Distance Education disability-specific needs, such as:</w:t>
      </w:r>
    </w:p>
    <w:p w14:paraId="3B139327" w14:textId="77777777" w:rsidR="00A63B2C" w:rsidRDefault="00A63B2C" w:rsidP="00A63B2C">
      <w:pPr>
        <w:numPr>
          <w:ilvl w:val="0"/>
          <w:numId w:val="9"/>
        </w:numPr>
      </w:pPr>
      <w:r>
        <w:t>Personal care assistant for the duration of your time away from home when attending on-campus learning activities</w:t>
      </w:r>
    </w:p>
    <w:p w14:paraId="79011987" w14:textId="77777777" w:rsidR="00A63B2C" w:rsidRDefault="00A63B2C" w:rsidP="00A63B2C">
      <w:pPr>
        <w:numPr>
          <w:ilvl w:val="0"/>
          <w:numId w:val="9"/>
        </w:numPr>
      </w:pPr>
      <w:r>
        <w:t>T</w:t>
      </w:r>
      <w:r w:rsidRPr="007506B1">
        <w:t>ravel assistant while travelling to and from on-campus activities</w:t>
      </w:r>
    </w:p>
    <w:p w14:paraId="3A3D527E" w14:textId="77777777" w:rsidR="00A63B2C" w:rsidRDefault="00A63B2C" w:rsidP="00A63B2C">
      <w:pPr>
        <w:numPr>
          <w:ilvl w:val="0"/>
          <w:numId w:val="9"/>
        </w:numPr>
      </w:pPr>
      <w:r>
        <w:t>Travel costs for your personal care assistant</w:t>
      </w:r>
    </w:p>
    <w:p w14:paraId="5D928EC1" w14:textId="77777777" w:rsidR="00A63B2C" w:rsidRDefault="00A63B2C" w:rsidP="00A63B2C">
      <w:pPr>
        <w:numPr>
          <w:ilvl w:val="0"/>
          <w:numId w:val="9"/>
        </w:numPr>
      </w:pPr>
      <w:r>
        <w:t>Accommodation and meal costs for your personal care assistant</w:t>
      </w:r>
    </w:p>
    <w:p w14:paraId="5A7B59EE" w14:textId="77777777" w:rsidR="00A63B2C" w:rsidRPr="007506B1" w:rsidRDefault="00A63B2C" w:rsidP="00A63B2C">
      <w:pPr>
        <w:numPr>
          <w:ilvl w:val="0"/>
          <w:numId w:val="9"/>
        </w:numPr>
      </w:pPr>
      <w:r>
        <w:t>Assistance to manage studies.</w:t>
      </w:r>
    </w:p>
    <w:p w14:paraId="4935D4CE" w14:textId="77777777" w:rsidR="00A63B2C" w:rsidRPr="00084524" w:rsidRDefault="00A63B2C" w:rsidP="00A63B2C">
      <w:pPr>
        <w:ind w:left="720"/>
      </w:pPr>
    </w:p>
    <w:p w14:paraId="3131B868" w14:textId="77777777" w:rsidR="00A63B2C" w:rsidRPr="006F7E1E" w:rsidRDefault="00A63B2C" w:rsidP="00A63B2C">
      <w:r w:rsidRPr="006F7E1E">
        <w:t>Your education provider may provide assistance for your studies, such as:</w:t>
      </w:r>
    </w:p>
    <w:p w14:paraId="5B7C31E4" w14:textId="77777777" w:rsidR="00A63B2C" w:rsidRPr="007506B1" w:rsidRDefault="00A63B2C" w:rsidP="00A63B2C">
      <w:pPr>
        <w:numPr>
          <w:ilvl w:val="0"/>
          <w:numId w:val="9"/>
        </w:numPr>
      </w:pPr>
      <w:r w:rsidRPr="007506B1">
        <w:t xml:space="preserve">Accessible technology or equipment </w:t>
      </w:r>
      <w:r>
        <w:t xml:space="preserve">while </w:t>
      </w:r>
      <w:r w:rsidRPr="007506B1">
        <w:t>on campus</w:t>
      </w:r>
      <w:r>
        <w:t>.</w:t>
      </w:r>
    </w:p>
    <w:p w14:paraId="4692D5F0" w14:textId="77777777" w:rsidR="00A63B2C" w:rsidRPr="00084524" w:rsidRDefault="00A63B2C" w:rsidP="00A63B2C"/>
    <w:p w14:paraId="0A26376D" w14:textId="77777777" w:rsidR="00A63B2C" w:rsidRPr="006F7E1E" w:rsidRDefault="00A63B2C" w:rsidP="00A63B2C">
      <w:r w:rsidRPr="006F7E1E">
        <w:t>You will need to fund your own everyday items and student costs, such as:</w:t>
      </w:r>
    </w:p>
    <w:p w14:paraId="7728FEE6" w14:textId="77777777" w:rsidR="00A63B2C" w:rsidRDefault="00A63B2C" w:rsidP="00A63B2C">
      <w:pPr>
        <w:numPr>
          <w:ilvl w:val="0"/>
          <w:numId w:val="9"/>
        </w:numPr>
      </w:pPr>
      <w:r>
        <w:t>Downloading on-line material</w:t>
      </w:r>
    </w:p>
    <w:p w14:paraId="7AC7C77F" w14:textId="77777777" w:rsidR="00A63B2C" w:rsidRDefault="00A63B2C" w:rsidP="00A63B2C">
      <w:pPr>
        <w:numPr>
          <w:ilvl w:val="0"/>
          <w:numId w:val="9"/>
        </w:numPr>
      </w:pPr>
      <w:r>
        <w:t>Food and drink while attending on-campus activities</w:t>
      </w:r>
    </w:p>
    <w:p w14:paraId="5D3D3C69" w14:textId="77777777" w:rsidR="00A63B2C" w:rsidRDefault="00A63B2C" w:rsidP="00A63B2C">
      <w:pPr>
        <w:numPr>
          <w:ilvl w:val="0"/>
          <w:numId w:val="9"/>
        </w:numPr>
      </w:pPr>
      <w:r>
        <w:t xml:space="preserve">Your travel costs </w:t>
      </w:r>
    </w:p>
    <w:p w14:paraId="114369EE" w14:textId="77777777" w:rsidR="00A63B2C" w:rsidRDefault="00A63B2C" w:rsidP="00A63B2C">
      <w:pPr>
        <w:numPr>
          <w:ilvl w:val="0"/>
          <w:numId w:val="9"/>
        </w:numPr>
      </w:pPr>
      <w:r>
        <w:t>Your accommodation costs.</w:t>
      </w:r>
    </w:p>
    <w:p w14:paraId="62438482" w14:textId="77777777" w:rsidR="00A63B2C" w:rsidRDefault="00A63B2C" w:rsidP="00A63B2C">
      <w:pPr>
        <w:spacing w:after="160" w:line="259" w:lineRule="auto"/>
      </w:pPr>
      <w:r>
        <w:br w:type="page"/>
      </w:r>
    </w:p>
    <w:p w14:paraId="533F6025" w14:textId="77777777" w:rsidR="00A63B2C" w:rsidRDefault="00A63B2C" w:rsidP="000B70B8">
      <w:pPr>
        <w:pStyle w:val="Heading1"/>
      </w:pPr>
      <w:r w:rsidRPr="00A41A81">
        <w:lastRenderedPageBreak/>
        <w:t>Useful Resources</w:t>
      </w:r>
    </w:p>
    <w:p w14:paraId="41583B04" w14:textId="77777777" w:rsidR="00A63B2C" w:rsidRPr="00A41A81" w:rsidRDefault="00A63B2C" w:rsidP="00A63B2C">
      <w:pPr>
        <w:rPr>
          <w:b/>
          <w:bCs/>
        </w:rPr>
      </w:pPr>
    </w:p>
    <w:p w14:paraId="0A7005A4" w14:textId="77777777" w:rsidR="00AB4068" w:rsidRDefault="00AB4068" w:rsidP="00AB4068">
      <w:pPr>
        <w:rPr>
          <w:b/>
          <w:bCs/>
          <w:lang w:val="en"/>
        </w:rPr>
      </w:pPr>
      <w:r>
        <w:rPr>
          <w:b/>
          <w:bCs/>
          <w:lang w:val="en"/>
        </w:rPr>
        <w:t>Australian Disability Clearinghouse on Education and Training (ADCET)</w:t>
      </w:r>
    </w:p>
    <w:p w14:paraId="06950E18" w14:textId="77777777" w:rsidR="00AB4068" w:rsidRDefault="00AB4068" w:rsidP="00AB4068">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1F4A53F6" w14:textId="77777777" w:rsidR="00AB4068" w:rsidRDefault="00543BB7" w:rsidP="00AB4068">
      <w:pPr>
        <w:rPr>
          <w:rStyle w:val="Hyperlink"/>
        </w:rPr>
      </w:pPr>
      <w:hyperlink r:id="rId12" w:history="1">
        <w:r w:rsidR="00AB4068">
          <w:rPr>
            <w:rStyle w:val="Hyperlink"/>
          </w:rPr>
          <w:t>www.adcet.edu.au/students-with-disability</w:t>
        </w:r>
      </w:hyperlink>
    </w:p>
    <w:p w14:paraId="0183C269" w14:textId="77777777" w:rsidR="00AB4068" w:rsidRDefault="00AB4068" w:rsidP="00AB4068">
      <w:pPr>
        <w:rPr>
          <w:color w:val="000000"/>
        </w:rPr>
      </w:pPr>
    </w:p>
    <w:p w14:paraId="36C5F8E8" w14:textId="77777777" w:rsidR="00AB4068" w:rsidRDefault="00AB4068" w:rsidP="00AB4068">
      <w:pPr>
        <w:rPr>
          <w:b/>
          <w:bCs/>
          <w:color w:val="000000"/>
        </w:rPr>
      </w:pPr>
      <w:r>
        <w:rPr>
          <w:b/>
          <w:bCs/>
          <w:color w:val="000000"/>
        </w:rPr>
        <w:t>Disability Standards for Education</w:t>
      </w:r>
    </w:p>
    <w:p w14:paraId="63EAB00D" w14:textId="77777777" w:rsidR="00AB4068" w:rsidRDefault="00AB4068" w:rsidP="00AB4068">
      <w:pPr>
        <w:rPr>
          <w:color w:val="000000"/>
        </w:rPr>
      </w:pPr>
      <w:r>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in education on an equal basis with students without disability and receive reasonable adjustments to facilitate your participation.</w:t>
      </w:r>
    </w:p>
    <w:p w14:paraId="3D70CAE0" w14:textId="77777777" w:rsidR="00AB4068" w:rsidRDefault="00AB4068" w:rsidP="00AB4068">
      <w:pPr>
        <w:rPr>
          <w:color w:val="000000"/>
        </w:rPr>
      </w:pPr>
      <w:bookmarkStart w:id="5" w:name="_Hlk74560349"/>
      <w:r>
        <w:t>For more information on the Disability Standards for Education:</w:t>
      </w:r>
      <w:bookmarkEnd w:id="5"/>
    </w:p>
    <w:p w14:paraId="2B23B949" w14:textId="77777777" w:rsidR="00AB4068" w:rsidRDefault="00543BB7" w:rsidP="00AB4068">
      <w:pPr>
        <w:rPr>
          <w:rStyle w:val="Hyperlink"/>
        </w:rPr>
      </w:pPr>
      <w:hyperlink r:id="rId13" w:history="1">
        <w:r w:rsidR="00AB4068">
          <w:rPr>
            <w:rStyle w:val="Hyperlink"/>
          </w:rPr>
          <w:t>www.adcet.edu.au/disability-practitioner/legislation-standards/disability-standards-for-education</w:t>
        </w:r>
      </w:hyperlink>
    </w:p>
    <w:p w14:paraId="1487EB0E" w14:textId="77777777" w:rsidR="00AB4068" w:rsidRDefault="00AB4068" w:rsidP="00AB4068">
      <w:pPr>
        <w:rPr>
          <w:color w:val="000000"/>
        </w:rPr>
      </w:pPr>
    </w:p>
    <w:p w14:paraId="3D514124" w14:textId="77777777" w:rsidR="00AB4068" w:rsidRDefault="00AB4068" w:rsidP="00AB4068">
      <w:pPr>
        <w:rPr>
          <w:b/>
          <w:bCs/>
          <w:color w:val="000000"/>
        </w:rPr>
      </w:pPr>
      <w:r>
        <w:rPr>
          <w:b/>
          <w:bCs/>
          <w:color w:val="000000"/>
        </w:rPr>
        <w:t>Get Ready For Study and Work</w:t>
      </w:r>
    </w:p>
    <w:p w14:paraId="713CDFBC" w14:textId="77777777" w:rsidR="00AB4068" w:rsidRDefault="00AB4068" w:rsidP="00AB4068">
      <w:pPr>
        <w:rPr>
          <w:color w:val="000000"/>
        </w:rPr>
      </w:pPr>
      <w:r>
        <w:rPr>
          <w:color w:val="000000"/>
        </w:rPr>
        <w:t xml:space="preserve">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for Aboriginal and Torres Strait </w:t>
      </w:r>
      <w:r>
        <w:t>Islanders</w:t>
      </w:r>
      <w:r>
        <w:rPr>
          <w:color w:val="000000"/>
        </w:rPr>
        <w:t xml:space="preserve"> with disability. </w:t>
      </w:r>
    </w:p>
    <w:p w14:paraId="47603172" w14:textId="77777777" w:rsidR="00AB4068" w:rsidRDefault="00543BB7" w:rsidP="00AB4068">
      <w:hyperlink r:id="rId14" w:history="1">
        <w:r w:rsidR="00AB4068">
          <w:rPr>
            <w:rStyle w:val="Hyperlink"/>
          </w:rPr>
          <w:t>www.westernsydney.edu.au/getreadyforstudyandwork/resources/get_ready_top_tip_workbooks</w:t>
        </w:r>
      </w:hyperlink>
      <w:r w:rsidR="00AB4068">
        <w:rPr>
          <w:color w:val="000000"/>
        </w:rPr>
        <w:t xml:space="preserve"> </w:t>
      </w:r>
    </w:p>
    <w:p w14:paraId="5055CFE2" w14:textId="77777777" w:rsidR="00AB4068" w:rsidRDefault="00AB4068" w:rsidP="00AB4068">
      <w:pPr>
        <w:rPr>
          <w:color w:val="000000"/>
        </w:rPr>
      </w:pPr>
    </w:p>
    <w:p w14:paraId="0714F968" w14:textId="77777777" w:rsidR="00AB4068" w:rsidRDefault="00AB4068" w:rsidP="00AB4068">
      <w:pPr>
        <w:rPr>
          <w:b/>
          <w:bCs/>
          <w:color w:val="000000"/>
        </w:rPr>
      </w:pPr>
      <w:r>
        <w:rPr>
          <w:b/>
          <w:bCs/>
          <w:color w:val="000000"/>
        </w:rPr>
        <w:t>National Disability Coordination Officer (NDCO) Program</w:t>
      </w:r>
    </w:p>
    <w:p w14:paraId="4AB0B843" w14:textId="77777777" w:rsidR="00AB4068" w:rsidRDefault="00AB4068" w:rsidP="00AB4068">
      <w:pPr>
        <w:rPr>
          <w:color w:val="000000"/>
        </w:rPr>
      </w:pPr>
      <w:r>
        <w:rPr>
          <w:color w:val="000000"/>
        </w:rPr>
        <w:t>The Australian Government’s NDCO Program works strategically to assist people with disability access and participate in tertiary education and subsequent employment, through a national network of regionally based NDCOs.</w:t>
      </w:r>
    </w:p>
    <w:p w14:paraId="7899C5FE" w14:textId="77777777" w:rsidR="00AB4068" w:rsidRDefault="00AB4068" w:rsidP="00AB4068">
      <w:pPr>
        <w:rPr>
          <w:color w:val="000000"/>
        </w:rPr>
      </w:pPr>
      <w:r>
        <w:rPr>
          <w:color w:val="000000"/>
        </w:rPr>
        <w:t xml:space="preserve">To find your nearest NDCO, go to: </w:t>
      </w:r>
    </w:p>
    <w:bookmarkStart w:id="6" w:name="_Hlk74561768"/>
    <w:p w14:paraId="3E4D9171" w14:textId="77777777" w:rsidR="00AB4068" w:rsidRDefault="00AB4068" w:rsidP="00AB4068">
      <w:pPr>
        <w:rPr>
          <w:rStyle w:val="Hyperlink"/>
        </w:rPr>
      </w:pPr>
      <w:r>
        <w:fldChar w:fldCharType="begin"/>
      </w:r>
      <w:r>
        <w:instrText xml:space="preserve"> HYPERLINK "https://www.adcet.edu.au/resource/9243/ndco-details" </w:instrText>
      </w:r>
      <w:r>
        <w:fldChar w:fldCharType="separate"/>
      </w:r>
      <w:r>
        <w:rPr>
          <w:rStyle w:val="Hyperlink"/>
        </w:rPr>
        <w:t>www.adcet.edu.au/resource/9243/ndco-details</w:t>
      </w:r>
      <w:bookmarkEnd w:id="6"/>
      <w:r>
        <w:fldChar w:fldCharType="end"/>
      </w:r>
    </w:p>
    <w:p w14:paraId="40D172BE" w14:textId="77777777" w:rsidR="00AB4068" w:rsidRDefault="00AB4068" w:rsidP="00AB4068">
      <w:pPr>
        <w:rPr>
          <w:color w:val="000000"/>
        </w:rPr>
      </w:pPr>
    </w:p>
    <w:p w14:paraId="3E2BC2EF" w14:textId="77777777" w:rsidR="00AB4068" w:rsidRDefault="00AB4068" w:rsidP="00AB4068">
      <w:pPr>
        <w:rPr>
          <w:b/>
          <w:bCs/>
          <w:color w:val="000000"/>
          <w:lang w:val="en"/>
        </w:rPr>
      </w:pPr>
      <w:r>
        <w:rPr>
          <w:b/>
          <w:bCs/>
          <w:color w:val="000000"/>
          <w:lang w:val="en"/>
        </w:rPr>
        <w:t>National Disability Insurance Agency (NDIA)</w:t>
      </w:r>
    </w:p>
    <w:p w14:paraId="2FE2117C" w14:textId="77777777" w:rsidR="00AB4068" w:rsidRDefault="00AB4068" w:rsidP="00AB4068">
      <w:pPr>
        <w:rPr>
          <w:color w:val="000000"/>
        </w:rPr>
      </w:pPr>
      <w:r>
        <w:rPr>
          <w:color w:val="000000"/>
          <w:lang w:val="en"/>
        </w:rPr>
        <w:t xml:space="preserve">The NDIA is an independent statutory agency. Their role is to implement the </w:t>
      </w:r>
      <w:r>
        <w:rPr>
          <w:b/>
          <w:color w:val="000000"/>
          <w:lang w:val="en"/>
        </w:rPr>
        <w:t>National Disability Insurance Scheme (NDIS)</w:t>
      </w:r>
      <w:r>
        <w:rPr>
          <w:color w:val="000000"/>
          <w:lang w:val="en"/>
        </w:rPr>
        <w:t>, which will support a better life for hundreds of thousands of Australians with a significant and permanent disability and their families and carers.</w:t>
      </w:r>
    </w:p>
    <w:p w14:paraId="0EC5808A" w14:textId="77777777" w:rsidR="00AB4068" w:rsidRDefault="00543BB7" w:rsidP="00AB4068">
      <w:hyperlink r:id="rId15" w:history="1">
        <w:r w:rsidR="00AB4068">
          <w:rPr>
            <w:rStyle w:val="Hyperlink"/>
          </w:rPr>
          <w:t>www.ndis.gov.au</w:t>
        </w:r>
      </w:hyperlink>
      <w:r w:rsidR="00AB4068">
        <w:t xml:space="preserve"> </w:t>
      </w:r>
    </w:p>
    <w:p w14:paraId="49E0F457" w14:textId="77777777" w:rsidR="00AB4068" w:rsidRDefault="00AB4068" w:rsidP="00AB4068"/>
    <w:p w14:paraId="560A8F03" w14:textId="77777777" w:rsidR="00AB4068" w:rsidRDefault="00AB4068" w:rsidP="00AB4068">
      <w:pPr>
        <w:rPr>
          <w:b/>
          <w:bCs/>
        </w:rPr>
      </w:pPr>
      <w:r>
        <w:rPr>
          <w:b/>
          <w:bCs/>
        </w:rPr>
        <w:t>StudyAssist</w:t>
      </w:r>
    </w:p>
    <w:p w14:paraId="6E1D4506" w14:textId="77777777" w:rsidR="00AB4068" w:rsidRDefault="00AB4068" w:rsidP="00AB4068">
      <w:r>
        <w:t>This website provides information for students about government assistance for financing tertiary study.</w:t>
      </w:r>
    </w:p>
    <w:p w14:paraId="73EDD656" w14:textId="77777777" w:rsidR="00AB4068" w:rsidRDefault="00543BB7" w:rsidP="00AB4068">
      <w:hyperlink r:id="rId16" w:history="1">
        <w:r w:rsidR="00AB4068">
          <w:rPr>
            <w:rStyle w:val="Hyperlink"/>
          </w:rPr>
          <w:t>www.studyassist.gov.au</w:t>
        </w:r>
      </w:hyperlink>
      <w:r w:rsidR="00AB4068">
        <w:t xml:space="preserve"> </w:t>
      </w:r>
    </w:p>
    <w:p w14:paraId="2094FFF4" w14:textId="77777777" w:rsidR="00A63B2C" w:rsidRDefault="00A63B2C" w:rsidP="00A63B2C">
      <w:pPr>
        <w:spacing w:after="160" w:line="259" w:lineRule="auto"/>
      </w:pPr>
      <w:r>
        <w:br w:type="page"/>
      </w:r>
    </w:p>
    <w:p w14:paraId="0F2BF0DC" w14:textId="77777777" w:rsidR="00A63B2C" w:rsidRPr="003054A2" w:rsidRDefault="00A63B2C" w:rsidP="000B70B8">
      <w:pPr>
        <w:pStyle w:val="Heading1"/>
      </w:pPr>
      <w:r w:rsidRPr="00D1723C">
        <w:lastRenderedPageBreak/>
        <w:t xml:space="preserve">Glossary </w:t>
      </w:r>
    </w:p>
    <w:p w14:paraId="23C3EAC3" w14:textId="77777777" w:rsidR="00A63B2C" w:rsidRDefault="00A63B2C" w:rsidP="00A63B2C"/>
    <w:p w14:paraId="714A6A06" w14:textId="77777777" w:rsidR="0028213A" w:rsidRDefault="0028213A" w:rsidP="0028213A">
      <w:r>
        <w:rPr>
          <w:b/>
          <w:bCs/>
        </w:rPr>
        <w:t>Adjustments</w:t>
      </w:r>
      <w:r>
        <w:t xml:space="preserve"> (sometimes referred to as accommodations) refer to the support provided by tertiary institutions for students with a disability or health condition to ensure equal access to teaching and learning.</w:t>
      </w:r>
    </w:p>
    <w:p w14:paraId="4ED254E6" w14:textId="77777777" w:rsidR="0028213A" w:rsidRDefault="0028213A" w:rsidP="0028213A">
      <w:pPr>
        <w:rPr>
          <w:b/>
          <w:bCs/>
        </w:rPr>
      </w:pPr>
    </w:p>
    <w:p w14:paraId="760FEAF8" w14:textId="77777777" w:rsidR="0028213A" w:rsidRDefault="0028213A" w:rsidP="0028213A">
      <w:r>
        <w:rPr>
          <w:b/>
          <w:bCs/>
        </w:rPr>
        <w:t>Assistive technology</w:t>
      </w:r>
      <w:r>
        <w:t xml:space="preserve"> (also referred to as ‘inclusive technology’) is a piece of equipment or product system that is used to increase, maintain, or improve functional capabilities of individuals with disability. </w:t>
      </w:r>
      <w:hyperlink r:id="rId17" w:history="1">
        <w:r>
          <w:rPr>
            <w:rStyle w:val="Hyperlink"/>
          </w:rPr>
          <w:t>www.adcet.edu.au/inclusive-technology</w:t>
        </w:r>
      </w:hyperlink>
    </w:p>
    <w:p w14:paraId="5BB6301E" w14:textId="77777777" w:rsidR="0028213A" w:rsidRDefault="0028213A" w:rsidP="0028213A">
      <w:pPr>
        <w:rPr>
          <w:b/>
          <w:bCs/>
        </w:rPr>
      </w:pPr>
    </w:p>
    <w:p w14:paraId="7760CAD5" w14:textId="77777777" w:rsidR="0028213A" w:rsidRDefault="0028213A" w:rsidP="0028213A">
      <w:r>
        <w:rPr>
          <w:b/>
          <w:bCs/>
        </w:rPr>
        <w:t xml:space="preserve">Learning Access Plan (LAP) </w:t>
      </w:r>
      <w:r>
        <w:t>is a plan developed by the Higher Education or VET provider in consultation with you. It provides details of the specialist services, study and assessment adjustments you will require while studying.  It may also be called an Access Plan, Integration Plan or something similar.</w:t>
      </w:r>
    </w:p>
    <w:p w14:paraId="575248B6" w14:textId="77777777" w:rsidR="0028213A" w:rsidRDefault="0028213A" w:rsidP="0028213A"/>
    <w:p w14:paraId="0ABC475C" w14:textId="77777777" w:rsidR="0028213A" w:rsidRDefault="0028213A" w:rsidP="0028213A">
      <w:r>
        <w:rPr>
          <w:b/>
          <w:bCs/>
        </w:rPr>
        <w:t>Local Area Coordinator (LAC)</w:t>
      </w:r>
      <w:r>
        <w:t xml:space="preserve"> is a local organisation working in partnership with the NDIA, to help participants, their families and carers access the NDIS. LACs will help participants write and manage their plans and also connect participants to mainstream services and local and community-based supports.</w:t>
      </w:r>
    </w:p>
    <w:p w14:paraId="740A54B5" w14:textId="77777777" w:rsidR="0028213A" w:rsidRDefault="0028213A" w:rsidP="0028213A"/>
    <w:p w14:paraId="4B609E1D" w14:textId="77777777" w:rsidR="0028213A" w:rsidRDefault="0028213A" w:rsidP="0028213A">
      <w:r>
        <w:rPr>
          <w:b/>
          <w:bCs/>
        </w:rPr>
        <w:t>National Disability Insurance Agency (NDIA)</w:t>
      </w:r>
      <w:r>
        <w:t xml:space="preserve"> is an independent statutory agency. Its role is to implement the National Disability Insurance Scheme (NDIS).</w:t>
      </w:r>
    </w:p>
    <w:p w14:paraId="549E89D6" w14:textId="77777777" w:rsidR="0028213A" w:rsidRDefault="0028213A" w:rsidP="0028213A"/>
    <w:p w14:paraId="611AC5A2" w14:textId="77777777" w:rsidR="0028213A" w:rsidRDefault="0028213A" w:rsidP="0028213A">
      <w:r>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5B1CD175" w14:textId="77777777" w:rsidR="0028213A" w:rsidRDefault="0028213A" w:rsidP="0028213A"/>
    <w:p w14:paraId="7B9C6E23" w14:textId="77777777" w:rsidR="0028213A" w:rsidRDefault="0028213A" w:rsidP="0028213A">
      <w:r>
        <w:rPr>
          <w:b/>
          <w:bCs/>
        </w:rPr>
        <w:t>NDIS Plan</w:t>
      </w:r>
      <w:r>
        <w:t xml:space="preserve"> is a written agreement worked out with the participant, stating their goals and needs, and the reasonable and necessary supports the NDIS will fund for them. Each participant has their own individual plan.</w:t>
      </w:r>
    </w:p>
    <w:p w14:paraId="3B3A1F7D" w14:textId="77777777" w:rsidR="0028213A" w:rsidRDefault="0028213A" w:rsidP="0028213A"/>
    <w:p w14:paraId="3FD6D21B" w14:textId="77777777" w:rsidR="0028213A" w:rsidRDefault="0028213A" w:rsidP="0028213A">
      <w:r>
        <w:rPr>
          <w:b/>
          <w:bCs/>
        </w:rPr>
        <w:t>NDIS Planner</w:t>
      </w:r>
      <w:r>
        <w:t xml:space="preserve"> develops the NDIS plan in consultation with the participant. </w:t>
      </w:r>
    </w:p>
    <w:p w14:paraId="2F472B87" w14:textId="77777777" w:rsidR="0028213A" w:rsidRDefault="0028213A" w:rsidP="0028213A"/>
    <w:p w14:paraId="585DAC17" w14:textId="2D477BBD" w:rsidR="0028213A" w:rsidRDefault="0028213A" w:rsidP="0028213A">
      <w:r>
        <w:rPr>
          <w:b/>
          <w:bCs/>
        </w:rPr>
        <w:t>Student Disability Resource Centre</w:t>
      </w:r>
      <w:r>
        <w:t xml:space="preserve"> provides a space on campus where students with disability can access assistive technology and other specialist equipment. Often these are quiet</w:t>
      </w:r>
      <w:r w:rsidR="00347D82" w:rsidRPr="00347D82">
        <w:t xml:space="preserve"> </w:t>
      </w:r>
      <w:r w:rsidR="00347D82">
        <w:t>spaces</w:t>
      </w:r>
      <w:r>
        <w:t xml:space="preserve"> that students </w:t>
      </w:r>
      <w:r w:rsidR="00C94A1E">
        <w:t>on</w:t>
      </w:r>
      <w:r w:rsidR="00C94A1E" w:rsidRPr="00C94A1E">
        <w:t xml:space="preserve"> the autism spectrum</w:t>
      </w:r>
      <w:r>
        <w:t xml:space="preserve"> can use. Not all Higher Education or VET provider campuses offer these places. </w:t>
      </w:r>
    </w:p>
    <w:p w14:paraId="1C9FC43A" w14:textId="77777777" w:rsidR="0028213A" w:rsidRDefault="0028213A" w:rsidP="0028213A"/>
    <w:p w14:paraId="50B38EEE" w14:textId="384646F6" w:rsidR="00060795" w:rsidRDefault="0028213A" w:rsidP="00A63B2C">
      <w:r>
        <w:rPr>
          <w:b/>
          <w:bCs/>
        </w:rPr>
        <w:t>Support Coordinator</w:t>
      </w:r>
      <w:r>
        <w:t xml:space="preserve"> helps build an individual’s capacity to implement all supports in their NDIS plan, including informal, mainstream, community and funded supports.</w:t>
      </w:r>
    </w:p>
    <w:sectPr w:rsidR="00060795" w:rsidSect="00FD678D">
      <w:footerReference w:type="default" r:id="rId18"/>
      <w:pgSz w:w="11906" w:h="16838"/>
      <w:pgMar w:top="1134" w:right="1440" w:bottom="1440" w:left="1440"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523A" w14:textId="77777777" w:rsidR="00543BB7" w:rsidRDefault="00543BB7" w:rsidP="008F3DA1">
      <w:r>
        <w:separator/>
      </w:r>
    </w:p>
  </w:endnote>
  <w:endnote w:type="continuationSeparator" w:id="0">
    <w:p w14:paraId="1750EF90" w14:textId="77777777" w:rsidR="00543BB7" w:rsidRDefault="00543BB7" w:rsidP="008F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39049"/>
      <w:docPartObj>
        <w:docPartGallery w:val="Page Numbers (Bottom of Page)"/>
        <w:docPartUnique/>
      </w:docPartObj>
    </w:sdtPr>
    <w:sdtEndPr>
      <w:rPr>
        <w:noProof/>
      </w:rPr>
    </w:sdtEndPr>
    <w:sdtContent>
      <w:sdt>
        <w:sdtPr>
          <w:id w:val="-973984215"/>
          <w:docPartObj>
            <w:docPartGallery w:val="Page Numbers (Bottom of Page)"/>
            <w:docPartUnique/>
          </w:docPartObj>
        </w:sdtPr>
        <w:sdtEndPr>
          <w:rPr>
            <w:noProof/>
          </w:rPr>
        </w:sdtEndPr>
        <w:sdtContent>
          <w:p w14:paraId="7A6B4F0C" w14:textId="77777777" w:rsidR="00FD678D" w:rsidRDefault="00FD678D" w:rsidP="00FD678D">
            <w:pPr>
              <w:pStyle w:val="Footer"/>
              <w:tabs>
                <w:tab w:val="clear" w:pos="4513"/>
                <w:tab w:val="center" w:pos="7088"/>
              </w:tabs>
            </w:pPr>
            <w:r>
              <w:fldChar w:fldCharType="begin"/>
            </w:r>
            <w:r>
              <w:instrText xml:space="preserve"> PAGE   \* MERGEFORMAT </w:instrText>
            </w:r>
            <w:r>
              <w:fldChar w:fldCharType="separate"/>
            </w:r>
            <w:r w:rsidR="000B70B8">
              <w:rPr>
                <w:noProof/>
              </w:rPr>
              <w:t>10</w:t>
            </w:r>
            <w:r>
              <w:rPr>
                <w:noProof/>
              </w:rPr>
              <w:fldChar w:fldCharType="end"/>
            </w:r>
            <w:r>
              <w:rPr>
                <w:noProof/>
              </w:rPr>
              <w:tab/>
            </w:r>
            <w:r w:rsidRPr="00BC34A1">
              <w:rPr>
                <w:sz w:val="18"/>
                <w:szCs w:val="18"/>
              </w:rPr>
              <w:t xml:space="preserve">PRE-PLANNING TOOLKIT – </w:t>
            </w:r>
            <w:r w:rsidR="00EE5D31">
              <w:rPr>
                <w:sz w:val="18"/>
                <w:szCs w:val="18"/>
              </w:rPr>
              <w:t>AUTISM SPECTRUM</w:t>
            </w:r>
          </w:p>
        </w:sdtContent>
      </w:sdt>
      <w:p w14:paraId="01C47873" w14:textId="77777777" w:rsidR="00FD678D" w:rsidRPr="00BC34A1" w:rsidRDefault="00FD678D" w:rsidP="00FD678D">
        <w:pPr>
          <w:pStyle w:val="Footer"/>
          <w:tabs>
            <w:tab w:val="clear" w:pos="4513"/>
            <w:tab w:val="clear" w:pos="9026"/>
            <w:tab w:val="left" w:pos="3738"/>
            <w:tab w:val="left" w:pos="4962"/>
          </w:tabs>
          <w:rPr>
            <w:sz w:val="18"/>
            <w:szCs w:val="18"/>
          </w:rPr>
        </w:pPr>
      </w:p>
      <w:p w14:paraId="694D7545" w14:textId="77777777" w:rsidR="00FD678D" w:rsidRDefault="00FD678D" w:rsidP="00FD678D">
        <w:pPr>
          <w:pStyle w:val="Footer"/>
          <w:jc w:val="center"/>
        </w:pPr>
      </w:p>
      <w:p w14:paraId="5B98B953" w14:textId="77777777" w:rsidR="008F3DA1" w:rsidRDefault="00543BB7">
        <w:pPr>
          <w:pStyle w:val="Footer"/>
          <w:jc w:val="center"/>
        </w:pPr>
      </w:p>
    </w:sdtContent>
  </w:sdt>
  <w:p w14:paraId="0D0A8D28" w14:textId="77777777" w:rsidR="008F3DA1" w:rsidRDefault="008F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07F6" w14:textId="77777777" w:rsidR="00543BB7" w:rsidRDefault="00543BB7" w:rsidP="008F3DA1">
      <w:r>
        <w:separator/>
      </w:r>
    </w:p>
  </w:footnote>
  <w:footnote w:type="continuationSeparator" w:id="0">
    <w:p w14:paraId="3EB13940" w14:textId="77777777" w:rsidR="00543BB7" w:rsidRDefault="00543BB7" w:rsidP="008F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814B3"/>
    <w:multiLevelType w:val="hybridMultilevel"/>
    <w:tmpl w:val="93A23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66FD0"/>
    <w:multiLevelType w:val="multilevel"/>
    <w:tmpl w:val="8862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66308D"/>
    <w:multiLevelType w:val="hybridMultilevel"/>
    <w:tmpl w:val="784C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4330B"/>
    <w:multiLevelType w:val="hybridMultilevel"/>
    <w:tmpl w:val="CF163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95"/>
    <w:rsid w:val="000328B9"/>
    <w:rsid w:val="00060795"/>
    <w:rsid w:val="000B70B8"/>
    <w:rsid w:val="00231471"/>
    <w:rsid w:val="0028213A"/>
    <w:rsid w:val="00331D74"/>
    <w:rsid w:val="00347D82"/>
    <w:rsid w:val="00427F1E"/>
    <w:rsid w:val="004A0E18"/>
    <w:rsid w:val="004D3FDF"/>
    <w:rsid w:val="00537143"/>
    <w:rsid w:val="00543BB7"/>
    <w:rsid w:val="005575F1"/>
    <w:rsid w:val="00587295"/>
    <w:rsid w:val="00640A80"/>
    <w:rsid w:val="008120C4"/>
    <w:rsid w:val="00864537"/>
    <w:rsid w:val="00867225"/>
    <w:rsid w:val="008F3DA1"/>
    <w:rsid w:val="009448E5"/>
    <w:rsid w:val="009C5EC9"/>
    <w:rsid w:val="00A0475C"/>
    <w:rsid w:val="00A63B2C"/>
    <w:rsid w:val="00AB4068"/>
    <w:rsid w:val="00AD5D86"/>
    <w:rsid w:val="00B50EE8"/>
    <w:rsid w:val="00B515FC"/>
    <w:rsid w:val="00C514BE"/>
    <w:rsid w:val="00C94A1E"/>
    <w:rsid w:val="00C9565A"/>
    <w:rsid w:val="00EE5D31"/>
    <w:rsid w:val="00FC4A00"/>
    <w:rsid w:val="00FD67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D2EE2"/>
  <w15:chartTrackingRefBased/>
  <w15:docId w15:val="{4EC241FE-CE77-4634-972A-585A1D95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95"/>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427F1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64537"/>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427F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95"/>
    <w:pPr>
      <w:ind w:left="720"/>
    </w:pPr>
  </w:style>
  <w:style w:type="character" w:styleId="Hyperlink">
    <w:name w:val="Hyperlink"/>
    <w:uiPriority w:val="99"/>
    <w:unhideWhenUsed/>
    <w:rsid w:val="00060795"/>
    <w:rPr>
      <w:color w:val="0563C1"/>
      <w:u w:val="single"/>
    </w:rPr>
  </w:style>
  <w:style w:type="paragraph" w:styleId="Header">
    <w:name w:val="header"/>
    <w:basedOn w:val="Normal"/>
    <w:link w:val="HeaderChar"/>
    <w:uiPriority w:val="99"/>
    <w:unhideWhenUsed/>
    <w:rsid w:val="008F3DA1"/>
    <w:pPr>
      <w:tabs>
        <w:tab w:val="center" w:pos="4513"/>
        <w:tab w:val="right" w:pos="9026"/>
      </w:tabs>
    </w:pPr>
  </w:style>
  <w:style w:type="character" w:customStyle="1" w:styleId="HeaderChar">
    <w:name w:val="Header Char"/>
    <w:basedOn w:val="DefaultParagraphFont"/>
    <w:link w:val="Header"/>
    <w:uiPriority w:val="99"/>
    <w:rsid w:val="008F3DA1"/>
    <w:rPr>
      <w:rFonts w:ascii="Calibri" w:eastAsia="SimSun" w:hAnsi="Calibri" w:cs="Times New Roman"/>
    </w:rPr>
  </w:style>
  <w:style w:type="paragraph" w:styleId="Footer">
    <w:name w:val="footer"/>
    <w:basedOn w:val="Normal"/>
    <w:link w:val="FooterChar"/>
    <w:uiPriority w:val="99"/>
    <w:unhideWhenUsed/>
    <w:rsid w:val="008F3DA1"/>
    <w:pPr>
      <w:tabs>
        <w:tab w:val="center" w:pos="4513"/>
        <w:tab w:val="right" w:pos="9026"/>
      </w:tabs>
    </w:pPr>
  </w:style>
  <w:style w:type="character" w:customStyle="1" w:styleId="FooterChar">
    <w:name w:val="Footer Char"/>
    <w:basedOn w:val="DefaultParagraphFont"/>
    <w:link w:val="Footer"/>
    <w:uiPriority w:val="99"/>
    <w:rsid w:val="008F3DA1"/>
    <w:rPr>
      <w:rFonts w:ascii="Calibri" w:eastAsia="SimSun" w:hAnsi="Calibri" w:cs="Times New Roman"/>
    </w:rPr>
  </w:style>
  <w:style w:type="paragraph" w:styleId="Title">
    <w:name w:val="Title"/>
    <w:basedOn w:val="Normal"/>
    <w:next w:val="Normal"/>
    <w:link w:val="TitleChar"/>
    <w:uiPriority w:val="10"/>
    <w:qFormat/>
    <w:rsid w:val="00A047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7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F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27F1E"/>
    <w:rPr>
      <w:color w:val="5A5A5A" w:themeColor="text1" w:themeTint="A5"/>
      <w:spacing w:val="15"/>
    </w:rPr>
  </w:style>
  <w:style w:type="character" w:customStyle="1" w:styleId="Heading1Char">
    <w:name w:val="Heading 1 Char"/>
    <w:basedOn w:val="DefaultParagraphFont"/>
    <w:link w:val="Heading1"/>
    <w:uiPriority w:val="9"/>
    <w:rsid w:val="00427F1E"/>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427F1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64537"/>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A6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3B2C"/>
    <w:rPr>
      <w:color w:val="954F72" w:themeColor="followedHyperlink"/>
      <w:u w:val="single"/>
    </w:rPr>
  </w:style>
  <w:style w:type="character" w:customStyle="1" w:styleId="normaltextrun">
    <w:name w:val="normaltextrun"/>
    <w:basedOn w:val="DefaultParagraphFont"/>
    <w:rsid w:val="0055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814">
      <w:bodyDiv w:val="1"/>
      <w:marLeft w:val="0"/>
      <w:marRight w:val="0"/>
      <w:marTop w:val="0"/>
      <w:marBottom w:val="0"/>
      <w:divBdr>
        <w:top w:val="none" w:sz="0" w:space="0" w:color="auto"/>
        <w:left w:val="none" w:sz="0" w:space="0" w:color="auto"/>
        <w:bottom w:val="none" w:sz="0" w:space="0" w:color="auto"/>
        <w:right w:val="none" w:sz="0" w:space="0" w:color="auto"/>
      </w:divBdr>
    </w:div>
    <w:div w:id="923299109">
      <w:bodyDiv w:val="1"/>
      <w:marLeft w:val="0"/>
      <w:marRight w:val="0"/>
      <w:marTop w:val="0"/>
      <w:marBottom w:val="0"/>
      <w:divBdr>
        <w:top w:val="none" w:sz="0" w:space="0" w:color="auto"/>
        <w:left w:val="none" w:sz="0" w:space="0" w:color="auto"/>
        <w:bottom w:val="none" w:sz="0" w:space="0" w:color="auto"/>
        <w:right w:val="none" w:sz="0" w:space="0" w:color="auto"/>
      </w:divBdr>
    </w:div>
    <w:div w:id="1223951310">
      <w:bodyDiv w:val="1"/>
      <w:marLeft w:val="0"/>
      <w:marRight w:val="0"/>
      <w:marTop w:val="0"/>
      <w:marBottom w:val="0"/>
      <w:divBdr>
        <w:top w:val="none" w:sz="0" w:space="0" w:color="auto"/>
        <w:left w:val="none" w:sz="0" w:space="0" w:color="auto"/>
        <w:bottom w:val="none" w:sz="0" w:space="0" w:color="auto"/>
        <w:right w:val="none" w:sz="0" w:space="0" w:color="auto"/>
      </w:divBdr>
    </w:div>
    <w:div w:id="1292438934">
      <w:bodyDiv w:val="1"/>
      <w:marLeft w:val="0"/>
      <w:marRight w:val="0"/>
      <w:marTop w:val="0"/>
      <w:marBottom w:val="0"/>
      <w:divBdr>
        <w:top w:val="none" w:sz="0" w:space="0" w:color="auto"/>
        <w:left w:val="none" w:sz="0" w:space="0" w:color="auto"/>
        <w:bottom w:val="none" w:sz="0" w:space="0" w:color="auto"/>
        <w:right w:val="none" w:sz="0" w:space="0" w:color="auto"/>
      </w:divBdr>
    </w:div>
    <w:div w:id="17638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adcet.edu.au/disability-practitioner/legislation-standards/disability-standards-for-educ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cet.edu.au/students-with-disability" TargetMode="External"/><Relationship Id="rId17" Type="http://schemas.openxmlformats.org/officeDocument/2006/relationships/hyperlink" Target="https://www.adcet.edu.au/inclusive-technology" TargetMode="External"/><Relationship Id="rId2" Type="http://schemas.openxmlformats.org/officeDocument/2006/relationships/styles" Target="styles.xml"/><Relationship Id="rId16" Type="http://schemas.openxmlformats.org/officeDocument/2006/relationships/hyperlink" Target="https://www.studyassist.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autism-transition/" TargetMode="External"/><Relationship Id="rId5" Type="http://schemas.openxmlformats.org/officeDocument/2006/relationships/footnotes" Target="footnotes.xml"/><Relationship Id="rId15" Type="http://schemas.openxmlformats.org/officeDocument/2006/relationships/hyperlink" Target="https://www.ndis.gov.au/" TargetMode="Externa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westernsydney.edu.au/getreadyforstudyandwork/resources/get_ready_top_tip_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26</cp:revision>
  <dcterms:created xsi:type="dcterms:W3CDTF">2018-05-23T06:21:00Z</dcterms:created>
  <dcterms:modified xsi:type="dcterms:W3CDTF">2021-06-14T12:08:00Z</dcterms:modified>
</cp:coreProperties>
</file>